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45DC" w14:textId="4610759D" w:rsidR="00800CC1" w:rsidRDefault="00800CC1">
      <w:pPr>
        <w:rPr>
          <w:sz w:val="24"/>
          <w:szCs w:val="24"/>
        </w:rPr>
      </w:pPr>
    </w:p>
    <w:p w14:paraId="007CE8B2" w14:textId="1622027D" w:rsidR="00BA17BF" w:rsidRPr="000E50D5" w:rsidRDefault="00BA17BF" w:rsidP="000E50D5">
      <w:pPr>
        <w:spacing w:line="276" w:lineRule="auto"/>
        <w:jc w:val="center"/>
        <w:rPr>
          <w:sz w:val="32"/>
          <w:szCs w:val="32"/>
          <w:u w:val="single"/>
        </w:rPr>
      </w:pPr>
      <w:r w:rsidRPr="000E50D5">
        <w:rPr>
          <w:sz w:val="32"/>
          <w:szCs w:val="32"/>
          <w:u w:val="single"/>
        </w:rPr>
        <w:t>High Concept</w:t>
      </w:r>
    </w:p>
    <w:p w14:paraId="31C64476" w14:textId="49875CE3" w:rsidR="00BA17BF" w:rsidRPr="000E50D5" w:rsidRDefault="00BA17BF" w:rsidP="000E50D5">
      <w:pPr>
        <w:spacing w:line="276" w:lineRule="auto"/>
        <w:rPr>
          <w:sz w:val="24"/>
          <w:szCs w:val="24"/>
        </w:rPr>
      </w:pPr>
      <w:r w:rsidRPr="000E50D5">
        <w:rPr>
          <w:sz w:val="24"/>
          <w:szCs w:val="24"/>
        </w:rPr>
        <w:tab/>
      </w:r>
      <w:r w:rsidR="000E50D5" w:rsidRPr="000E50D5">
        <w:rPr>
          <w:sz w:val="24"/>
          <w:szCs w:val="24"/>
        </w:rPr>
        <w:t>The blood moon has risen, and with it the hordes of the night have surged forth, infesting the land.  Journey forth as the brave hunter and his ally the magician</w:t>
      </w:r>
      <w:r w:rsidR="00736845">
        <w:rPr>
          <w:sz w:val="24"/>
          <w:szCs w:val="24"/>
        </w:rPr>
        <w:t>,</w:t>
      </w:r>
      <w:r w:rsidR="000E50D5" w:rsidRPr="000E50D5">
        <w:rPr>
          <w:sz w:val="24"/>
          <w:szCs w:val="24"/>
        </w:rPr>
        <w:t xml:space="preserve"> and expel the darkness from the lands, before it plunges the world into an endless night.</w:t>
      </w:r>
    </w:p>
    <w:p w14:paraId="2009D9C3" w14:textId="172DA7A6" w:rsidR="000E50D5" w:rsidRPr="000E50D5" w:rsidRDefault="000E50D5" w:rsidP="000E50D5">
      <w:pPr>
        <w:spacing w:line="276" w:lineRule="auto"/>
        <w:rPr>
          <w:sz w:val="24"/>
          <w:szCs w:val="24"/>
        </w:rPr>
      </w:pPr>
    </w:p>
    <w:p w14:paraId="78E29214" w14:textId="3E6FE6CC" w:rsidR="00B65BE3" w:rsidRDefault="000E50D5" w:rsidP="00B65BE3">
      <w:pPr>
        <w:spacing w:line="276" w:lineRule="auto"/>
        <w:jc w:val="center"/>
        <w:rPr>
          <w:sz w:val="32"/>
          <w:szCs w:val="32"/>
          <w:u w:val="single"/>
        </w:rPr>
      </w:pPr>
      <w:r w:rsidRPr="000E50D5">
        <w:rPr>
          <w:sz w:val="32"/>
          <w:szCs w:val="32"/>
          <w:u w:val="single"/>
        </w:rPr>
        <w:t>Features</w:t>
      </w:r>
    </w:p>
    <w:p w14:paraId="36FE5AF6" w14:textId="71B409C1" w:rsidR="00B65BE3" w:rsidRPr="00B65BE3" w:rsidRDefault="00B65BE3" w:rsidP="00B65BE3">
      <w:pPr>
        <w:pStyle w:val="ListParagraph"/>
        <w:numPr>
          <w:ilvl w:val="0"/>
          <w:numId w:val="5"/>
        </w:numPr>
        <w:spacing w:line="72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Detailed backgrounds help immerse the player in the</w:t>
      </w:r>
      <w:r w:rsidR="00736845">
        <w:rPr>
          <w:sz w:val="24"/>
          <w:szCs w:val="24"/>
        </w:rPr>
        <w:t xml:space="preserve"> game’s</w:t>
      </w:r>
      <w:r>
        <w:rPr>
          <w:sz w:val="24"/>
          <w:szCs w:val="24"/>
        </w:rPr>
        <w:t xml:space="preserve"> world</w:t>
      </w:r>
      <w:r w:rsidR="00736845">
        <w:rPr>
          <w:sz w:val="24"/>
          <w:szCs w:val="24"/>
        </w:rPr>
        <w:t>.</w:t>
      </w:r>
    </w:p>
    <w:p w14:paraId="66E8DEAA" w14:textId="6440AAB6" w:rsidR="00B65BE3" w:rsidRPr="00B65BE3" w:rsidRDefault="00736845" w:rsidP="00B65BE3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 l</w:t>
      </w:r>
      <w:r w:rsidR="00B65BE3">
        <w:rPr>
          <w:sz w:val="24"/>
          <w:szCs w:val="24"/>
        </w:rPr>
        <w:t xml:space="preserve">arge field of view </w:t>
      </w:r>
      <w:r>
        <w:rPr>
          <w:sz w:val="24"/>
          <w:szCs w:val="24"/>
        </w:rPr>
        <w:t>allows</w:t>
      </w:r>
      <w:r w:rsidR="00B65BE3">
        <w:rPr>
          <w:sz w:val="24"/>
          <w:szCs w:val="24"/>
        </w:rPr>
        <w:t xml:space="preserve"> the player </w:t>
      </w:r>
      <w:r>
        <w:rPr>
          <w:sz w:val="24"/>
          <w:szCs w:val="24"/>
        </w:rPr>
        <w:t>to</w:t>
      </w:r>
      <w:r w:rsidR="00B65BE3">
        <w:rPr>
          <w:sz w:val="24"/>
          <w:szCs w:val="24"/>
        </w:rPr>
        <w:t xml:space="preserve"> get a good understanding of their surroundings and upcoming obstacles.</w:t>
      </w:r>
    </w:p>
    <w:p w14:paraId="00B63DD6" w14:textId="77777777" w:rsidR="00B65BE3" w:rsidRPr="00B65BE3" w:rsidRDefault="00B65BE3" w:rsidP="00B65BE3">
      <w:pPr>
        <w:pStyle w:val="ListParagraph"/>
        <w:spacing w:line="360" w:lineRule="auto"/>
        <w:rPr>
          <w:sz w:val="24"/>
          <w:szCs w:val="24"/>
          <w:u w:val="single"/>
        </w:rPr>
      </w:pPr>
    </w:p>
    <w:p w14:paraId="2A74723E" w14:textId="25865D23" w:rsidR="00B65BE3" w:rsidRPr="00736845" w:rsidRDefault="00B65BE3" w:rsidP="0073684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Various sub-abilities give the player a large amount of variety in how t</w:t>
      </w:r>
      <w:r w:rsidR="00736845">
        <w:rPr>
          <w:sz w:val="24"/>
          <w:szCs w:val="24"/>
        </w:rPr>
        <w:t>hey</w:t>
      </w:r>
      <w:r>
        <w:rPr>
          <w:sz w:val="24"/>
          <w:szCs w:val="24"/>
        </w:rPr>
        <w:t xml:space="preserve"> play the game</w:t>
      </w:r>
      <w:r w:rsidR="00736845">
        <w:rPr>
          <w:sz w:val="24"/>
          <w:szCs w:val="24"/>
        </w:rPr>
        <w:t>.</w:t>
      </w:r>
    </w:p>
    <w:p w14:paraId="27A72D39" w14:textId="77777777" w:rsidR="00736845" w:rsidRPr="00736845" w:rsidRDefault="00736845" w:rsidP="00736845">
      <w:pPr>
        <w:pStyle w:val="ListParagraph"/>
        <w:rPr>
          <w:sz w:val="24"/>
          <w:szCs w:val="24"/>
          <w:u w:val="single"/>
        </w:rPr>
      </w:pPr>
    </w:p>
    <w:p w14:paraId="2EAFC1B6" w14:textId="77777777" w:rsidR="00736845" w:rsidRPr="00B65BE3" w:rsidRDefault="00736845" w:rsidP="00736845">
      <w:pPr>
        <w:pStyle w:val="ListParagraph"/>
        <w:spacing w:after="0" w:line="240" w:lineRule="auto"/>
        <w:rPr>
          <w:sz w:val="24"/>
          <w:szCs w:val="24"/>
          <w:u w:val="single"/>
        </w:rPr>
      </w:pPr>
    </w:p>
    <w:p w14:paraId="5E51A304" w14:textId="1F6DB10A" w:rsidR="00B65BE3" w:rsidRPr="00B65BE3" w:rsidRDefault="00B65BE3" w:rsidP="00B65BE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</w:t>
      </w:r>
      <w:r w:rsidR="00736845">
        <w:rPr>
          <w:sz w:val="24"/>
          <w:szCs w:val="24"/>
        </w:rPr>
        <w:t>player can</w:t>
      </w:r>
      <w:r>
        <w:rPr>
          <w:sz w:val="24"/>
          <w:szCs w:val="24"/>
        </w:rPr>
        <w:t xml:space="preserve"> switch between two different characters a</w:t>
      </w:r>
      <w:r w:rsidR="00736845">
        <w:rPr>
          <w:sz w:val="24"/>
          <w:szCs w:val="24"/>
        </w:rPr>
        <w:t>t</w:t>
      </w:r>
      <w:r>
        <w:rPr>
          <w:sz w:val="24"/>
          <w:szCs w:val="24"/>
        </w:rPr>
        <w:t xml:space="preserve"> will, each with their own unique attribute</w:t>
      </w:r>
      <w:r w:rsidR="00736845">
        <w:rPr>
          <w:sz w:val="24"/>
          <w:szCs w:val="24"/>
        </w:rPr>
        <w:t>s</w:t>
      </w:r>
      <w:r>
        <w:rPr>
          <w:sz w:val="24"/>
          <w:szCs w:val="24"/>
        </w:rPr>
        <w:t xml:space="preserve"> and sub-abilities.</w:t>
      </w:r>
    </w:p>
    <w:p w14:paraId="55D7FDCA" w14:textId="77777777" w:rsidR="00B65BE3" w:rsidRPr="00B65BE3" w:rsidRDefault="00B65BE3" w:rsidP="00B65BE3">
      <w:pPr>
        <w:pStyle w:val="ListParagraph"/>
        <w:spacing w:line="276" w:lineRule="auto"/>
        <w:rPr>
          <w:sz w:val="24"/>
          <w:szCs w:val="24"/>
          <w:u w:val="single"/>
        </w:rPr>
      </w:pPr>
    </w:p>
    <w:p w14:paraId="242E01B3" w14:textId="6057E1D3" w:rsidR="00B65BE3" w:rsidRPr="00B65BE3" w:rsidRDefault="00B65BE3" w:rsidP="00B65BE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Health and MP bars help the player manage the risks they take and </w:t>
      </w:r>
      <w:r w:rsidR="00736845">
        <w:rPr>
          <w:sz w:val="24"/>
          <w:szCs w:val="24"/>
        </w:rPr>
        <w:t>their usage of</w:t>
      </w:r>
      <w:r>
        <w:rPr>
          <w:sz w:val="24"/>
          <w:szCs w:val="24"/>
        </w:rPr>
        <w:t xml:space="preserve"> abilities.</w:t>
      </w:r>
    </w:p>
    <w:p w14:paraId="77138FB9" w14:textId="77777777" w:rsidR="00B65BE3" w:rsidRPr="00B65BE3" w:rsidRDefault="00B65BE3" w:rsidP="00B65BE3">
      <w:pPr>
        <w:pStyle w:val="ListParagraph"/>
        <w:rPr>
          <w:sz w:val="24"/>
          <w:szCs w:val="24"/>
          <w:u w:val="single"/>
        </w:rPr>
      </w:pPr>
    </w:p>
    <w:p w14:paraId="4AA3557E" w14:textId="77777777" w:rsidR="00B65BE3" w:rsidRPr="00B65BE3" w:rsidRDefault="00B65BE3" w:rsidP="00B65BE3">
      <w:pPr>
        <w:pStyle w:val="ListParagraph"/>
        <w:spacing w:line="276" w:lineRule="auto"/>
        <w:rPr>
          <w:sz w:val="24"/>
          <w:szCs w:val="24"/>
          <w:u w:val="single"/>
        </w:rPr>
      </w:pPr>
    </w:p>
    <w:p w14:paraId="0DBDC270" w14:textId="65A262C5" w:rsidR="00B65BE3" w:rsidRPr="00B65BE3" w:rsidRDefault="00736845" w:rsidP="00B65BE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</w:t>
      </w:r>
      <w:r w:rsidR="00B65BE3">
        <w:rPr>
          <w:sz w:val="24"/>
          <w:szCs w:val="24"/>
        </w:rPr>
        <w:t>UI display</w:t>
      </w:r>
      <w:r>
        <w:rPr>
          <w:sz w:val="24"/>
          <w:szCs w:val="24"/>
        </w:rPr>
        <w:t>s</w:t>
      </w:r>
      <w:r w:rsidR="00B65BE3">
        <w:rPr>
          <w:sz w:val="24"/>
          <w:szCs w:val="24"/>
        </w:rPr>
        <w:t xml:space="preserve"> which sub-weapon the player has equipped</w:t>
      </w:r>
      <w:r>
        <w:rPr>
          <w:sz w:val="24"/>
          <w:szCs w:val="24"/>
        </w:rPr>
        <w:t>, making it easier to strategize an attack plan</w:t>
      </w:r>
      <w:r w:rsidR="00B65BE3">
        <w:rPr>
          <w:sz w:val="24"/>
          <w:szCs w:val="24"/>
        </w:rPr>
        <w:t>.</w:t>
      </w:r>
    </w:p>
    <w:p w14:paraId="462A436C" w14:textId="77777777" w:rsidR="00B65BE3" w:rsidRPr="00B65BE3" w:rsidRDefault="00B65BE3" w:rsidP="00B65BE3">
      <w:pPr>
        <w:pStyle w:val="ListParagraph"/>
        <w:spacing w:line="276" w:lineRule="auto"/>
        <w:rPr>
          <w:sz w:val="24"/>
          <w:szCs w:val="24"/>
          <w:u w:val="single"/>
        </w:rPr>
      </w:pPr>
    </w:p>
    <w:p w14:paraId="51F43E7F" w14:textId="09EB908B" w:rsidR="00B65BE3" w:rsidRPr="00B65BE3" w:rsidRDefault="00736845" w:rsidP="00B65BE3">
      <w:pPr>
        <w:pStyle w:val="ListParagraph"/>
        <w:numPr>
          <w:ilvl w:val="0"/>
          <w:numId w:val="5"/>
        </w:numPr>
        <w:spacing w:line="72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There are t</w:t>
      </w:r>
      <w:r w:rsidR="00B65BE3">
        <w:rPr>
          <w:sz w:val="24"/>
          <w:szCs w:val="24"/>
        </w:rPr>
        <w:t>wo levels with unique design and layout as well as enemy variety.</w:t>
      </w:r>
    </w:p>
    <w:p w14:paraId="604AFA15" w14:textId="28BA8B3B" w:rsidR="00B65BE3" w:rsidRPr="00B65BE3" w:rsidRDefault="00736845" w:rsidP="00B65BE3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There are l</w:t>
      </w:r>
      <w:r w:rsidR="00B65BE3">
        <w:rPr>
          <w:sz w:val="24"/>
          <w:szCs w:val="24"/>
        </w:rPr>
        <w:t>ots of breakable stage objects that can gi</w:t>
      </w:r>
      <w:r>
        <w:rPr>
          <w:sz w:val="24"/>
          <w:szCs w:val="24"/>
        </w:rPr>
        <w:t>ve</w:t>
      </w:r>
      <w:r w:rsidR="00B65BE3">
        <w:rPr>
          <w:sz w:val="24"/>
          <w:szCs w:val="24"/>
        </w:rPr>
        <w:t xml:space="preserve"> the player various items, such as unlocking sub-weapons or restoring the player’s Health.</w:t>
      </w:r>
    </w:p>
    <w:p w14:paraId="254E8D9B" w14:textId="77777777" w:rsidR="00B65BE3" w:rsidRPr="00B65BE3" w:rsidRDefault="00B65BE3" w:rsidP="00B65BE3">
      <w:pPr>
        <w:pStyle w:val="ListParagraph"/>
        <w:spacing w:line="276" w:lineRule="auto"/>
        <w:rPr>
          <w:sz w:val="24"/>
          <w:szCs w:val="24"/>
          <w:u w:val="single"/>
        </w:rPr>
      </w:pPr>
    </w:p>
    <w:p w14:paraId="4B5C19F6" w14:textId="77777777" w:rsidR="00B65BE3" w:rsidRDefault="00B65BE3" w:rsidP="000E50D5">
      <w:pPr>
        <w:spacing w:line="276" w:lineRule="auto"/>
        <w:jc w:val="center"/>
        <w:rPr>
          <w:sz w:val="32"/>
          <w:szCs w:val="32"/>
          <w:u w:val="single"/>
        </w:rPr>
      </w:pPr>
    </w:p>
    <w:p w14:paraId="6BBD99BD" w14:textId="519B3C10" w:rsidR="000E50D5" w:rsidRDefault="000E50D5" w:rsidP="000E50D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Player Motivation</w:t>
      </w:r>
    </w:p>
    <w:p w14:paraId="6BBBCFD0" w14:textId="1AD3DFE0" w:rsidR="000E50D5" w:rsidRDefault="000E50D5" w:rsidP="00736845">
      <w:pPr>
        <w:spacing w:line="276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Players travel through the levels, switching between the two playable characters in order to defeat</w:t>
      </w:r>
      <w:r w:rsidR="00736845">
        <w:rPr>
          <w:sz w:val="24"/>
          <w:szCs w:val="24"/>
        </w:rPr>
        <w:t xml:space="preserve"> </w:t>
      </w:r>
      <w:r>
        <w:rPr>
          <w:sz w:val="24"/>
          <w:szCs w:val="24"/>
        </w:rPr>
        <w:t>monsters throughout the stage and make it to the end.</w:t>
      </w:r>
    </w:p>
    <w:p w14:paraId="125C4389" w14:textId="7897A5B9" w:rsidR="000E50D5" w:rsidRDefault="000E50D5" w:rsidP="000E50D5">
      <w:pPr>
        <w:spacing w:line="276" w:lineRule="auto"/>
        <w:rPr>
          <w:sz w:val="24"/>
          <w:szCs w:val="24"/>
        </w:rPr>
      </w:pPr>
    </w:p>
    <w:p w14:paraId="6CBDAAEE" w14:textId="6AE94E6A" w:rsidR="000E50D5" w:rsidRDefault="000E50D5" w:rsidP="000E50D5">
      <w:pPr>
        <w:spacing w:line="276" w:lineRule="auto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Genre</w:t>
      </w:r>
    </w:p>
    <w:p w14:paraId="137216FF" w14:textId="66C94916" w:rsidR="000E50D5" w:rsidRDefault="000E50D5" w:rsidP="000E50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36845">
        <w:rPr>
          <w:i/>
          <w:iCs/>
          <w:sz w:val="24"/>
          <w:szCs w:val="24"/>
        </w:rPr>
        <w:t>Night of the Red Moon</w:t>
      </w:r>
      <w:r>
        <w:rPr>
          <w:sz w:val="24"/>
          <w:szCs w:val="24"/>
        </w:rPr>
        <w:t xml:space="preserve"> is an action-based platformer.</w:t>
      </w:r>
    </w:p>
    <w:p w14:paraId="377C33D1" w14:textId="32DCAC8C" w:rsidR="000E50D5" w:rsidRDefault="000E50D5" w:rsidP="000E50D5">
      <w:pPr>
        <w:spacing w:line="276" w:lineRule="auto"/>
        <w:rPr>
          <w:sz w:val="24"/>
          <w:szCs w:val="24"/>
        </w:rPr>
      </w:pPr>
    </w:p>
    <w:p w14:paraId="56D4459C" w14:textId="230D7BE4" w:rsidR="000E50D5" w:rsidRDefault="000E50D5" w:rsidP="000E50D5">
      <w:pPr>
        <w:spacing w:line="276" w:lineRule="auto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Based On</w:t>
      </w:r>
    </w:p>
    <w:p w14:paraId="0345E833" w14:textId="67F37D30" w:rsidR="0038604C" w:rsidRDefault="000E50D5" w:rsidP="00736845">
      <w:pPr>
        <w:spacing w:line="276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736845">
        <w:rPr>
          <w:i/>
          <w:iCs/>
          <w:sz w:val="24"/>
          <w:szCs w:val="24"/>
        </w:rPr>
        <w:t>Night of the Red Moon</w:t>
      </w:r>
      <w:r>
        <w:rPr>
          <w:sz w:val="24"/>
          <w:szCs w:val="24"/>
        </w:rPr>
        <w:t xml:space="preserve"> takes heavy inspiration from the game </w:t>
      </w:r>
      <w:r w:rsidRPr="00736845">
        <w:rPr>
          <w:i/>
          <w:iCs/>
          <w:sz w:val="24"/>
          <w:szCs w:val="24"/>
        </w:rPr>
        <w:t>Castlevania</w:t>
      </w:r>
      <w:r w:rsidR="00736845" w:rsidRPr="00736845">
        <w:rPr>
          <w:i/>
          <w:iCs/>
          <w:sz w:val="24"/>
          <w:szCs w:val="24"/>
        </w:rPr>
        <w:t xml:space="preserve"> </w:t>
      </w:r>
      <w:r w:rsidRPr="00736845">
        <w:rPr>
          <w:i/>
          <w:iCs/>
          <w:sz w:val="24"/>
          <w:szCs w:val="24"/>
        </w:rPr>
        <w:t>3</w:t>
      </w:r>
      <w:r w:rsidR="0038604C" w:rsidRPr="00736845">
        <w:rPr>
          <w:i/>
          <w:iCs/>
          <w:sz w:val="24"/>
          <w:szCs w:val="24"/>
        </w:rPr>
        <w:t>: Dracula’s Curse</w:t>
      </w:r>
      <w:r w:rsidR="0038604C">
        <w:rPr>
          <w:sz w:val="24"/>
          <w:szCs w:val="24"/>
        </w:rPr>
        <w:t xml:space="preserve">.  Its shares the same platformer-based gameplay and has a gothic theme throughout the game.  Both games also </w:t>
      </w:r>
      <w:r w:rsidR="00736845">
        <w:rPr>
          <w:sz w:val="24"/>
          <w:szCs w:val="24"/>
        </w:rPr>
        <w:t>use</w:t>
      </w:r>
      <w:r w:rsidR="0038604C">
        <w:rPr>
          <w:sz w:val="24"/>
          <w:szCs w:val="24"/>
        </w:rPr>
        <w:t xml:space="preserve"> monsters as the primary force of conflict in the game.</w:t>
      </w:r>
    </w:p>
    <w:p w14:paraId="3F0A9CC0" w14:textId="32E0F53D" w:rsidR="0038604C" w:rsidRDefault="0038604C" w:rsidP="0038604C">
      <w:pPr>
        <w:spacing w:line="276" w:lineRule="auto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Target Customers</w:t>
      </w:r>
    </w:p>
    <w:p w14:paraId="1943A202" w14:textId="05A3A5B0" w:rsidR="0038604C" w:rsidRDefault="0038604C" w:rsidP="0038604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Fans of the old-time platform</w:t>
      </w:r>
      <w:r w:rsidR="00736845">
        <w:rPr>
          <w:sz w:val="24"/>
          <w:szCs w:val="24"/>
        </w:rPr>
        <w:t>er</w:t>
      </w:r>
      <w:r>
        <w:rPr>
          <w:sz w:val="24"/>
          <w:szCs w:val="24"/>
        </w:rPr>
        <w:t xml:space="preserve">s, or people who love the old gothic look of monsters. </w:t>
      </w:r>
    </w:p>
    <w:p w14:paraId="02534E1B" w14:textId="77777777" w:rsidR="0038604C" w:rsidRDefault="0038604C" w:rsidP="0038604C">
      <w:pPr>
        <w:spacing w:line="276" w:lineRule="auto"/>
        <w:rPr>
          <w:sz w:val="24"/>
          <w:szCs w:val="24"/>
        </w:rPr>
      </w:pPr>
    </w:p>
    <w:p w14:paraId="28BFD310" w14:textId="1C3E1EB9" w:rsidR="0038604C" w:rsidRDefault="0038604C" w:rsidP="0038604C">
      <w:pPr>
        <w:spacing w:line="276" w:lineRule="auto"/>
        <w:jc w:val="center"/>
        <w:rPr>
          <w:sz w:val="32"/>
          <w:szCs w:val="32"/>
          <w:u w:val="single"/>
        </w:rPr>
      </w:pPr>
      <w:r w:rsidRPr="0038604C">
        <w:rPr>
          <w:sz w:val="32"/>
          <w:szCs w:val="32"/>
          <w:u w:val="single"/>
        </w:rPr>
        <w:t>Competition</w:t>
      </w:r>
    </w:p>
    <w:p w14:paraId="162D62CC" w14:textId="77777777" w:rsidR="0038604C" w:rsidRPr="0038604C" w:rsidRDefault="0038604C" w:rsidP="0038604C">
      <w:pPr>
        <w:spacing w:line="276" w:lineRule="auto"/>
        <w:rPr>
          <w:sz w:val="24"/>
          <w:szCs w:val="24"/>
        </w:rPr>
      </w:pPr>
    </w:p>
    <w:p w14:paraId="35F22A2D" w14:textId="1C9E0591" w:rsidR="0038604C" w:rsidRDefault="0038604C" w:rsidP="00736845">
      <w:pPr>
        <w:spacing w:line="276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The original </w:t>
      </w:r>
      <w:r w:rsidRPr="00736845">
        <w:rPr>
          <w:i/>
          <w:iCs/>
          <w:sz w:val="24"/>
          <w:szCs w:val="24"/>
        </w:rPr>
        <w:t>Castlevania</w:t>
      </w:r>
      <w:r>
        <w:rPr>
          <w:sz w:val="24"/>
          <w:szCs w:val="24"/>
        </w:rPr>
        <w:t xml:space="preserve"> games, other platformer series like </w:t>
      </w:r>
      <w:r w:rsidR="00736845" w:rsidRPr="00736845">
        <w:rPr>
          <w:i/>
          <w:iCs/>
          <w:sz w:val="24"/>
          <w:szCs w:val="24"/>
        </w:rPr>
        <w:t xml:space="preserve">Super </w:t>
      </w:r>
      <w:r w:rsidRPr="00736845">
        <w:rPr>
          <w:i/>
          <w:iCs/>
          <w:sz w:val="24"/>
          <w:szCs w:val="24"/>
        </w:rPr>
        <w:t>Mario</w:t>
      </w:r>
      <w:r>
        <w:rPr>
          <w:sz w:val="24"/>
          <w:szCs w:val="24"/>
        </w:rPr>
        <w:t xml:space="preserve">, as well as Indie platformer games produced by various smaller companies, like </w:t>
      </w:r>
      <w:r w:rsidR="00736845" w:rsidRPr="00736845">
        <w:rPr>
          <w:i/>
          <w:iCs/>
          <w:sz w:val="24"/>
          <w:szCs w:val="24"/>
        </w:rPr>
        <w:t>Bloodstained: Curse of the Moon</w:t>
      </w:r>
      <w:r w:rsidR="00736845">
        <w:rPr>
          <w:sz w:val="24"/>
          <w:szCs w:val="24"/>
        </w:rPr>
        <w:t xml:space="preserve"> and </w:t>
      </w:r>
      <w:r w:rsidRPr="00736845">
        <w:rPr>
          <w:i/>
          <w:iCs/>
          <w:sz w:val="24"/>
          <w:szCs w:val="24"/>
        </w:rPr>
        <w:t>Celeste</w:t>
      </w:r>
      <w:r>
        <w:rPr>
          <w:sz w:val="24"/>
          <w:szCs w:val="24"/>
        </w:rPr>
        <w:t>.</w:t>
      </w:r>
    </w:p>
    <w:p w14:paraId="1300F06D" w14:textId="2614424B" w:rsidR="0038604C" w:rsidRDefault="0038604C" w:rsidP="0038604C">
      <w:pPr>
        <w:spacing w:line="276" w:lineRule="auto"/>
        <w:rPr>
          <w:sz w:val="24"/>
          <w:szCs w:val="24"/>
        </w:rPr>
      </w:pPr>
    </w:p>
    <w:p w14:paraId="30D5FF1D" w14:textId="77777777" w:rsidR="00B65BE3" w:rsidRDefault="00B65BE3" w:rsidP="0038604C">
      <w:pPr>
        <w:spacing w:line="276" w:lineRule="auto"/>
        <w:jc w:val="center"/>
        <w:rPr>
          <w:sz w:val="32"/>
          <w:szCs w:val="32"/>
          <w:u w:val="single"/>
        </w:rPr>
      </w:pPr>
    </w:p>
    <w:p w14:paraId="118AB285" w14:textId="77777777" w:rsidR="00B65BE3" w:rsidRDefault="00B65BE3" w:rsidP="0038604C">
      <w:pPr>
        <w:spacing w:line="276" w:lineRule="auto"/>
        <w:jc w:val="center"/>
        <w:rPr>
          <w:sz w:val="32"/>
          <w:szCs w:val="32"/>
          <w:u w:val="single"/>
        </w:rPr>
      </w:pPr>
    </w:p>
    <w:p w14:paraId="4786390E" w14:textId="77777777" w:rsidR="00B65BE3" w:rsidRDefault="00B65BE3" w:rsidP="0038604C">
      <w:pPr>
        <w:spacing w:line="276" w:lineRule="auto"/>
        <w:jc w:val="center"/>
        <w:rPr>
          <w:sz w:val="32"/>
          <w:szCs w:val="32"/>
          <w:u w:val="single"/>
        </w:rPr>
      </w:pPr>
    </w:p>
    <w:p w14:paraId="702173D6" w14:textId="77777777" w:rsidR="00B65BE3" w:rsidRDefault="00B65BE3" w:rsidP="0038604C">
      <w:pPr>
        <w:spacing w:line="276" w:lineRule="auto"/>
        <w:jc w:val="center"/>
        <w:rPr>
          <w:sz w:val="32"/>
          <w:szCs w:val="32"/>
          <w:u w:val="single"/>
        </w:rPr>
      </w:pPr>
    </w:p>
    <w:p w14:paraId="2FEB1683" w14:textId="77777777" w:rsidR="00B65BE3" w:rsidRDefault="00B65BE3" w:rsidP="0038604C">
      <w:pPr>
        <w:spacing w:line="276" w:lineRule="auto"/>
        <w:jc w:val="center"/>
        <w:rPr>
          <w:sz w:val="32"/>
          <w:szCs w:val="32"/>
          <w:u w:val="single"/>
        </w:rPr>
      </w:pPr>
    </w:p>
    <w:p w14:paraId="723FEFAA" w14:textId="4E65BC06" w:rsidR="0038604C" w:rsidRDefault="0038604C" w:rsidP="0038604C">
      <w:pPr>
        <w:spacing w:line="276" w:lineRule="auto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lastRenderedPageBreak/>
        <w:t>Design Goals</w:t>
      </w:r>
    </w:p>
    <w:p w14:paraId="64FBAEA6" w14:textId="26681396" w:rsidR="0038604C" w:rsidRPr="0038604C" w:rsidRDefault="0038604C" w:rsidP="0038604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D5F5E2" w14:textId="7B6A67B0" w:rsidR="0038604C" w:rsidRDefault="009075B3" w:rsidP="00C14296">
      <w:pPr>
        <w:spacing w:line="276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9075B3">
        <w:rPr>
          <w:sz w:val="24"/>
          <w:szCs w:val="24"/>
          <w:u w:val="single"/>
        </w:rPr>
        <w:t>Simple:</w:t>
      </w:r>
      <w:r>
        <w:rPr>
          <w:sz w:val="24"/>
          <w:szCs w:val="24"/>
        </w:rPr>
        <w:t xml:space="preserve"> The game’s controls and layout are very reminiscent of the old platformers many people are familiar with, and even if a person hasn’t played a platformer before, the controls are simple enough for them to easily pick up on how to play the game</w:t>
      </w:r>
    </w:p>
    <w:p w14:paraId="42EF5294" w14:textId="15AC553C" w:rsidR="009075B3" w:rsidRPr="009075B3" w:rsidRDefault="009075B3" w:rsidP="00C14296">
      <w:pPr>
        <w:spacing w:line="276" w:lineRule="auto"/>
        <w:ind w:left="720" w:hanging="720"/>
        <w:rPr>
          <w:sz w:val="24"/>
          <w:szCs w:val="24"/>
        </w:rPr>
      </w:pPr>
      <w:r w:rsidRPr="009075B3">
        <w:rPr>
          <w:sz w:val="24"/>
          <w:szCs w:val="24"/>
        </w:rPr>
        <w:tab/>
      </w:r>
    </w:p>
    <w:p w14:paraId="0F4E8D7B" w14:textId="68FC2C66" w:rsidR="009075B3" w:rsidRDefault="009075B3" w:rsidP="00C14296">
      <w:pPr>
        <w:spacing w:line="276" w:lineRule="auto"/>
        <w:ind w:left="720" w:hanging="720"/>
        <w:rPr>
          <w:sz w:val="24"/>
          <w:szCs w:val="24"/>
        </w:rPr>
      </w:pPr>
      <w:r w:rsidRPr="009075B3">
        <w:rPr>
          <w:sz w:val="24"/>
          <w:szCs w:val="24"/>
        </w:rPr>
        <w:tab/>
      </w:r>
      <w:r w:rsidRPr="009075B3">
        <w:rPr>
          <w:sz w:val="24"/>
          <w:szCs w:val="24"/>
          <w:u w:val="single"/>
        </w:rPr>
        <w:t>Immersive:</w:t>
      </w:r>
      <w:r>
        <w:rPr>
          <w:sz w:val="24"/>
          <w:szCs w:val="24"/>
        </w:rPr>
        <w:t xml:space="preserve">  The detailed background sprites a</w:t>
      </w:r>
      <w:r w:rsidR="00736845">
        <w:rPr>
          <w:sz w:val="24"/>
          <w:szCs w:val="24"/>
        </w:rPr>
        <w:t>nd</w:t>
      </w:r>
      <w:r>
        <w:rPr>
          <w:sz w:val="24"/>
          <w:szCs w:val="24"/>
        </w:rPr>
        <w:t xml:space="preserve"> placement of enemies help enforce the atmosphere the game is trying to </w:t>
      </w:r>
      <w:r w:rsidR="00736845">
        <w:rPr>
          <w:sz w:val="24"/>
          <w:szCs w:val="24"/>
        </w:rPr>
        <w:t>create</w:t>
      </w:r>
      <w:r>
        <w:rPr>
          <w:sz w:val="24"/>
          <w:szCs w:val="24"/>
        </w:rPr>
        <w:t xml:space="preserve"> and give</w:t>
      </w:r>
      <w:r w:rsidR="00736845">
        <w:rPr>
          <w:sz w:val="24"/>
          <w:szCs w:val="24"/>
        </w:rPr>
        <w:t>s</w:t>
      </w:r>
      <w:r>
        <w:rPr>
          <w:sz w:val="24"/>
          <w:szCs w:val="24"/>
        </w:rPr>
        <w:t xml:space="preserve"> the player a feel for what is happening inside the game’s world.</w:t>
      </w:r>
    </w:p>
    <w:p w14:paraId="0015B987" w14:textId="5C7B1EA6" w:rsidR="00B65BE3" w:rsidRDefault="00B65BE3" w:rsidP="00C14296">
      <w:pPr>
        <w:spacing w:line="276" w:lineRule="auto"/>
        <w:ind w:left="720" w:hanging="720"/>
        <w:rPr>
          <w:sz w:val="24"/>
          <w:szCs w:val="24"/>
        </w:rPr>
      </w:pPr>
    </w:p>
    <w:p w14:paraId="7A539F65" w14:textId="6230EAF5" w:rsidR="00B65BE3" w:rsidRPr="009075B3" w:rsidRDefault="00B65BE3" w:rsidP="00C14296">
      <w:pPr>
        <w:spacing w:line="276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52EF5">
        <w:rPr>
          <w:sz w:val="24"/>
          <w:szCs w:val="24"/>
          <w:u w:val="single"/>
        </w:rPr>
        <w:t>Strategic</w:t>
      </w:r>
      <w:r w:rsidRPr="00452EF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Levels are short but contain a good number of enemies and destroyable objects.  The number of enemies combined with the various weapon/sub-weapon choices</w:t>
      </w:r>
      <w:r w:rsidR="00452EF5">
        <w:rPr>
          <w:sz w:val="24"/>
          <w:szCs w:val="24"/>
        </w:rPr>
        <w:t xml:space="preserve"> makes the player </w:t>
      </w:r>
      <w:proofErr w:type="gramStart"/>
      <w:r w:rsidR="00452EF5">
        <w:rPr>
          <w:sz w:val="24"/>
          <w:szCs w:val="24"/>
        </w:rPr>
        <w:t>have to</w:t>
      </w:r>
      <w:proofErr w:type="gramEnd"/>
      <w:r w:rsidR="00452EF5">
        <w:rPr>
          <w:sz w:val="24"/>
          <w:szCs w:val="24"/>
        </w:rPr>
        <w:t xml:space="preserve"> </w:t>
      </w:r>
      <w:r w:rsidR="00C14296">
        <w:rPr>
          <w:sz w:val="24"/>
          <w:szCs w:val="24"/>
        </w:rPr>
        <w:t>think somewhat</w:t>
      </w:r>
      <w:r w:rsidR="00452EF5">
        <w:rPr>
          <w:sz w:val="24"/>
          <w:szCs w:val="24"/>
        </w:rPr>
        <w:t xml:space="preserve"> careful</w:t>
      </w:r>
      <w:r w:rsidR="00C14296">
        <w:rPr>
          <w:sz w:val="24"/>
          <w:szCs w:val="24"/>
        </w:rPr>
        <w:t>ly about</w:t>
      </w:r>
      <w:r w:rsidR="00452EF5">
        <w:rPr>
          <w:sz w:val="24"/>
          <w:szCs w:val="24"/>
        </w:rPr>
        <w:t xml:space="preserve"> how they approach a situation and use strategy to beat the game</w:t>
      </w:r>
      <w:r>
        <w:rPr>
          <w:sz w:val="24"/>
          <w:szCs w:val="24"/>
        </w:rPr>
        <w:t>.</w:t>
      </w:r>
      <w:bookmarkStart w:id="0" w:name="_GoBack"/>
      <w:bookmarkEnd w:id="0"/>
    </w:p>
    <w:sectPr w:rsidR="00B65BE3" w:rsidRPr="009075B3" w:rsidSect="0038604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A5AAF" w14:textId="77777777" w:rsidR="008F71BA" w:rsidRDefault="008F71BA" w:rsidP="00BA17BF">
      <w:pPr>
        <w:spacing w:after="0" w:line="240" w:lineRule="auto"/>
      </w:pPr>
      <w:r>
        <w:separator/>
      </w:r>
    </w:p>
  </w:endnote>
  <w:endnote w:type="continuationSeparator" w:id="0">
    <w:p w14:paraId="0FB5C3A2" w14:textId="77777777" w:rsidR="008F71BA" w:rsidRDefault="008F71BA" w:rsidP="00BA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0506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71102" w14:textId="7AABBAA5" w:rsidR="00B65BE3" w:rsidRDefault="00B65B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84334" w14:textId="77777777" w:rsidR="00B65BE3" w:rsidRDefault="00B6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425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93EE3" w14:textId="6C9BF432" w:rsidR="00B65BE3" w:rsidRDefault="00B65B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8A8ECE" w14:textId="77777777" w:rsidR="00B65BE3" w:rsidRDefault="00B6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ACDF9" w14:textId="77777777" w:rsidR="008F71BA" w:rsidRDefault="008F71BA" w:rsidP="00BA17BF">
      <w:pPr>
        <w:spacing w:after="0" w:line="240" w:lineRule="auto"/>
      </w:pPr>
      <w:r>
        <w:separator/>
      </w:r>
    </w:p>
  </w:footnote>
  <w:footnote w:type="continuationSeparator" w:id="0">
    <w:p w14:paraId="180062F9" w14:textId="77777777" w:rsidR="008F71BA" w:rsidRDefault="008F71BA" w:rsidP="00BA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D2D3B" w14:textId="789FDAF7" w:rsidR="00BA17BF" w:rsidRPr="00BA17BF" w:rsidRDefault="00BA17BF" w:rsidP="00BA17BF">
    <w:pPr>
      <w:pStyle w:val="Header"/>
      <w:jc w:val="center"/>
      <w:rPr>
        <w:color w:val="FF0000"/>
        <w:sz w:val="52"/>
        <w:szCs w:val="5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AE8A" w14:textId="77777777" w:rsidR="0038604C" w:rsidRPr="00BA17BF" w:rsidRDefault="0038604C" w:rsidP="0038604C">
    <w:pPr>
      <w:pStyle w:val="Header"/>
      <w:jc w:val="center"/>
      <w:rPr>
        <w:color w:val="FF0000"/>
        <w:sz w:val="52"/>
        <w:szCs w:val="52"/>
      </w:rPr>
    </w:pPr>
    <w:r w:rsidRPr="00BA17BF">
      <w:rPr>
        <w:color w:val="FF0000"/>
        <w:sz w:val="52"/>
        <w:szCs w:val="52"/>
      </w:rPr>
      <w:t>Night of the Red Moon</w:t>
    </w:r>
  </w:p>
  <w:p w14:paraId="0ACC4263" w14:textId="77777777" w:rsidR="0038604C" w:rsidRDefault="0038604C" w:rsidP="003860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A6D5C"/>
    <w:multiLevelType w:val="hybridMultilevel"/>
    <w:tmpl w:val="572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564A"/>
    <w:multiLevelType w:val="hybridMultilevel"/>
    <w:tmpl w:val="50F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13B0"/>
    <w:multiLevelType w:val="hybridMultilevel"/>
    <w:tmpl w:val="0C8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E4EDB"/>
    <w:multiLevelType w:val="hybridMultilevel"/>
    <w:tmpl w:val="BFAEE7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AF117F"/>
    <w:multiLevelType w:val="hybridMultilevel"/>
    <w:tmpl w:val="B92A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F"/>
    <w:rsid w:val="000E50D5"/>
    <w:rsid w:val="003565A4"/>
    <w:rsid w:val="0038604C"/>
    <w:rsid w:val="00452EF5"/>
    <w:rsid w:val="00736845"/>
    <w:rsid w:val="00800CC1"/>
    <w:rsid w:val="008F71BA"/>
    <w:rsid w:val="009075B3"/>
    <w:rsid w:val="00B65BE3"/>
    <w:rsid w:val="00BA17BF"/>
    <w:rsid w:val="00C1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0B48D"/>
  <w15:chartTrackingRefBased/>
  <w15:docId w15:val="{B40AFD83-B9DF-451A-8363-5622D48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F"/>
  </w:style>
  <w:style w:type="paragraph" w:styleId="Footer">
    <w:name w:val="footer"/>
    <w:basedOn w:val="Normal"/>
    <w:link w:val="FooterChar"/>
    <w:uiPriority w:val="99"/>
    <w:unhideWhenUsed/>
    <w:rsid w:val="00BA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F"/>
  </w:style>
  <w:style w:type="paragraph" w:styleId="ListParagraph">
    <w:name w:val="List Paragraph"/>
    <w:basedOn w:val="Normal"/>
    <w:uiPriority w:val="34"/>
    <w:qFormat/>
    <w:rsid w:val="0090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Witherow</dc:creator>
  <cp:keywords/>
  <dc:description/>
  <cp:lastModifiedBy>Xavier Virt</cp:lastModifiedBy>
  <cp:revision>2</cp:revision>
  <dcterms:created xsi:type="dcterms:W3CDTF">2020-02-09T20:03:00Z</dcterms:created>
  <dcterms:modified xsi:type="dcterms:W3CDTF">2020-02-09T23:20:00Z</dcterms:modified>
</cp:coreProperties>
</file>