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494F2" w14:textId="4EEEE684" w:rsidR="00D92C97" w:rsidRPr="00424A62" w:rsidRDefault="00D94710" w:rsidP="00D92C97">
      <w:pPr>
        <w:pStyle w:val="ac"/>
        <w:jc w:val="center"/>
        <w:rPr>
          <w:rFonts w:ascii="宋体" w:hAnsi="宋体" w:hint="eastAsia"/>
          <w:b/>
          <w:bCs/>
          <w:sz w:val="32"/>
          <w:szCs w:val="32"/>
          <w:lang w:eastAsia="zh-CN"/>
        </w:rPr>
      </w:pPr>
      <w:bookmarkStart w:id="0" w:name="_Hlk39139514"/>
      <w:r w:rsidRPr="00424A62">
        <w:rPr>
          <w:rFonts w:ascii="宋体" w:hAnsi="宋体" w:hint="eastAsia"/>
          <w:b/>
          <w:bCs/>
          <w:sz w:val="32"/>
          <w:szCs w:val="32"/>
          <w:lang w:eastAsia="zh-CN"/>
        </w:rPr>
        <w:t>202</w:t>
      </w:r>
      <w:r>
        <w:rPr>
          <w:rFonts w:ascii="宋体" w:hAnsi="宋体" w:hint="eastAsia"/>
          <w:b/>
          <w:bCs/>
          <w:sz w:val="32"/>
          <w:szCs w:val="32"/>
          <w:lang w:eastAsia="zh-CN"/>
        </w:rPr>
        <w:t>6</w:t>
      </w:r>
      <w:r w:rsidR="00D92C97" w:rsidRPr="00424A62">
        <w:rPr>
          <w:rFonts w:ascii="宋体" w:hAnsi="宋体" w:hint="eastAsia"/>
          <w:b/>
          <w:bCs/>
          <w:sz w:val="32"/>
          <w:szCs w:val="32"/>
          <w:lang w:eastAsia="zh-CN"/>
        </w:rPr>
        <w:t>年</w:t>
      </w:r>
      <w:r w:rsidR="00F54A93" w:rsidRPr="00424A62">
        <w:rPr>
          <w:rFonts w:ascii="宋体" w:hAnsi="宋体" w:hint="eastAsia"/>
          <w:b/>
          <w:bCs/>
          <w:sz w:val="32"/>
          <w:szCs w:val="32"/>
          <w:lang w:eastAsia="zh-CN"/>
        </w:rPr>
        <w:t>零售</w:t>
      </w:r>
      <w:r w:rsidR="00CC5717" w:rsidRPr="00424A62">
        <w:rPr>
          <w:rFonts w:ascii="宋体" w:hAnsi="宋体" w:hint="eastAsia"/>
          <w:b/>
          <w:bCs/>
          <w:sz w:val="32"/>
          <w:szCs w:val="32"/>
          <w:lang w:eastAsia="zh-CN"/>
        </w:rPr>
        <w:t>重点客户</w:t>
      </w:r>
      <w:r w:rsidR="00D92C97" w:rsidRPr="00424A62">
        <w:rPr>
          <w:rFonts w:ascii="宋体" w:hAnsi="宋体" w:hint="eastAsia"/>
          <w:b/>
          <w:bCs/>
          <w:sz w:val="32"/>
          <w:szCs w:val="32"/>
          <w:lang w:eastAsia="zh-CN"/>
        </w:rPr>
        <w:t>年度销售合作协议-主返利</w:t>
      </w:r>
      <w:r w:rsidR="00F34A0A" w:rsidRPr="00D94710" w:rsidDel="00F34A0A">
        <w:rPr>
          <w:rFonts w:ascii="宋体" w:hAnsi="宋体" w:hint="eastAsia"/>
          <w:b/>
          <w:bCs/>
          <w:sz w:val="32"/>
          <w:szCs w:val="32"/>
          <w:lang w:eastAsia="zh-CN"/>
        </w:rPr>
        <w:t xml:space="preserve"> </w:t>
      </w:r>
    </w:p>
    <w:bookmarkEnd w:id="0"/>
    <w:p w14:paraId="03620088" w14:textId="7F9FE57B" w:rsidR="00F91DE9" w:rsidRPr="00424A62" w:rsidRDefault="00F91DE9" w:rsidP="00424A62">
      <w:pPr>
        <w:spacing w:after="100" w:afterAutospacing="1"/>
        <w:jc w:val="center"/>
        <w:rPr>
          <w:rFonts w:ascii="宋体" w:hAnsi="宋体" w:hint="eastAsia"/>
          <w:b/>
          <w:bCs/>
          <w:sz w:val="32"/>
          <w:szCs w:val="32"/>
          <w:lang w:eastAsia="zh-CN"/>
        </w:rPr>
      </w:pPr>
      <w:r w:rsidRPr="00424A62">
        <w:rPr>
          <w:rFonts w:ascii="宋体" w:hAnsi="宋体" w:hint="eastAsia"/>
          <w:b/>
          <w:bCs/>
          <w:sz w:val="32"/>
          <w:szCs w:val="32"/>
          <w:lang w:eastAsia="zh-CN"/>
        </w:rPr>
        <w:t>补充协议-</w:t>
      </w:r>
      <w:r w:rsidR="00062026" w:rsidRPr="00424A62">
        <w:rPr>
          <w:rFonts w:ascii="宋体" w:hAnsi="宋体" w:hint="eastAsia"/>
          <w:b/>
          <w:bCs/>
          <w:sz w:val="32"/>
          <w:szCs w:val="32"/>
          <w:lang w:eastAsia="zh-CN"/>
        </w:rPr>
        <w:t>季度机会品</w:t>
      </w:r>
      <w:r w:rsidR="009F4E25">
        <w:rPr>
          <w:rFonts w:ascii="宋体" w:hAnsi="宋体" w:hint="eastAsia"/>
          <w:b/>
          <w:bCs/>
          <w:sz w:val="32"/>
          <w:szCs w:val="32"/>
          <w:lang w:eastAsia="zh-CN"/>
        </w:rPr>
        <w:t>返利分销</w:t>
      </w:r>
      <w:r w:rsidRPr="00424A62">
        <w:rPr>
          <w:rFonts w:ascii="宋体" w:hAnsi="宋体" w:hint="eastAsia"/>
          <w:b/>
          <w:bCs/>
          <w:sz w:val="32"/>
          <w:szCs w:val="32"/>
          <w:lang w:eastAsia="zh-CN"/>
        </w:rPr>
        <w:t>项目</w:t>
      </w:r>
    </w:p>
    <w:p w14:paraId="6DB1FB57" w14:textId="78861A8E" w:rsidR="00062026" w:rsidRPr="00424A62" w:rsidRDefault="00062026" w:rsidP="00062026">
      <w:pPr>
        <w:pStyle w:val="a4"/>
        <w:spacing w:line="460" w:lineRule="exact"/>
        <w:jc w:val="both"/>
        <w:rPr>
          <w:rFonts w:ascii="宋体" w:hAnsi="宋体" w:cs="Arial" w:hint="eastAsia"/>
          <w:sz w:val="24"/>
          <w:szCs w:val="24"/>
          <w:lang w:eastAsia="zh-CN"/>
        </w:rPr>
      </w:pPr>
      <w:r w:rsidRPr="00424A62">
        <w:rPr>
          <w:rFonts w:ascii="宋体" w:hAnsi="宋体" w:hint="eastAsia"/>
          <w:b/>
          <w:bCs/>
          <w:sz w:val="28"/>
          <w:szCs w:val="28"/>
          <w:lang w:eastAsia="zh-CN"/>
        </w:rPr>
        <w:t>甲方：</w:t>
      </w:r>
      <w:r w:rsidR="004235F9" w:rsidRPr="004235F9">
        <w:rPr>
          <w:rFonts w:ascii="宋体" w:hAnsi="宋体" w:hint="eastAsia"/>
          <w:b/>
          <w:bCs/>
          <w:sz w:val="28"/>
          <w:szCs w:val="28"/>
          <w:lang w:eastAsia="zh-CN"/>
        </w:rPr>
        <w:t>欧加隆（上海）医药贸易有限公司</w:t>
      </w:r>
      <w:r w:rsidRPr="00C725F5">
        <w:rPr>
          <w:rFonts w:ascii="宋体" w:hAnsi="宋体" w:hint="eastAsia"/>
          <w:b/>
          <w:bCs/>
          <w:sz w:val="28"/>
          <w:szCs w:val="28"/>
          <w:lang w:eastAsia="zh-CN"/>
        </w:rPr>
        <w:t xml:space="preserve">          </w:t>
      </w:r>
      <w:r w:rsidR="004235F9">
        <w:rPr>
          <w:rFonts w:ascii="宋体" w:hAnsi="宋体" w:hint="eastAsia"/>
          <w:b/>
          <w:bCs/>
          <w:sz w:val="28"/>
          <w:szCs w:val="28"/>
          <w:lang w:eastAsia="zh-CN"/>
        </w:rPr>
        <w:t xml:space="preserve">  </w:t>
      </w:r>
      <w:r w:rsidRPr="00C725F5">
        <w:rPr>
          <w:rFonts w:ascii="宋体" w:hAnsi="宋体" w:hint="eastAsia"/>
          <w:b/>
          <w:bCs/>
          <w:sz w:val="28"/>
          <w:szCs w:val="28"/>
          <w:lang w:eastAsia="zh-CN"/>
        </w:rPr>
        <w:t>（简称：甲方）</w:t>
      </w:r>
    </w:p>
    <w:p w14:paraId="6004191D" w14:textId="592C5EFD" w:rsidR="00062026" w:rsidRPr="00C725F5" w:rsidRDefault="00062026" w:rsidP="00062026">
      <w:pPr>
        <w:spacing w:beforeAutospacing="1" w:after="100" w:afterAutospacing="1" w:line="460" w:lineRule="exact"/>
        <w:rPr>
          <w:rFonts w:ascii="宋体" w:hAnsi="宋体" w:hint="eastAsia"/>
          <w:b/>
          <w:bCs/>
          <w:sz w:val="28"/>
          <w:szCs w:val="28"/>
          <w:lang w:eastAsia="zh-CN"/>
        </w:rPr>
      </w:pPr>
      <w:r w:rsidRPr="00424A62">
        <w:rPr>
          <w:rFonts w:ascii="宋体" w:hAnsi="宋体" w:hint="eastAsia"/>
          <w:b/>
          <w:bCs/>
          <w:sz w:val="28"/>
          <w:szCs w:val="28"/>
          <w:lang w:eastAsia="zh-CN"/>
        </w:rPr>
        <w:t>乙方：</w:t>
      </w:r>
      <w:r w:rsidR="002D305E" w:rsidRPr="002D305E">
        <w:rPr>
          <w:rFonts w:ascii="宋体" w:hAnsi="宋体"/>
          <w:b/>
          <w:bCs/>
          <w:sz w:val="28"/>
          <w:szCs w:val="28"/>
          <w:lang w:eastAsia="zh-CN"/>
        </w:rPr>
        <w:t>云南省医药有限公司</w:t>
      </w:r>
      <w:r w:rsidRPr="00424A62">
        <w:rPr>
          <w:rFonts w:ascii="宋体" w:hAnsi="宋体"/>
          <w:b/>
          <w:bCs/>
          <w:sz w:val="28"/>
          <w:szCs w:val="28"/>
          <w:lang w:eastAsia="zh-CN"/>
        </w:rPr>
        <w:t xml:space="preserve">                   </w:t>
      </w:r>
      <w:r w:rsidRPr="00C725F5">
        <w:rPr>
          <w:rFonts w:ascii="宋体" w:hAnsi="宋体" w:hint="eastAsia"/>
          <w:b/>
          <w:bCs/>
          <w:sz w:val="28"/>
          <w:szCs w:val="28"/>
          <w:lang w:eastAsia="zh-CN"/>
        </w:rPr>
        <w:t>（简称：乙方）</w:t>
      </w:r>
    </w:p>
    <w:p w14:paraId="7E2D827B" w14:textId="21BBACAE" w:rsidR="009351CB" w:rsidRPr="00424A62" w:rsidRDefault="009E7CBC" w:rsidP="008B7CE0">
      <w:pPr>
        <w:spacing w:after="240" w:line="460" w:lineRule="exact"/>
        <w:rPr>
          <w:rFonts w:ascii="宋体" w:hAnsi="宋体" w:hint="eastAsia"/>
          <w:b/>
          <w:sz w:val="24"/>
          <w:szCs w:val="24"/>
          <w:lang w:eastAsia="zh-CN"/>
        </w:rPr>
      </w:pPr>
      <w:r w:rsidRPr="00424A62">
        <w:rPr>
          <w:rFonts w:ascii="宋体" w:hAnsi="宋体" w:hint="eastAsia"/>
          <w:b/>
          <w:sz w:val="24"/>
          <w:szCs w:val="24"/>
          <w:lang w:eastAsia="zh-CN"/>
        </w:rPr>
        <w:t xml:space="preserve">                                    </w:t>
      </w:r>
      <w:r w:rsidR="00115415" w:rsidRPr="00424A62">
        <w:rPr>
          <w:rFonts w:ascii="宋体" w:hAnsi="宋体" w:hint="eastAsia"/>
          <w:b/>
          <w:sz w:val="24"/>
          <w:szCs w:val="24"/>
          <w:lang w:eastAsia="zh-CN"/>
        </w:rPr>
        <w:t xml:space="preserve">                                                   </w:t>
      </w:r>
      <w:r w:rsidRPr="00424A62">
        <w:rPr>
          <w:rFonts w:ascii="宋体" w:hAnsi="宋体" w:hint="eastAsia"/>
          <w:b/>
          <w:sz w:val="24"/>
          <w:szCs w:val="24"/>
          <w:lang w:eastAsia="zh-CN"/>
        </w:rPr>
        <w:t xml:space="preserve">   </w:t>
      </w:r>
    </w:p>
    <w:p w14:paraId="7AD6CA19" w14:textId="14A079E4" w:rsidR="0002556E" w:rsidRPr="00424A62" w:rsidRDefault="0002556E" w:rsidP="00F956C3">
      <w:pPr>
        <w:spacing w:line="460" w:lineRule="exact"/>
        <w:rPr>
          <w:rFonts w:ascii="宋体" w:hAnsi="宋体" w:hint="eastAsia"/>
          <w:sz w:val="24"/>
          <w:szCs w:val="24"/>
          <w:lang w:eastAsia="zh-CN"/>
        </w:rPr>
      </w:pPr>
      <w:r w:rsidRPr="00424A62">
        <w:rPr>
          <w:rFonts w:ascii="宋体" w:hAnsi="宋体" w:hint="eastAsia"/>
          <w:sz w:val="24"/>
          <w:szCs w:val="24"/>
          <w:lang w:eastAsia="zh-CN"/>
        </w:rPr>
        <w:t>鉴于，</w:t>
      </w:r>
    </w:p>
    <w:p w14:paraId="6E1DD096" w14:textId="3E2F8D8D" w:rsidR="004235F9" w:rsidRPr="00183887" w:rsidRDefault="004235F9" w:rsidP="004235F9">
      <w:pPr>
        <w:pStyle w:val="af8"/>
        <w:numPr>
          <w:ilvl w:val="0"/>
          <w:numId w:val="142"/>
        </w:numPr>
        <w:spacing w:line="460" w:lineRule="exact"/>
        <w:ind w:firstLineChars="0"/>
        <w:jc w:val="left"/>
        <w:rPr>
          <w:rFonts w:asciiTheme="minorEastAsia" w:eastAsiaTheme="minorEastAsia" w:hAnsiTheme="minorEastAsia" w:hint="eastAsia"/>
          <w:sz w:val="24"/>
        </w:rPr>
      </w:pPr>
      <w:r w:rsidRPr="00183887">
        <w:rPr>
          <w:rFonts w:asciiTheme="minorEastAsia" w:eastAsiaTheme="minorEastAsia" w:hAnsiTheme="minorEastAsia" w:hint="eastAsia"/>
          <w:sz w:val="24"/>
        </w:rPr>
        <w:t>甲乙双方签署了《欧加隆（上海）医药贸易有限公司产品购销协议》（</w:t>
      </w:r>
      <w:bookmarkStart w:id="1" w:name="_Hlk192842780"/>
      <w:r w:rsidRPr="00183887">
        <w:rPr>
          <w:rFonts w:asciiTheme="minorEastAsia" w:eastAsiaTheme="minorEastAsia" w:hAnsiTheme="minorEastAsia" w:hint="eastAsia"/>
          <w:sz w:val="24"/>
        </w:rPr>
        <w:t>以下称</w:t>
      </w:r>
      <w:bookmarkEnd w:id="1"/>
      <w:r w:rsidRPr="00183887">
        <w:rPr>
          <w:rFonts w:asciiTheme="minorEastAsia" w:eastAsiaTheme="minorEastAsia" w:hAnsiTheme="minorEastAsia" w:hint="eastAsia"/>
          <w:sz w:val="24"/>
        </w:rPr>
        <w:t>“</w:t>
      </w:r>
      <w:r w:rsidRPr="00183887">
        <w:rPr>
          <w:rFonts w:asciiTheme="minorEastAsia" w:eastAsiaTheme="minorEastAsia" w:hAnsiTheme="minorEastAsia" w:hint="eastAsia"/>
          <w:b/>
          <w:bCs/>
          <w:sz w:val="24"/>
        </w:rPr>
        <w:t>《购销协议》</w:t>
      </w:r>
      <w:r w:rsidRPr="00183887">
        <w:rPr>
          <w:rFonts w:asciiTheme="minorEastAsia" w:eastAsiaTheme="minorEastAsia" w:hAnsiTheme="minorEastAsia" w:hint="eastAsia"/>
          <w:sz w:val="24"/>
        </w:rPr>
        <w:t>”）和《202</w:t>
      </w:r>
      <w:r w:rsidR="00D94710" w:rsidRPr="00183887">
        <w:rPr>
          <w:rFonts w:asciiTheme="minorEastAsia" w:eastAsiaTheme="minorEastAsia" w:hAnsiTheme="minorEastAsia" w:hint="eastAsia"/>
          <w:sz w:val="24"/>
        </w:rPr>
        <w:t>6</w:t>
      </w:r>
      <w:r w:rsidRPr="00183887">
        <w:rPr>
          <w:rFonts w:asciiTheme="minorEastAsia" w:eastAsiaTheme="minorEastAsia" w:hAnsiTheme="minorEastAsia" w:hint="eastAsia"/>
          <w:sz w:val="24"/>
        </w:rPr>
        <w:t>年零售重点客户年度销售合作协议-主返利》（以下简称“</w:t>
      </w:r>
      <w:r w:rsidRPr="00183887">
        <w:rPr>
          <w:rFonts w:asciiTheme="minorEastAsia" w:eastAsiaTheme="minorEastAsia" w:hAnsiTheme="minorEastAsia" w:hint="eastAsia"/>
          <w:b/>
          <w:bCs/>
          <w:sz w:val="24"/>
        </w:rPr>
        <w:t>原协议</w:t>
      </w:r>
      <w:r w:rsidRPr="00183887">
        <w:rPr>
          <w:rFonts w:asciiTheme="minorEastAsia" w:eastAsiaTheme="minorEastAsia" w:hAnsiTheme="minorEastAsia" w:hint="eastAsia"/>
          <w:sz w:val="24"/>
        </w:rPr>
        <w:t>”）。</w:t>
      </w:r>
    </w:p>
    <w:p w14:paraId="14939EB2" w14:textId="41562407" w:rsidR="009D6966" w:rsidRPr="00183887" w:rsidRDefault="004235F9" w:rsidP="004235F9">
      <w:pPr>
        <w:pStyle w:val="af8"/>
        <w:numPr>
          <w:ilvl w:val="0"/>
          <w:numId w:val="142"/>
        </w:numPr>
        <w:spacing w:line="460" w:lineRule="exact"/>
        <w:ind w:firstLineChars="0"/>
        <w:jc w:val="left"/>
        <w:rPr>
          <w:rFonts w:asciiTheme="minorEastAsia" w:eastAsiaTheme="minorEastAsia" w:hAnsiTheme="minorEastAsia" w:hint="eastAsia"/>
          <w:sz w:val="24"/>
        </w:rPr>
      </w:pPr>
      <w:r w:rsidRPr="00183887">
        <w:rPr>
          <w:rFonts w:asciiTheme="minorEastAsia" w:eastAsiaTheme="minorEastAsia" w:hAnsiTheme="minorEastAsia" w:hint="eastAsia"/>
          <w:sz w:val="24"/>
        </w:rPr>
        <w:t>为</w:t>
      </w:r>
      <w:r w:rsidRPr="00183887">
        <w:rPr>
          <w:rFonts w:ascii="宋体" w:hAnsi="宋体" w:hint="eastAsia"/>
          <w:sz w:val="24"/>
        </w:rPr>
        <w:t>应对市场环境变化，促进并鼓励乙方下游零售重点客户的市场销售，双方拟在原协议的基础上制定本《202</w:t>
      </w:r>
      <w:r w:rsidR="00BB79E9" w:rsidRPr="00183887">
        <w:rPr>
          <w:rFonts w:ascii="宋体" w:hAnsi="宋体" w:hint="eastAsia"/>
          <w:sz w:val="24"/>
        </w:rPr>
        <w:t>6</w:t>
      </w:r>
      <w:r w:rsidRPr="00183887">
        <w:rPr>
          <w:rFonts w:ascii="宋体" w:hAnsi="宋体" w:hint="eastAsia"/>
          <w:sz w:val="24"/>
        </w:rPr>
        <w:t>年零售重点客户年度销售合作协议-主返利补充协议-季度机会品</w:t>
      </w:r>
      <w:r w:rsidR="00FA14B3" w:rsidRPr="00183887">
        <w:rPr>
          <w:rFonts w:ascii="宋体" w:hAnsi="宋体" w:hint="eastAsia"/>
          <w:sz w:val="24"/>
        </w:rPr>
        <w:t>返利分销</w:t>
      </w:r>
      <w:r w:rsidRPr="00183887">
        <w:rPr>
          <w:rFonts w:ascii="宋体" w:hAnsi="宋体" w:hint="eastAsia"/>
          <w:sz w:val="24"/>
        </w:rPr>
        <w:t>项目》（以下简称“</w:t>
      </w:r>
      <w:r w:rsidRPr="00183887">
        <w:rPr>
          <w:rFonts w:ascii="宋体" w:hAnsi="宋体" w:hint="eastAsia"/>
          <w:b/>
          <w:bCs/>
          <w:sz w:val="24"/>
        </w:rPr>
        <w:t>补充协议</w:t>
      </w:r>
      <w:r w:rsidRPr="00183887">
        <w:rPr>
          <w:rFonts w:ascii="宋体" w:hAnsi="宋体" w:hint="eastAsia"/>
          <w:sz w:val="24"/>
        </w:rPr>
        <w:t>”）。</w:t>
      </w:r>
    </w:p>
    <w:p w14:paraId="56D5251F" w14:textId="20B0F72A" w:rsidR="004235F9" w:rsidRPr="00183887" w:rsidRDefault="004235F9" w:rsidP="009D6966">
      <w:pPr>
        <w:pStyle w:val="af8"/>
        <w:spacing w:line="460" w:lineRule="exact"/>
        <w:ind w:left="840" w:firstLineChars="0" w:firstLine="0"/>
        <w:jc w:val="left"/>
        <w:rPr>
          <w:rFonts w:ascii="宋体" w:hAnsi="宋体" w:hint="eastAsia"/>
          <w:sz w:val="24"/>
        </w:rPr>
      </w:pPr>
      <w:r w:rsidRPr="00183887">
        <w:rPr>
          <w:rFonts w:ascii="宋体" w:hAnsi="宋体" w:hint="eastAsia"/>
          <w:sz w:val="24"/>
        </w:rPr>
        <w:t>本补充协议旨在原协议的基础上，针对本补充协议第一条所列的目标产品，对双方之间的交易行为和内容作进一步补充约定（以下简称“</w:t>
      </w:r>
      <w:r w:rsidR="004A3C42" w:rsidRPr="00183887">
        <w:rPr>
          <w:rFonts w:ascii="宋体" w:hAnsi="宋体" w:hint="eastAsia"/>
          <w:b/>
          <w:bCs/>
          <w:sz w:val="24"/>
        </w:rPr>
        <w:t>分销</w:t>
      </w:r>
      <w:r w:rsidRPr="00183887">
        <w:rPr>
          <w:rFonts w:ascii="宋体" w:hAnsi="宋体" w:hint="eastAsia"/>
          <w:b/>
          <w:bCs/>
          <w:sz w:val="24"/>
        </w:rPr>
        <w:t>项目</w:t>
      </w:r>
      <w:r w:rsidRPr="00183887">
        <w:rPr>
          <w:rFonts w:ascii="宋体" w:hAnsi="宋体" w:hint="eastAsia"/>
          <w:sz w:val="24"/>
        </w:rPr>
        <w:t>”）。补充协议目标零售重点客户（以下简称“</w:t>
      </w:r>
      <w:r w:rsidRPr="00183887">
        <w:rPr>
          <w:rFonts w:ascii="宋体" w:hAnsi="宋体" w:hint="eastAsia"/>
          <w:b/>
          <w:bCs/>
          <w:sz w:val="24"/>
        </w:rPr>
        <w:t>目标重点客户</w:t>
      </w:r>
      <w:r w:rsidRPr="00183887">
        <w:rPr>
          <w:rFonts w:ascii="宋体" w:hAnsi="宋体" w:hint="eastAsia"/>
          <w:sz w:val="24"/>
        </w:rPr>
        <w:t>”）除可根据原协议享受销售折扣外，若目标重点客户满足本补充协议的政策条款，还可根据本补充协议获得相应销售折扣。</w:t>
      </w:r>
    </w:p>
    <w:p w14:paraId="59A0E9A7" w14:textId="77777777" w:rsidR="009D6966" w:rsidRPr="00183887" w:rsidRDefault="009D6966" w:rsidP="00424A62">
      <w:pPr>
        <w:pStyle w:val="af8"/>
        <w:spacing w:line="460" w:lineRule="exact"/>
        <w:ind w:left="840" w:firstLineChars="0" w:firstLine="0"/>
        <w:jc w:val="left"/>
        <w:rPr>
          <w:rFonts w:asciiTheme="minorEastAsia" w:eastAsiaTheme="minorEastAsia" w:hAnsiTheme="minorEastAsia" w:hint="eastAsia"/>
          <w:sz w:val="24"/>
        </w:rPr>
      </w:pPr>
    </w:p>
    <w:p w14:paraId="2DF76695" w14:textId="4006B8D6" w:rsidR="00E61A45" w:rsidRPr="00183887" w:rsidRDefault="00E61A45" w:rsidP="00424A62">
      <w:pPr>
        <w:pStyle w:val="af8"/>
        <w:numPr>
          <w:ilvl w:val="0"/>
          <w:numId w:val="143"/>
        </w:numPr>
        <w:ind w:firstLineChars="0"/>
        <w:rPr>
          <w:rFonts w:asciiTheme="minorEastAsia" w:eastAsiaTheme="minorEastAsia" w:hAnsiTheme="minorEastAsia" w:hint="eastAsia"/>
          <w:b/>
          <w:sz w:val="24"/>
        </w:rPr>
      </w:pPr>
      <w:r w:rsidRPr="00183887">
        <w:rPr>
          <w:rFonts w:asciiTheme="minorEastAsia" w:eastAsiaTheme="minorEastAsia" w:hAnsiTheme="minorEastAsia" w:hint="eastAsia"/>
          <w:b/>
          <w:sz w:val="24"/>
        </w:rPr>
        <w:t>产品范围</w:t>
      </w:r>
      <w:bookmarkStart w:id="2" w:name="_Hlk75728894"/>
      <w:r w:rsidR="00F62899" w:rsidRPr="00183887">
        <w:rPr>
          <w:rFonts w:asciiTheme="minorEastAsia" w:eastAsiaTheme="minorEastAsia" w:hAnsiTheme="minorEastAsia" w:hint="eastAsia"/>
          <w:b/>
          <w:sz w:val="24"/>
        </w:rPr>
        <w:t>及</w:t>
      </w:r>
      <w:r w:rsidR="00036ECE" w:rsidRPr="00183887">
        <w:rPr>
          <w:rFonts w:asciiTheme="minorEastAsia" w:eastAsiaTheme="minorEastAsia" w:hAnsiTheme="minorEastAsia" w:hint="eastAsia"/>
          <w:b/>
          <w:sz w:val="24"/>
        </w:rPr>
        <w:t>返利</w:t>
      </w:r>
      <w:r w:rsidR="00F62899" w:rsidRPr="00183887">
        <w:rPr>
          <w:rFonts w:asciiTheme="minorEastAsia" w:eastAsiaTheme="minorEastAsia" w:hAnsiTheme="minorEastAsia" w:hint="eastAsia"/>
          <w:b/>
          <w:sz w:val="24"/>
        </w:rPr>
        <w:t>核算价格</w:t>
      </w:r>
      <w:bookmarkEnd w:id="2"/>
    </w:p>
    <w:p w14:paraId="1C2F51A4" w14:textId="77777777" w:rsidR="00692089" w:rsidRPr="00183887" w:rsidRDefault="003C4774">
      <w:pPr>
        <w:pStyle w:val="a0"/>
        <w:numPr>
          <w:ilvl w:val="1"/>
          <w:numId w:val="136"/>
        </w:numPr>
        <w:spacing w:before="0" w:line="460" w:lineRule="exact"/>
        <w:jc w:val="both"/>
        <w:rPr>
          <w:rFonts w:ascii="宋体" w:hAnsi="宋体" w:cs="Arial" w:hint="eastAsia"/>
          <w:sz w:val="24"/>
          <w:szCs w:val="24"/>
          <w:lang w:val="en-GB" w:eastAsia="zh-CN"/>
        </w:rPr>
      </w:pPr>
      <w:r w:rsidRPr="00183887">
        <w:rPr>
          <w:rFonts w:ascii="宋体" w:hAnsi="宋体" w:cs="Arial" w:hint="eastAsia"/>
          <w:sz w:val="24"/>
          <w:szCs w:val="24"/>
          <w:lang w:eastAsia="zh-CN"/>
        </w:rPr>
        <w:t>产品范围：</w:t>
      </w:r>
    </w:p>
    <w:p w14:paraId="1647810D" w14:textId="5370746D" w:rsidR="00864E58" w:rsidRPr="00183887" w:rsidRDefault="003C4774" w:rsidP="00435499">
      <w:pPr>
        <w:pStyle w:val="a0"/>
        <w:spacing w:before="0" w:line="460" w:lineRule="exact"/>
        <w:ind w:left="720"/>
        <w:jc w:val="both"/>
        <w:rPr>
          <w:rFonts w:ascii="宋体" w:hAnsi="宋体" w:cs="Arial" w:hint="eastAsia"/>
          <w:sz w:val="24"/>
          <w:szCs w:val="24"/>
          <w:lang w:val="en-GB" w:eastAsia="zh-CN"/>
        </w:rPr>
      </w:pPr>
      <w:r w:rsidRPr="00183887">
        <w:rPr>
          <w:rFonts w:ascii="宋体" w:hAnsi="宋体" w:cs="Arial" w:hint="eastAsia"/>
          <w:sz w:val="24"/>
          <w:szCs w:val="24"/>
          <w:lang w:eastAsia="zh-CN"/>
        </w:rPr>
        <w:t>本</w:t>
      </w:r>
      <w:r w:rsidR="00E53350" w:rsidRPr="00183887">
        <w:rPr>
          <w:rFonts w:ascii="宋体" w:hAnsi="宋体" w:cs="Arial" w:hint="eastAsia"/>
          <w:sz w:val="24"/>
          <w:szCs w:val="24"/>
          <w:lang w:eastAsia="zh-CN"/>
        </w:rPr>
        <w:t>补充</w:t>
      </w:r>
      <w:r w:rsidRPr="00183887">
        <w:rPr>
          <w:rFonts w:ascii="宋体" w:hAnsi="宋体" w:cs="Arial" w:hint="eastAsia"/>
          <w:sz w:val="24"/>
          <w:szCs w:val="24"/>
          <w:lang w:eastAsia="zh-CN"/>
        </w:rPr>
        <w:t>协议项下所述的产品指甲</w:t>
      </w:r>
      <w:proofErr w:type="gramStart"/>
      <w:r w:rsidRPr="00183887">
        <w:rPr>
          <w:rFonts w:ascii="宋体" w:hAnsi="宋体" w:cs="Arial" w:hint="eastAsia"/>
          <w:sz w:val="24"/>
          <w:szCs w:val="24"/>
          <w:lang w:eastAsia="zh-CN"/>
        </w:rPr>
        <w:t>方销售</w:t>
      </w:r>
      <w:proofErr w:type="gramEnd"/>
      <w:r w:rsidRPr="00183887">
        <w:rPr>
          <w:rFonts w:ascii="宋体" w:hAnsi="宋体" w:cs="Arial" w:hint="eastAsia"/>
          <w:sz w:val="24"/>
          <w:szCs w:val="24"/>
          <w:lang w:eastAsia="zh-CN"/>
        </w:rPr>
        <w:t>给乙方的以下所列</w:t>
      </w:r>
      <w:r w:rsidR="005B2C3B" w:rsidRPr="00183887">
        <w:rPr>
          <w:rFonts w:ascii="宋体" w:hAnsi="宋体" w:cs="Arial" w:hint="eastAsia"/>
          <w:sz w:val="24"/>
          <w:szCs w:val="24"/>
          <w:lang w:eastAsia="zh-CN"/>
        </w:rPr>
        <w:t>的</w:t>
      </w:r>
      <w:r w:rsidRPr="00183887">
        <w:rPr>
          <w:rFonts w:ascii="宋体" w:hAnsi="宋体" w:cs="Arial" w:hint="eastAsia"/>
          <w:sz w:val="24"/>
          <w:szCs w:val="24"/>
          <w:lang w:eastAsia="zh-CN"/>
        </w:rPr>
        <w:t>各品</w:t>
      </w:r>
      <w:proofErr w:type="gramStart"/>
      <w:r w:rsidRPr="00183887">
        <w:rPr>
          <w:rFonts w:ascii="宋体" w:hAnsi="宋体" w:cs="Arial" w:hint="eastAsia"/>
          <w:sz w:val="24"/>
          <w:szCs w:val="24"/>
          <w:lang w:eastAsia="zh-CN"/>
        </w:rPr>
        <w:t>规</w:t>
      </w:r>
      <w:proofErr w:type="gramEnd"/>
      <w:r w:rsidRPr="00183887">
        <w:rPr>
          <w:rFonts w:ascii="宋体" w:hAnsi="宋体" w:cs="Arial" w:hint="eastAsia"/>
          <w:sz w:val="24"/>
          <w:szCs w:val="24"/>
          <w:lang w:eastAsia="zh-CN"/>
        </w:rPr>
        <w:t>产品</w:t>
      </w:r>
      <w:r w:rsidR="00223D20" w:rsidRPr="00183887">
        <w:rPr>
          <w:rFonts w:ascii="宋体" w:hAnsi="宋体" w:cs="Arial" w:hint="eastAsia"/>
          <w:sz w:val="24"/>
          <w:szCs w:val="24"/>
          <w:lang w:eastAsia="zh-CN"/>
        </w:rPr>
        <w:t>。</w:t>
      </w:r>
      <w:r w:rsidR="00826C2F" w:rsidRPr="00183887">
        <w:rPr>
          <w:rFonts w:ascii="宋体" w:hAnsi="宋体" w:cs="Arial" w:hint="eastAsia"/>
          <w:sz w:val="24"/>
          <w:szCs w:val="24"/>
          <w:lang w:val="en-GB" w:eastAsia="zh-CN"/>
        </w:rPr>
        <w:t xml:space="preserve"> </w:t>
      </w:r>
    </w:p>
    <w:tbl>
      <w:tblPr>
        <w:tblStyle w:val="af1"/>
        <w:tblW w:w="5000" w:type="pct"/>
        <w:tblLook w:val="04A0" w:firstRow="1" w:lastRow="0" w:firstColumn="1" w:lastColumn="0" w:noHBand="0" w:noVBand="1"/>
      </w:tblPr>
      <w:tblGrid>
        <w:gridCol w:w="3680"/>
        <w:gridCol w:w="5099"/>
      </w:tblGrid>
      <w:tr w:rsidR="00435499" w:rsidRPr="00183887" w14:paraId="340F25AE" w14:textId="77777777" w:rsidTr="00424A62">
        <w:trPr>
          <w:trHeight w:val="282"/>
        </w:trPr>
        <w:tc>
          <w:tcPr>
            <w:tcW w:w="2096" w:type="pct"/>
            <w:vAlign w:val="center"/>
            <w:hideMark/>
          </w:tcPr>
          <w:p w14:paraId="7DBE83FF" w14:textId="085E3228" w:rsidR="00C443F0" w:rsidRPr="00183887" w:rsidRDefault="00C443F0" w:rsidP="00C443F0">
            <w:pPr>
              <w:spacing w:line="460" w:lineRule="exact"/>
              <w:jc w:val="center"/>
              <w:rPr>
                <w:rFonts w:ascii="宋体" w:hAnsi="宋体" w:hint="eastAsia"/>
                <w:sz w:val="24"/>
                <w:szCs w:val="24"/>
                <w:lang w:val="en-US" w:eastAsia="zh-CN"/>
              </w:rPr>
            </w:pPr>
            <w:r w:rsidRPr="00183887">
              <w:rPr>
                <w:rFonts w:ascii="宋体" w:hAnsi="宋体" w:hint="eastAsia"/>
                <w:b/>
                <w:bCs/>
                <w:spacing w:val="-20"/>
                <w:sz w:val="24"/>
                <w:szCs w:val="24"/>
                <w:lang w:eastAsia="zh-CN"/>
              </w:rPr>
              <w:t>甲方</w:t>
            </w:r>
          </w:p>
        </w:tc>
        <w:tc>
          <w:tcPr>
            <w:tcW w:w="2904" w:type="pct"/>
            <w:noWrap/>
            <w:vAlign w:val="center"/>
            <w:hideMark/>
          </w:tcPr>
          <w:p w14:paraId="10DAC6F3" w14:textId="1EB12F7F" w:rsidR="00C443F0" w:rsidRPr="00183887" w:rsidRDefault="00C443F0" w:rsidP="00C443F0">
            <w:pPr>
              <w:spacing w:line="460" w:lineRule="exact"/>
              <w:jc w:val="center"/>
              <w:rPr>
                <w:rFonts w:ascii="宋体" w:hAnsi="宋体" w:hint="eastAsia"/>
                <w:sz w:val="24"/>
                <w:szCs w:val="24"/>
                <w:lang w:eastAsia="zh-CN"/>
              </w:rPr>
            </w:pPr>
            <w:r w:rsidRPr="00183887">
              <w:rPr>
                <w:rFonts w:ascii="宋体" w:hAnsi="宋体" w:hint="eastAsia"/>
                <w:b/>
                <w:bCs/>
                <w:spacing w:val="-20"/>
                <w:sz w:val="24"/>
                <w:szCs w:val="24"/>
                <w:lang w:eastAsia="zh-CN"/>
              </w:rPr>
              <w:t>产品</w:t>
            </w:r>
          </w:p>
        </w:tc>
      </w:tr>
      <w:tr w:rsidR="00435499" w:rsidRPr="00183887" w14:paraId="4CDEA487" w14:textId="77777777" w:rsidTr="00A23CFD">
        <w:trPr>
          <w:trHeight w:val="843"/>
        </w:trPr>
        <w:tc>
          <w:tcPr>
            <w:tcW w:w="2096" w:type="pct"/>
            <w:vAlign w:val="center"/>
            <w:hideMark/>
          </w:tcPr>
          <w:p w14:paraId="4425500A" w14:textId="0E77E40C" w:rsidR="0079549A" w:rsidRPr="00183887" w:rsidRDefault="00CE5821" w:rsidP="0091109F">
            <w:pPr>
              <w:spacing w:after="240" w:line="460" w:lineRule="exact"/>
              <w:rPr>
                <w:rFonts w:ascii="宋体" w:hAnsi="宋体" w:hint="eastAsia"/>
                <w:b/>
                <w:bCs/>
                <w:sz w:val="24"/>
                <w:szCs w:val="24"/>
                <w:lang w:eastAsia="zh-CN"/>
              </w:rPr>
            </w:pPr>
            <w:r w:rsidRPr="00183887">
              <w:rPr>
                <w:rFonts w:asciiTheme="minorEastAsia" w:eastAsiaTheme="minorEastAsia" w:hAnsiTheme="minorEastAsia" w:hint="eastAsia"/>
                <w:spacing w:val="-20"/>
                <w:sz w:val="24"/>
                <w:szCs w:val="24"/>
                <w:lang w:eastAsia="zh-CN"/>
              </w:rPr>
              <w:t>欧加隆（上海）医药贸易有限公司</w:t>
            </w:r>
          </w:p>
        </w:tc>
        <w:tc>
          <w:tcPr>
            <w:tcW w:w="2904" w:type="pct"/>
            <w:hideMark/>
          </w:tcPr>
          <w:p w14:paraId="667C6294" w14:textId="48DBC520" w:rsidR="00826C2F" w:rsidRPr="00183887" w:rsidRDefault="009D6966" w:rsidP="00424A62">
            <w:pPr>
              <w:spacing w:line="460" w:lineRule="exact"/>
              <w:jc w:val="both"/>
              <w:rPr>
                <w:rFonts w:ascii="宋体" w:hAnsi="宋体" w:hint="eastAsia"/>
                <w:b/>
                <w:bCs/>
                <w:sz w:val="24"/>
                <w:szCs w:val="24"/>
                <w:lang w:eastAsia="zh-CN"/>
              </w:rPr>
            </w:pPr>
            <w:proofErr w:type="gramStart"/>
            <w:r w:rsidRPr="00183887">
              <w:rPr>
                <w:rFonts w:asciiTheme="minorEastAsia" w:eastAsiaTheme="minorEastAsia" w:hAnsiTheme="minorEastAsia" w:hint="eastAsia"/>
                <w:spacing w:val="-20"/>
                <w:sz w:val="24"/>
                <w:szCs w:val="24"/>
                <w:lang w:eastAsia="zh-CN"/>
              </w:rPr>
              <w:t>内舒拿</w:t>
            </w:r>
            <w:proofErr w:type="gramEnd"/>
            <w:r w:rsidRPr="00183887">
              <w:rPr>
                <w:rFonts w:asciiTheme="minorEastAsia" w:eastAsiaTheme="minorEastAsia" w:hAnsiTheme="minorEastAsia" w:hint="eastAsia"/>
                <w:spacing w:val="-20"/>
                <w:sz w:val="24"/>
                <w:szCs w:val="24"/>
                <w:lang w:eastAsia="zh-CN"/>
              </w:rPr>
              <w:t>®</w:t>
            </w:r>
            <w:r w:rsidR="00AB56B9" w:rsidRPr="00183887">
              <w:rPr>
                <w:rFonts w:asciiTheme="minorEastAsia" w:eastAsiaTheme="minorEastAsia" w:hAnsiTheme="minorEastAsia" w:hint="eastAsia"/>
                <w:spacing w:val="-20"/>
                <w:sz w:val="24"/>
                <w:szCs w:val="24"/>
                <w:lang w:eastAsia="zh-CN"/>
              </w:rPr>
              <w:t>/</w:t>
            </w:r>
            <w:r w:rsidR="00811B7F" w:rsidRPr="00183887">
              <w:rPr>
                <w:rFonts w:asciiTheme="minorEastAsia" w:eastAsiaTheme="minorEastAsia" w:hAnsiTheme="minorEastAsia" w:hint="eastAsia"/>
                <w:spacing w:val="-20"/>
                <w:sz w:val="24"/>
                <w:szCs w:val="24"/>
                <w:lang w:eastAsia="zh-CN"/>
              </w:rPr>
              <w:t>妈富隆</w:t>
            </w:r>
            <w:r w:rsidR="005B1E49" w:rsidRPr="00183887">
              <w:rPr>
                <w:rFonts w:asciiTheme="minorEastAsia" w:eastAsiaTheme="minorEastAsia" w:hAnsiTheme="minorEastAsia"/>
                <w:spacing w:val="-20"/>
                <w:sz w:val="24"/>
                <w:szCs w:val="24"/>
                <w:lang w:eastAsia="zh-CN"/>
              </w:rPr>
              <w:t>®</w:t>
            </w:r>
            <w:r w:rsidRPr="00183887">
              <w:rPr>
                <w:rFonts w:asciiTheme="minorEastAsia" w:eastAsiaTheme="minorEastAsia" w:hAnsiTheme="minorEastAsia"/>
                <w:spacing w:val="-20"/>
                <w:sz w:val="24"/>
                <w:szCs w:val="24"/>
                <w:lang w:eastAsia="zh-CN"/>
              </w:rPr>
              <w:t>/</w:t>
            </w:r>
            <w:proofErr w:type="gramStart"/>
            <w:r w:rsidRPr="00183887">
              <w:rPr>
                <w:rFonts w:asciiTheme="minorEastAsia" w:eastAsiaTheme="minorEastAsia" w:hAnsiTheme="minorEastAsia"/>
                <w:spacing w:val="-20"/>
                <w:sz w:val="24"/>
                <w:szCs w:val="24"/>
                <w:lang w:eastAsia="zh-CN"/>
              </w:rPr>
              <w:t>海捷亚</w:t>
            </w:r>
            <w:proofErr w:type="gramEnd"/>
            <w:r w:rsidRPr="00183887">
              <w:rPr>
                <w:rFonts w:asciiTheme="minorEastAsia" w:eastAsiaTheme="minorEastAsia" w:hAnsiTheme="minorEastAsia"/>
                <w:spacing w:val="-20"/>
                <w:sz w:val="24"/>
                <w:szCs w:val="24"/>
                <w:lang w:eastAsia="zh-CN"/>
              </w:rPr>
              <w:t>®</w:t>
            </w:r>
            <w:r w:rsidR="00B609BF" w:rsidRPr="00183887">
              <w:rPr>
                <w:rFonts w:asciiTheme="minorEastAsia" w:eastAsiaTheme="minorEastAsia" w:hAnsiTheme="minorEastAsia" w:hint="eastAsia"/>
                <w:spacing w:val="-20"/>
                <w:sz w:val="24"/>
                <w:szCs w:val="24"/>
                <w:lang w:eastAsia="zh-CN"/>
              </w:rPr>
              <w:t>/</w:t>
            </w:r>
            <w:proofErr w:type="gramStart"/>
            <w:r w:rsidR="00B609BF" w:rsidRPr="00183887">
              <w:rPr>
                <w:rFonts w:asciiTheme="minorEastAsia" w:eastAsiaTheme="minorEastAsia" w:hAnsiTheme="minorEastAsia"/>
                <w:spacing w:val="-20"/>
                <w:sz w:val="24"/>
                <w:szCs w:val="24"/>
                <w:lang w:eastAsia="zh-CN"/>
              </w:rPr>
              <w:t>益立妥</w:t>
            </w:r>
            <w:proofErr w:type="gramEnd"/>
            <w:r w:rsidR="00B609BF" w:rsidRPr="00183887">
              <w:rPr>
                <w:rFonts w:asciiTheme="minorEastAsia" w:eastAsiaTheme="minorEastAsia" w:hAnsiTheme="minorEastAsia"/>
                <w:spacing w:val="-20"/>
                <w:sz w:val="24"/>
                <w:szCs w:val="24"/>
                <w:lang w:eastAsia="zh-CN"/>
              </w:rPr>
              <w:t>®</w:t>
            </w:r>
          </w:p>
        </w:tc>
      </w:tr>
    </w:tbl>
    <w:p w14:paraId="4C89F2E2" w14:textId="7AE7E8E8" w:rsidR="00864E58" w:rsidRPr="00183887" w:rsidRDefault="009D4095" w:rsidP="00435499">
      <w:pPr>
        <w:pStyle w:val="a0"/>
        <w:spacing w:before="0" w:line="460" w:lineRule="exact"/>
        <w:ind w:leftChars="300" w:left="600"/>
        <w:jc w:val="both"/>
        <w:rPr>
          <w:rFonts w:ascii="宋体" w:hAnsi="宋体" w:hint="eastAsia"/>
          <w:sz w:val="24"/>
          <w:szCs w:val="24"/>
          <w:lang w:eastAsia="zh-CN"/>
        </w:rPr>
      </w:pPr>
      <w:r w:rsidRPr="00183887">
        <w:rPr>
          <w:rFonts w:ascii="宋体" w:hAnsi="宋体" w:hint="eastAsia"/>
          <w:sz w:val="24"/>
          <w:szCs w:val="24"/>
          <w:lang w:eastAsia="zh-CN"/>
        </w:rPr>
        <w:t>在本</w:t>
      </w:r>
      <w:r w:rsidR="00864E58" w:rsidRPr="00183887">
        <w:rPr>
          <w:rFonts w:ascii="宋体" w:hAnsi="宋体" w:hint="eastAsia"/>
          <w:sz w:val="24"/>
          <w:szCs w:val="24"/>
          <w:lang w:eastAsia="zh-CN"/>
        </w:rPr>
        <w:t>补充协议期间，甲方有权单方面对上述产品范围进行调整，并书面通知</w:t>
      </w:r>
      <w:r w:rsidR="00864E58" w:rsidRPr="00183887">
        <w:rPr>
          <w:rFonts w:ascii="宋体" w:hAnsi="宋体" w:cs="Arial" w:hint="eastAsia"/>
          <w:sz w:val="24"/>
          <w:szCs w:val="24"/>
          <w:lang w:eastAsia="zh-CN"/>
        </w:rPr>
        <w:t>（含邮件形式，下同）</w:t>
      </w:r>
      <w:r w:rsidR="00864E58" w:rsidRPr="00183887">
        <w:rPr>
          <w:rFonts w:ascii="宋体" w:hAnsi="宋体" w:hint="eastAsia"/>
          <w:sz w:val="24"/>
          <w:szCs w:val="24"/>
          <w:lang w:eastAsia="zh-CN"/>
        </w:rPr>
        <w:t>乙方；经甲方通知从上述产品表中删除的产品，将不再</w:t>
      </w:r>
      <w:r w:rsidR="00864E58" w:rsidRPr="00183887">
        <w:rPr>
          <w:rFonts w:ascii="宋体" w:hAnsi="宋体" w:hint="eastAsia"/>
          <w:sz w:val="24"/>
          <w:szCs w:val="24"/>
          <w:lang w:eastAsia="zh-CN"/>
        </w:rPr>
        <w:lastRenderedPageBreak/>
        <w:t>适用于本补充协议条款，经甲方书面通知增加到上述产品表中的产品，将适用于本补充协议条款。</w:t>
      </w:r>
    </w:p>
    <w:p w14:paraId="4F3218DC" w14:textId="263336CC" w:rsidR="00692089" w:rsidRPr="00183887" w:rsidRDefault="00036ECE">
      <w:pPr>
        <w:pStyle w:val="a0"/>
        <w:numPr>
          <w:ilvl w:val="1"/>
          <w:numId w:val="136"/>
        </w:numPr>
        <w:spacing w:before="0" w:line="460" w:lineRule="exact"/>
        <w:jc w:val="both"/>
        <w:rPr>
          <w:rFonts w:ascii="宋体" w:hAnsi="宋体" w:cs="Arial" w:hint="eastAsia"/>
          <w:sz w:val="24"/>
          <w:szCs w:val="24"/>
          <w:lang w:eastAsia="zh-CN"/>
        </w:rPr>
      </w:pPr>
      <w:r w:rsidRPr="00183887">
        <w:rPr>
          <w:rFonts w:ascii="宋体" w:hAnsi="宋体" w:cs="Arial" w:hint="eastAsia"/>
          <w:sz w:val="24"/>
          <w:szCs w:val="24"/>
          <w:lang w:eastAsia="zh-CN"/>
        </w:rPr>
        <w:t>返利</w:t>
      </w:r>
      <w:r w:rsidR="00864E58" w:rsidRPr="00183887">
        <w:rPr>
          <w:rFonts w:ascii="宋体" w:hAnsi="宋体" w:cs="Arial" w:hint="eastAsia"/>
          <w:sz w:val="24"/>
          <w:szCs w:val="24"/>
          <w:lang w:eastAsia="zh-CN"/>
        </w:rPr>
        <w:t>核算价格</w:t>
      </w:r>
    </w:p>
    <w:p w14:paraId="14DB30FA" w14:textId="15C9F9D7" w:rsidR="00864E58" w:rsidRPr="00183887" w:rsidRDefault="00864E58" w:rsidP="00435499">
      <w:pPr>
        <w:pStyle w:val="a0"/>
        <w:spacing w:before="0" w:line="460" w:lineRule="exact"/>
        <w:ind w:left="720"/>
        <w:jc w:val="both"/>
        <w:rPr>
          <w:rFonts w:ascii="宋体" w:hAnsi="宋体" w:cs="Arial" w:hint="eastAsia"/>
          <w:sz w:val="24"/>
          <w:szCs w:val="24"/>
          <w:lang w:eastAsia="zh-CN"/>
        </w:rPr>
      </w:pPr>
      <w:r w:rsidRPr="00183887">
        <w:rPr>
          <w:rFonts w:ascii="宋体" w:hAnsi="宋体" w:cs="Arial" w:hint="eastAsia"/>
          <w:sz w:val="24"/>
          <w:szCs w:val="24"/>
          <w:lang w:eastAsia="zh-CN"/>
        </w:rPr>
        <w:t>目标产品的</w:t>
      </w:r>
      <w:r w:rsidR="00036ECE" w:rsidRPr="00183887">
        <w:rPr>
          <w:rFonts w:ascii="宋体" w:hAnsi="宋体" w:cs="Arial" w:hint="eastAsia"/>
          <w:sz w:val="24"/>
          <w:szCs w:val="24"/>
          <w:lang w:eastAsia="zh-CN"/>
        </w:rPr>
        <w:t>返利</w:t>
      </w:r>
      <w:r w:rsidRPr="00183887">
        <w:rPr>
          <w:rFonts w:ascii="宋体" w:hAnsi="宋体" w:cs="Arial" w:hint="eastAsia"/>
          <w:sz w:val="24"/>
          <w:szCs w:val="24"/>
          <w:lang w:eastAsia="zh-CN"/>
        </w:rPr>
        <w:t>核算价格详见原协议。</w:t>
      </w:r>
    </w:p>
    <w:p w14:paraId="280E384B" w14:textId="3C923690" w:rsidR="00D856A5" w:rsidRPr="00183887" w:rsidRDefault="00041FE8" w:rsidP="009D6966">
      <w:pPr>
        <w:pStyle w:val="af8"/>
        <w:numPr>
          <w:ilvl w:val="0"/>
          <w:numId w:val="77"/>
        </w:numPr>
        <w:spacing w:line="460" w:lineRule="exact"/>
        <w:ind w:firstLineChars="0"/>
        <w:rPr>
          <w:rFonts w:ascii="宋体" w:hAnsi="宋体" w:hint="eastAsia"/>
          <w:b/>
          <w:sz w:val="24"/>
        </w:rPr>
      </w:pPr>
      <w:r w:rsidRPr="00183887">
        <w:rPr>
          <w:rFonts w:ascii="宋体" w:hAnsi="宋体" w:cs="Arial" w:hint="eastAsia"/>
          <w:b/>
          <w:bCs/>
          <w:sz w:val="24"/>
          <w:lang w:val="en-GB"/>
        </w:rPr>
        <w:t>目标</w:t>
      </w:r>
      <w:r w:rsidR="00DD26F8" w:rsidRPr="00183887">
        <w:rPr>
          <w:rFonts w:ascii="宋体" w:hAnsi="宋体" w:cs="Arial" w:hint="eastAsia"/>
          <w:b/>
          <w:bCs/>
          <w:sz w:val="24"/>
          <w:lang w:val="en-GB"/>
        </w:rPr>
        <w:t>重点客户</w:t>
      </w:r>
      <w:r w:rsidR="00342267" w:rsidRPr="00183887">
        <w:rPr>
          <w:rFonts w:ascii="宋体" w:hAnsi="宋体" w:cs="Arial" w:hint="eastAsia"/>
          <w:b/>
          <w:bCs/>
          <w:sz w:val="24"/>
          <w:lang w:val="en-GB"/>
        </w:rPr>
        <w:t>及</w:t>
      </w:r>
      <w:r w:rsidR="00D856A5" w:rsidRPr="00183887">
        <w:rPr>
          <w:rFonts w:ascii="宋体" w:hAnsi="宋体" w:cs="Arial" w:hint="eastAsia"/>
          <w:b/>
          <w:bCs/>
          <w:sz w:val="24"/>
          <w:lang w:val="en-GB"/>
        </w:rPr>
        <w:t>销量认定范围</w:t>
      </w:r>
    </w:p>
    <w:p w14:paraId="5AC23710" w14:textId="5BC9FA67" w:rsidR="00DA26C8" w:rsidRPr="00183887" w:rsidRDefault="00C443F0" w:rsidP="00435499">
      <w:pPr>
        <w:pStyle w:val="a0"/>
        <w:numPr>
          <w:ilvl w:val="1"/>
          <w:numId w:val="137"/>
        </w:numPr>
        <w:spacing w:before="0" w:line="460" w:lineRule="exact"/>
        <w:jc w:val="both"/>
        <w:rPr>
          <w:rFonts w:ascii="宋体" w:hAnsi="宋体" w:cs="Arial" w:hint="eastAsia"/>
          <w:sz w:val="24"/>
          <w:szCs w:val="24"/>
          <w:lang w:val="en-GB" w:eastAsia="zh-CN"/>
        </w:rPr>
      </w:pPr>
      <w:r w:rsidRPr="00183887">
        <w:rPr>
          <w:rFonts w:ascii="宋体" w:hAnsi="宋体" w:hint="eastAsia"/>
          <w:sz w:val="24"/>
          <w:szCs w:val="24"/>
          <w:lang w:eastAsia="zh-CN"/>
        </w:rPr>
        <w:t>目标重点客户</w:t>
      </w:r>
      <w:r w:rsidR="00D856A5" w:rsidRPr="00183887">
        <w:rPr>
          <w:rFonts w:ascii="宋体" w:hAnsi="宋体" w:hint="eastAsia"/>
          <w:sz w:val="24"/>
          <w:szCs w:val="24"/>
          <w:lang w:eastAsia="zh-CN"/>
        </w:rPr>
        <w:t>：</w:t>
      </w:r>
    </w:p>
    <w:p w14:paraId="28B1E2B1" w14:textId="77777777" w:rsidR="00DA26C8" w:rsidRPr="00183887" w:rsidRDefault="00DA26C8" w:rsidP="00DA26C8">
      <w:pPr>
        <w:pStyle w:val="af8"/>
        <w:widowControl/>
        <w:numPr>
          <w:ilvl w:val="0"/>
          <w:numId w:val="132"/>
        </w:numPr>
        <w:spacing w:line="460" w:lineRule="exact"/>
        <w:ind w:firstLineChars="0"/>
        <w:rPr>
          <w:rFonts w:ascii="宋体" w:hAnsi="宋体" w:cs="Arial" w:hint="eastAsia"/>
          <w:vanish/>
          <w:kern w:val="0"/>
          <w:sz w:val="24"/>
          <w:lang w:val="en-AU"/>
        </w:rPr>
      </w:pPr>
    </w:p>
    <w:p w14:paraId="3298319E" w14:textId="77777777" w:rsidR="00DA26C8" w:rsidRPr="00183887" w:rsidRDefault="00DA26C8" w:rsidP="00DA26C8">
      <w:pPr>
        <w:pStyle w:val="af8"/>
        <w:widowControl/>
        <w:numPr>
          <w:ilvl w:val="0"/>
          <w:numId w:val="132"/>
        </w:numPr>
        <w:spacing w:line="460" w:lineRule="exact"/>
        <w:ind w:firstLineChars="0"/>
        <w:rPr>
          <w:rFonts w:ascii="宋体" w:hAnsi="宋体" w:cs="Arial" w:hint="eastAsia"/>
          <w:vanish/>
          <w:kern w:val="0"/>
          <w:sz w:val="24"/>
          <w:lang w:val="en-AU"/>
        </w:rPr>
      </w:pPr>
    </w:p>
    <w:p w14:paraId="07AEBE3C" w14:textId="77777777" w:rsidR="00DA26C8" w:rsidRPr="00183887" w:rsidRDefault="00DA26C8" w:rsidP="00DA26C8">
      <w:pPr>
        <w:pStyle w:val="af8"/>
        <w:widowControl/>
        <w:numPr>
          <w:ilvl w:val="1"/>
          <w:numId w:val="132"/>
        </w:numPr>
        <w:spacing w:line="460" w:lineRule="exact"/>
        <w:ind w:firstLineChars="0"/>
        <w:rPr>
          <w:rFonts w:ascii="宋体" w:hAnsi="宋体" w:cs="Arial" w:hint="eastAsia"/>
          <w:vanish/>
          <w:kern w:val="0"/>
          <w:sz w:val="24"/>
          <w:lang w:val="en-AU"/>
        </w:rPr>
      </w:pPr>
    </w:p>
    <w:p w14:paraId="22958642" w14:textId="77777777" w:rsidR="00DA26C8" w:rsidRPr="00183887" w:rsidRDefault="00DA26C8" w:rsidP="00DA26C8">
      <w:pPr>
        <w:pStyle w:val="af8"/>
        <w:widowControl/>
        <w:numPr>
          <w:ilvl w:val="0"/>
          <w:numId w:val="134"/>
        </w:numPr>
        <w:spacing w:line="460" w:lineRule="exact"/>
        <w:ind w:firstLineChars="0"/>
        <w:rPr>
          <w:rFonts w:ascii="宋体" w:hAnsi="宋体" w:cs="Arial" w:hint="eastAsia"/>
          <w:vanish/>
          <w:kern w:val="0"/>
          <w:sz w:val="24"/>
          <w:lang w:val="en-AU"/>
        </w:rPr>
      </w:pPr>
    </w:p>
    <w:p w14:paraId="530599D2" w14:textId="77777777" w:rsidR="00DA26C8" w:rsidRPr="00183887" w:rsidRDefault="00DA26C8" w:rsidP="00DA26C8">
      <w:pPr>
        <w:pStyle w:val="af8"/>
        <w:widowControl/>
        <w:numPr>
          <w:ilvl w:val="0"/>
          <w:numId w:val="134"/>
        </w:numPr>
        <w:spacing w:line="460" w:lineRule="exact"/>
        <w:ind w:firstLineChars="0"/>
        <w:rPr>
          <w:rFonts w:ascii="宋体" w:hAnsi="宋体" w:cs="Arial" w:hint="eastAsia"/>
          <w:vanish/>
          <w:kern w:val="0"/>
          <w:sz w:val="24"/>
          <w:lang w:val="en-AU"/>
        </w:rPr>
      </w:pPr>
    </w:p>
    <w:p w14:paraId="05DFD81B" w14:textId="77777777" w:rsidR="00DA26C8" w:rsidRPr="00183887" w:rsidRDefault="00DA26C8" w:rsidP="00DA26C8">
      <w:pPr>
        <w:pStyle w:val="af8"/>
        <w:widowControl/>
        <w:numPr>
          <w:ilvl w:val="1"/>
          <w:numId w:val="134"/>
        </w:numPr>
        <w:spacing w:line="460" w:lineRule="exact"/>
        <w:ind w:firstLineChars="0"/>
        <w:rPr>
          <w:rFonts w:ascii="宋体" w:hAnsi="宋体" w:cs="Arial" w:hint="eastAsia"/>
          <w:vanish/>
          <w:kern w:val="0"/>
          <w:sz w:val="24"/>
          <w:lang w:val="en-AU"/>
        </w:rPr>
      </w:pPr>
    </w:p>
    <w:p w14:paraId="5C8A72A5" w14:textId="00827CC2" w:rsidR="00F91DE9" w:rsidRPr="00183887" w:rsidRDefault="00C443F0" w:rsidP="00435499">
      <w:pPr>
        <w:pStyle w:val="a0"/>
        <w:numPr>
          <w:ilvl w:val="2"/>
          <w:numId w:val="137"/>
        </w:numPr>
        <w:spacing w:before="0" w:line="460" w:lineRule="exact"/>
        <w:jc w:val="both"/>
        <w:rPr>
          <w:rFonts w:ascii="宋体" w:hAnsi="宋体" w:cs="Arial" w:hint="eastAsia"/>
          <w:sz w:val="24"/>
          <w:szCs w:val="24"/>
          <w:lang w:eastAsia="zh-CN"/>
        </w:rPr>
      </w:pPr>
      <w:r w:rsidRPr="00183887">
        <w:rPr>
          <w:rFonts w:ascii="宋体" w:hAnsi="宋体" w:cs="Arial" w:hint="eastAsia"/>
          <w:sz w:val="24"/>
          <w:szCs w:val="24"/>
          <w:lang w:eastAsia="zh-CN"/>
        </w:rPr>
        <w:t>目标重点客户</w:t>
      </w:r>
      <w:r w:rsidR="00B77196" w:rsidRPr="00183887">
        <w:rPr>
          <w:rFonts w:ascii="宋体" w:hAnsi="宋体" w:cs="Arial" w:hint="eastAsia"/>
          <w:sz w:val="24"/>
          <w:szCs w:val="24"/>
          <w:lang w:eastAsia="zh-CN"/>
        </w:rPr>
        <w:t>为</w:t>
      </w:r>
      <w:r w:rsidR="00B77196" w:rsidRPr="00183887">
        <w:rPr>
          <w:rFonts w:asciiTheme="minorEastAsia" w:eastAsiaTheme="minorEastAsia" w:hAnsiTheme="minorEastAsia" w:hint="eastAsia"/>
          <w:b/>
          <w:sz w:val="24"/>
          <w:szCs w:val="24"/>
          <w:lang w:eastAsia="zh-CN"/>
        </w:rPr>
        <w:t>线下非电商客户</w:t>
      </w:r>
      <w:r w:rsidR="00B77196" w:rsidRPr="00183887">
        <w:rPr>
          <w:rFonts w:asciiTheme="minorEastAsia" w:eastAsiaTheme="minorEastAsia" w:hAnsiTheme="minorEastAsia" w:hint="eastAsia"/>
          <w:sz w:val="24"/>
          <w:szCs w:val="24"/>
          <w:lang w:eastAsia="zh-CN"/>
        </w:rPr>
        <w:t>，包含NKA客户、RKA-Potential客户、RKA-Others客户，</w:t>
      </w:r>
      <w:r w:rsidR="007E45E9" w:rsidRPr="00183887">
        <w:rPr>
          <w:rFonts w:ascii="宋体" w:hAnsi="宋体" w:cs="Arial" w:hint="eastAsia"/>
          <w:sz w:val="24"/>
          <w:szCs w:val="24"/>
          <w:lang w:eastAsia="zh-CN"/>
        </w:rPr>
        <w:t>具体名单见本补充协议附录A</w:t>
      </w:r>
      <w:r w:rsidR="00BE73F4" w:rsidRPr="00183887">
        <w:rPr>
          <w:rFonts w:ascii="宋体" w:hAnsi="宋体" w:cs="Arial" w:hint="eastAsia"/>
          <w:sz w:val="24"/>
          <w:szCs w:val="24"/>
          <w:lang w:eastAsia="zh-CN"/>
        </w:rPr>
        <w:t>。</w:t>
      </w:r>
    </w:p>
    <w:p w14:paraId="050CD222" w14:textId="59D33478" w:rsidR="00FD09A5" w:rsidRPr="00183887" w:rsidRDefault="00FD09A5" w:rsidP="00435499">
      <w:pPr>
        <w:pStyle w:val="a0"/>
        <w:numPr>
          <w:ilvl w:val="2"/>
          <w:numId w:val="137"/>
        </w:numPr>
        <w:spacing w:before="0" w:line="460" w:lineRule="exact"/>
        <w:jc w:val="both"/>
        <w:rPr>
          <w:rFonts w:ascii="宋体" w:hAnsi="宋体" w:cs="Arial" w:hint="eastAsia"/>
          <w:sz w:val="24"/>
          <w:szCs w:val="24"/>
          <w:lang w:val="en-GB" w:eastAsia="zh-CN"/>
        </w:rPr>
      </w:pPr>
      <w:r w:rsidRPr="00183887">
        <w:rPr>
          <w:rFonts w:ascii="宋体" w:hAnsi="宋体" w:cs="Arial" w:hint="eastAsia"/>
          <w:sz w:val="24"/>
          <w:szCs w:val="24"/>
          <w:lang w:eastAsia="zh-CN"/>
        </w:rPr>
        <w:t>在本补充协议期间，甲方有权单方面对</w:t>
      </w:r>
      <w:r w:rsidR="00C443F0" w:rsidRPr="00183887">
        <w:rPr>
          <w:rFonts w:ascii="宋体" w:hAnsi="宋体" w:cs="Arial" w:hint="eastAsia"/>
          <w:sz w:val="24"/>
          <w:szCs w:val="24"/>
          <w:lang w:eastAsia="zh-CN"/>
        </w:rPr>
        <w:t>目标重点客户</w:t>
      </w:r>
      <w:r w:rsidRPr="00183887">
        <w:rPr>
          <w:rFonts w:ascii="宋体" w:hAnsi="宋体" w:cs="Arial" w:hint="eastAsia"/>
          <w:sz w:val="24"/>
          <w:szCs w:val="24"/>
          <w:lang w:eastAsia="zh-CN"/>
        </w:rPr>
        <w:t>名单的范围及所属类型进行调整，并书面通知乙方。经甲方书面通知从附录A中删除的</w:t>
      </w:r>
      <w:r w:rsidR="00C443F0" w:rsidRPr="00183887">
        <w:rPr>
          <w:rFonts w:ascii="宋体" w:hAnsi="宋体" w:cs="Arial" w:hint="eastAsia"/>
          <w:sz w:val="24"/>
          <w:szCs w:val="24"/>
          <w:lang w:eastAsia="zh-CN"/>
        </w:rPr>
        <w:t>目标重点客户</w:t>
      </w:r>
      <w:r w:rsidRPr="00183887">
        <w:rPr>
          <w:rFonts w:ascii="宋体" w:hAnsi="宋体" w:cs="Arial" w:hint="eastAsia"/>
          <w:sz w:val="24"/>
          <w:szCs w:val="24"/>
          <w:lang w:eastAsia="zh-CN"/>
        </w:rPr>
        <w:t>，将不再适用于本补充协议，经甲方书面通知增加到本附录A中的</w:t>
      </w:r>
      <w:r w:rsidR="00C443F0" w:rsidRPr="00183887">
        <w:rPr>
          <w:rFonts w:ascii="宋体" w:hAnsi="宋体" w:cs="Arial" w:hint="eastAsia"/>
          <w:sz w:val="24"/>
          <w:szCs w:val="24"/>
          <w:lang w:eastAsia="zh-CN"/>
        </w:rPr>
        <w:t>目标重点客户</w:t>
      </w:r>
      <w:r w:rsidRPr="00183887">
        <w:rPr>
          <w:rFonts w:ascii="宋体" w:hAnsi="宋体" w:cs="Arial" w:hint="eastAsia"/>
          <w:sz w:val="24"/>
          <w:szCs w:val="24"/>
          <w:lang w:eastAsia="zh-CN"/>
        </w:rPr>
        <w:t>，将作为</w:t>
      </w:r>
      <w:r w:rsidR="00C443F0" w:rsidRPr="00183887">
        <w:rPr>
          <w:rFonts w:ascii="宋体" w:hAnsi="宋体" w:cs="Arial" w:hint="eastAsia"/>
          <w:sz w:val="24"/>
          <w:szCs w:val="24"/>
          <w:lang w:eastAsia="zh-CN"/>
        </w:rPr>
        <w:t>目标重点客户</w:t>
      </w:r>
      <w:r w:rsidRPr="00183887">
        <w:rPr>
          <w:rFonts w:ascii="宋体" w:hAnsi="宋体" w:cs="Arial" w:hint="eastAsia"/>
          <w:sz w:val="24"/>
          <w:szCs w:val="24"/>
          <w:lang w:eastAsia="zh-CN"/>
        </w:rPr>
        <w:t>适用于本补充协议的条款。经甲方书面通知调整后的</w:t>
      </w:r>
      <w:r w:rsidR="00C443F0" w:rsidRPr="00183887">
        <w:rPr>
          <w:rFonts w:ascii="宋体" w:hAnsi="宋体" w:cs="Arial" w:hint="eastAsia"/>
          <w:sz w:val="24"/>
          <w:szCs w:val="24"/>
          <w:lang w:eastAsia="zh-CN"/>
        </w:rPr>
        <w:t>目标重点客户</w:t>
      </w:r>
      <w:r w:rsidRPr="00183887">
        <w:rPr>
          <w:rFonts w:ascii="宋体" w:hAnsi="宋体" w:cs="Arial" w:hint="eastAsia"/>
          <w:sz w:val="24"/>
          <w:szCs w:val="24"/>
          <w:lang w:eastAsia="zh-CN"/>
        </w:rPr>
        <w:t>将按照通知中的新的客户类型及适用期间计算销售折扣，适用期间外的销售折扣仍按照调整前的客户类型计算。</w:t>
      </w:r>
    </w:p>
    <w:p w14:paraId="0CDDBDB1" w14:textId="67619BCD" w:rsidR="00180B3A" w:rsidRPr="00183887" w:rsidRDefault="00D856A5" w:rsidP="00435499">
      <w:pPr>
        <w:pStyle w:val="a0"/>
        <w:numPr>
          <w:ilvl w:val="1"/>
          <w:numId w:val="137"/>
        </w:numPr>
        <w:spacing w:before="0" w:line="460" w:lineRule="exact"/>
        <w:jc w:val="both"/>
        <w:rPr>
          <w:rFonts w:ascii="宋体" w:hAnsi="宋体" w:cs="Arial" w:hint="eastAsia"/>
          <w:sz w:val="24"/>
          <w:szCs w:val="24"/>
          <w:lang w:val="en-GB" w:eastAsia="zh-CN"/>
        </w:rPr>
      </w:pPr>
      <w:r w:rsidRPr="00183887">
        <w:rPr>
          <w:rFonts w:ascii="宋体" w:hAnsi="宋体" w:hint="eastAsia"/>
          <w:sz w:val="24"/>
          <w:szCs w:val="24"/>
          <w:lang w:eastAsia="zh-CN"/>
        </w:rPr>
        <w:t>销量认定范围：</w:t>
      </w:r>
    </w:p>
    <w:p w14:paraId="3E8C64A5" w14:textId="1690CF2A" w:rsidR="00D70FD8" w:rsidRPr="00183887" w:rsidRDefault="00D70FD8" w:rsidP="00435499">
      <w:pPr>
        <w:pStyle w:val="a0"/>
        <w:numPr>
          <w:ilvl w:val="2"/>
          <w:numId w:val="137"/>
        </w:numPr>
        <w:spacing w:before="0" w:line="460" w:lineRule="exact"/>
        <w:jc w:val="both"/>
        <w:rPr>
          <w:rFonts w:ascii="宋体" w:hAnsi="宋体" w:cs="Arial" w:hint="eastAsia"/>
          <w:sz w:val="24"/>
          <w:szCs w:val="24"/>
          <w:lang w:val="en-GB" w:eastAsia="zh-CN"/>
        </w:rPr>
      </w:pPr>
    </w:p>
    <w:tbl>
      <w:tblPr>
        <w:tblStyle w:val="af1"/>
        <w:tblW w:w="5006" w:type="pct"/>
        <w:tblInd w:w="-5" w:type="dxa"/>
        <w:tblLook w:val="04A0" w:firstRow="1" w:lastRow="0" w:firstColumn="1" w:lastColumn="0" w:noHBand="0" w:noVBand="1"/>
      </w:tblPr>
      <w:tblGrid>
        <w:gridCol w:w="1688"/>
        <w:gridCol w:w="7102"/>
      </w:tblGrid>
      <w:tr w:rsidR="00435499" w:rsidRPr="00183887" w14:paraId="3D8346D7" w14:textId="77777777" w:rsidTr="00183887">
        <w:tc>
          <w:tcPr>
            <w:tcW w:w="960" w:type="pct"/>
          </w:tcPr>
          <w:p w14:paraId="7C465557" w14:textId="77777777" w:rsidR="00BE73F4" w:rsidRPr="00183887" w:rsidRDefault="00BE73F4" w:rsidP="00351A88">
            <w:pPr>
              <w:spacing w:before="0" w:line="460" w:lineRule="exact"/>
              <w:jc w:val="center"/>
              <w:rPr>
                <w:rFonts w:ascii="宋体" w:hAnsi="宋体" w:cs="宋体" w:hint="eastAsia"/>
                <w:b/>
                <w:bCs/>
                <w:sz w:val="24"/>
                <w:szCs w:val="24"/>
                <w:lang w:val="en-US" w:eastAsia="zh-CN"/>
              </w:rPr>
            </w:pPr>
            <w:r w:rsidRPr="00183887">
              <w:rPr>
                <w:rFonts w:ascii="宋体" w:hAnsi="宋体" w:cs="宋体" w:hint="eastAsia"/>
                <w:b/>
                <w:bCs/>
                <w:sz w:val="24"/>
                <w:szCs w:val="24"/>
                <w:lang w:val="en-US" w:eastAsia="zh-CN"/>
              </w:rPr>
              <w:t>客户类型</w:t>
            </w:r>
          </w:p>
        </w:tc>
        <w:tc>
          <w:tcPr>
            <w:tcW w:w="4040" w:type="pct"/>
          </w:tcPr>
          <w:p w14:paraId="3144F54D" w14:textId="77777777" w:rsidR="00BE73F4" w:rsidRPr="00183887" w:rsidRDefault="00BE73F4" w:rsidP="00351A88">
            <w:pPr>
              <w:spacing w:before="0" w:line="460" w:lineRule="exact"/>
              <w:jc w:val="center"/>
              <w:rPr>
                <w:rFonts w:ascii="宋体" w:hAnsi="宋体" w:hint="eastAsia"/>
                <w:b/>
                <w:bCs/>
                <w:kern w:val="2"/>
                <w:sz w:val="24"/>
                <w:szCs w:val="24"/>
                <w:lang w:val="en-US" w:eastAsia="zh-CN"/>
              </w:rPr>
            </w:pPr>
            <w:r w:rsidRPr="00183887">
              <w:rPr>
                <w:rFonts w:ascii="宋体" w:hAnsi="宋体" w:cs="宋体" w:hint="eastAsia"/>
                <w:b/>
                <w:bCs/>
                <w:sz w:val="24"/>
                <w:szCs w:val="24"/>
                <w:lang w:val="en-US" w:eastAsia="zh-CN"/>
              </w:rPr>
              <w:t>销量认定范围</w:t>
            </w:r>
          </w:p>
        </w:tc>
      </w:tr>
      <w:tr w:rsidR="009D6966" w:rsidRPr="00183887" w14:paraId="7FD51A5C" w14:textId="1BF19894" w:rsidTr="00183887">
        <w:trPr>
          <w:trHeight w:val="710"/>
        </w:trPr>
        <w:tc>
          <w:tcPr>
            <w:tcW w:w="960" w:type="pct"/>
            <w:vAlign w:val="center"/>
          </w:tcPr>
          <w:p w14:paraId="7356DB46" w14:textId="012B7E04" w:rsidR="009D6966" w:rsidRPr="00183887" w:rsidRDefault="002449A1" w:rsidP="009D6966">
            <w:pPr>
              <w:spacing w:before="0" w:line="460" w:lineRule="exact"/>
              <w:rPr>
                <w:rFonts w:ascii="宋体" w:hAnsi="宋体" w:hint="eastAsia"/>
                <w:sz w:val="24"/>
                <w:szCs w:val="24"/>
                <w:lang w:eastAsia="zh-CN"/>
              </w:rPr>
            </w:pPr>
            <w:r w:rsidRPr="00183887">
              <w:rPr>
                <w:rFonts w:ascii="宋体" w:hAnsi="宋体" w:cs="Arial" w:hint="eastAsia"/>
                <w:sz w:val="24"/>
                <w:szCs w:val="24"/>
                <w:lang w:eastAsia="zh-CN"/>
              </w:rPr>
              <w:t>线下</w:t>
            </w:r>
            <w:r w:rsidR="009D6966" w:rsidRPr="00183887">
              <w:rPr>
                <w:rFonts w:ascii="宋体" w:hAnsi="宋体" w:cs="Arial" w:hint="eastAsia"/>
                <w:sz w:val="24"/>
                <w:szCs w:val="24"/>
                <w:lang w:eastAsia="zh-CN"/>
              </w:rPr>
              <w:t>非电</w:t>
            </w:r>
            <w:proofErr w:type="gramStart"/>
            <w:r w:rsidR="009D6966" w:rsidRPr="00183887">
              <w:rPr>
                <w:rFonts w:ascii="宋体" w:hAnsi="宋体" w:cs="Arial" w:hint="eastAsia"/>
                <w:sz w:val="24"/>
                <w:szCs w:val="24"/>
                <w:lang w:eastAsia="zh-CN"/>
              </w:rPr>
              <w:t>商客户</w:t>
            </w:r>
            <w:proofErr w:type="gramEnd"/>
          </w:p>
        </w:tc>
        <w:tc>
          <w:tcPr>
            <w:tcW w:w="4040" w:type="pct"/>
            <w:vAlign w:val="center"/>
          </w:tcPr>
          <w:p w14:paraId="6626F6C0" w14:textId="70289876" w:rsidR="009D6966" w:rsidRPr="00183887" w:rsidRDefault="009D6966" w:rsidP="00776076">
            <w:pPr>
              <w:spacing w:before="0" w:line="240" w:lineRule="auto"/>
              <w:rPr>
                <w:rFonts w:ascii="宋体" w:hAnsi="宋体" w:hint="eastAsia"/>
                <w:sz w:val="24"/>
                <w:szCs w:val="24"/>
                <w:lang w:eastAsia="zh-CN"/>
              </w:rPr>
            </w:pPr>
            <w:r w:rsidRPr="00183887">
              <w:rPr>
                <w:rFonts w:asciiTheme="minorEastAsia" w:eastAsiaTheme="minorEastAsia" w:hAnsiTheme="minorEastAsia" w:cs="宋体" w:hint="eastAsia"/>
                <w:sz w:val="24"/>
                <w:szCs w:val="24"/>
                <w:lang w:val="en-US" w:eastAsia="zh-CN"/>
              </w:rPr>
              <w:t>KA</w:t>
            </w:r>
            <w:r w:rsidRPr="00183887">
              <w:rPr>
                <w:rFonts w:asciiTheme="minorEastAsia" w:eastAsiaTheme="minorEastAsia" w:hAnsiTheme="minorEastAsia" w:cs="宋体" w:hint="eastAsia"/>
                <w:sz w:val="24"/>
                <w:szCs w:val="24"/>
                <w:lang w:eastAsia="zh-CN"/>
              </w:rPr>
              <w:t>连锁药店/连锁有限公司</w:t>
            </w:r>
            <w:r w:rsidRPr="00183887">
              <w:rPr>
                <w:rFonts w:asciiTheme="minorEastAsia" w:eastAsiaTheme="minorEastAsia" w:hAnsiTheme="minorEastAsia" w:cs="宋体" w:hint="eastAsia"/>
                <w:sz w:val="24"/>
                <w:szCs w:val="24"/>
                <w:lang w:val="en-US" w:eastAsia="zh-CN"/>
              </w:rPr>
              <w:t>客户自甲方/乙方采购并销出甲方产品到其下游终端KA连锁门店</w:t>
            </w:r>
            <w:r w:rsidR="0033188F" w:rsidRPr="00183887">
              <w:rPr>
                <w:rFonts w:ascii="宋体" w:hAnsi="宋体" w:cs="宋体" w:hint="eastAsia"/>
                <w:sz w:val="24"/>
                <w:szCs w:val="24"/>
                <w:lang w:val="en-US" w:eastAsia="zh-CN"/>
              </w:rPr>
              <w:t>分销达标后</w:t>
            </w:r>
            <w:r w:rsidRPr="00183887">
              <w:rPr>
                <w:rFonts w:asciiTheme="minorEastAsia" w:eastAsiaTheme="minorEastAsia" w:hAnsiTheme="minorEastAsia" w:cs="宋体" w:hint="eastAsia"/>
                <w:sz w:val="24"/>
                <w:szCs w:val="24"/>
                <w:lang w:val="en-US" w:eastAsia="zh-CN"/>
              </w:rPr>
              <w:t>的</w:t>
            </w:r>
            <w:r w:rsidR="0033188F" w:rsidRPr="00183887">
              <w:rPr>
                <w:rFonts w:asciiTheme="minorEastAsia" w:eastAsiaTheme="minorEastAsia" w:hAnsiTheme="minorEastAsia" w:cs="宋体" w:hint="eastAsia"/>
                <w:sz w:val="24"/>
                <w:szCs w:val="24"/>
                <w:lang w:val="en-US" w:eastAsia="zh-CN"/>
              </w:rPr>
              <w:t>有效</w:t>
            </w:r>
            <w:r w:rsidRPr="00183887">
              <w:rPr>
                <w:rFonts w:asciiTheme="minorEastAsia" w:eastAsiaTheme="minorEastAsia" w:hAnsiTheme="minorEastAsia" w:cs="宋体" w:hint="eastAsia"/>
                <w:sz w:val="24"/>
                <w:szCs w:val="24"/>
                <w:lang w:val="en-US" w:eastAsia="zh-CN"/>
              </w:rPr>
              <w:t>数量乘以无税</w:t>
            </w:r>
            <w:r w:rsidR="00036ECE" w:rsidRPr="00183887">
              <w:rPr>
                <w:rFonts w:asciiTheme="minorEastAsia" w:eastAsiaTheme="minorEastAsia" w:hAnsiTheme="minorEastAsia" w:cs="宋体" w:hint="eastAsia"/>
                <w:sz w:val="24"/>
                <w:szCs w:val="24"/>
                <w:lang w:val="en-US" w:eastAsia="zh-CN"/>
              </w:rPr>
              <w:t>返利</w:t>
            </w:r>
            <w:r w:rsidRPr="00183887">
              <w:rPr>
                <w:rFonts w:asciiTheme="minorEastAsia" w:eastAsiaTheme="minorEastAsia" w:hAnsiTheme="minorEastAsia" w:cs="宋体" w:hint="eastAsia"/>
                <w:sz w:val="24"/>
                <w:szCs w:val="24"/>
                <w:lang w:val="en-US" w:eastAsia="zh-CN"/>
              </w:rPr>
              <w:t>核算价。</w:t>
            </w:r>
          </w:p>
        </w:tc>
      </w:tr>
      <w:tr w:rsidR="00435499" w:rsidRPr="00183887" w:rsidDel="00A564DF" w14:paraId="6844A1F7" w14:textId="77777777" w:rsidTr="00183887">
        <w:tblPrEx>
          <w:jc w:val="center"/>
          <w:tblInd w:w="0" w:type="dxa"/>
        </w:tblPrEx>
        <w:trPr>
          <w:trHeight w:val="698"/>
          <w:jc w:val="center"/>
        </w:trPr>
        <w:tc>
          <w:tcPr>
            <w:tcW w:w="5000" w:type="pct"/>
            <w:gridSpan w:val="2"/>
            <w:tcBorders>
              <w:top w:val="single" w:sz="4" w:space="0" w:color="auto"/>
              <w:left w:val="nil"/>
              <w:bottom w:val="nil"/>
              <w:right w:val="nil"/>
            </w:tcBorders>
            <w:vAlign w:val="center"/>
          </w:tcPr>
          <w:p w14:paraId="3E1C8C71" w14:textId="51322078" w:rsidR="00112A62" w:rsidRPr="00183887" w:rsidDel="00A564DF" w:rsidRDefault="00112A62" w:rsidP="00424A62">
            <w:pPr>
              <w:spacing w:after="100" w:afterAutospacing="1" w:line="320" w:lineRule="exact"/>
              <w:rPr>
                <w:rFonts w:cs="宋体"/>
                <w:lang w:eastAsia="zh-CN"/>
              </w:rPr>
            </w:pPr>
            <w:r w:rsidRPr="00183887">
              <w:rPr>
                <w:rFonts w:ascii="宋体" w:hAnsi="宋体" w:cs="宋体" w:hint="eastAsia"/>
                <w:sz w:val="24"/>
                <w:szCs w:val="24"/>
                <w:lang w:eastAsia="zh-CN"/>
              </w:rPr>
              <w:t>甲方对终端KA连锁门店及销量范围的认定保留最终解释权。若在协议执行过程中，上述销量认定范围发生变化，则甲方将以书面形式另行通知乙方。</w:t>
            </w:r>
          </w:p>
        </w:tc>
      </w:tr>
    </w:tbl>
    <w:p w14:paraId="41072548" w14:textId="5C4FE04C" w:rsidR="00F81048" w:rsidRPr="00183887" w:rsidRDefault="00E61A45" w:rsidP="00F81048">
      <w:pPr>
        <w:pStyle w:val="af8"/>
        <w:numPr>
          <w:ilvl w:val="0"/>
          <w:numId w:val="77"/>
        </w:numPr>
        <w:spacing w:line="460" w:lineRule="exact"/>
        <w:ind w:firstLineChars="0"/>
        <w:rPr>
          <w:rFonts w:ascii="宋体" w:hAnsi="宋体" w:hint="eastAsia"/>
          <w:b/>
          <w:sz w:val="24"/>
        </w:rPr>
      </w:pPr>
      <w:r w:rsidRPr="00183887">
        <w:rPr>
          <w:rFonts w:ascii="宋体" w:hAnsi="宋体" w:hint="eastAsia"/>
          <w:b/>
          <w:sz w:val="24"/>
        </w:rPr>
        <w:t>折扣政策</w:t>
      </w:r>
    </w:p>
    <w:p w14:paraId="6C0A3CFB" w14:textId="70B70CC5" w:rsidR="00D10ED7" w:rsidRPr="00183887" w:rsidRDefault="00FD09A5" w:rsidP="00D10ED7">
      <w:pPr>
        <w:pStyle w:val="AARHeading3"/>
        <w:numPr>
          <w:ilvl w:val="1"/>
          <w:numId w:val="138"/>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甲方针对</w:t>
      </w:r>
      <w:r w:rsidR="006D3A67" w:rsidRPr="00183887">
        <w:rPr>
          <w:rFonts w:ascii="宋体" w:hAnsi="宋体" w:cs="Arial" w:hint="eastAsia"/>
          <w:sz w:val="24"/>
          <w:szCs w:val="24"/>
          <w:lang w:eastAsia="zh-CN"/>
        </w:rPr>
        <w:t>各</w:t>
      </w:r>
      <w:r w:rsidR="00C443F0" w:rsidRPr="00183887">
        <w:rPr>
          <w:rFonts w:ascii="宋体" w:hAnsi="宋体" w:cs="Arial" w:hint="eastAsia"/>
          <w:sz w:val="24"/>
          <w:szCs w:val="24"/>
          <w:lang w:eastAsia="zh-CN"/>
        </w:rPr>
        <w:t>目标重点客户</w:t>
      </w:r>
      <w:r w:rsidRPr="00183887">
        <w:rPr>
          <w:rFonts w:ascii="宋体" w:hAnsi="宋体" w:cs="Arial" w:hint="eastAsia"/>
          <w:sz w:val="24"/>
          <w:szCs w:val="24"/>
          <w:lang w:eastAsia="zh-CN"/>
        </w:rPr>
        <w:t>，按季度选取本补充协议</w:t>
      </w:r>
      <w:r w:rsidR="00435499" w:rsidRPr="00183887">
        <w:rPr>
          <w:rFonts w:ascii="宋体" w:hAnsi="宋体" w:cs="Arial" w:hint="eastAsia"/>
          <w:sz w:val="24"/>
          <w:szCs w:val="24"/>
          <w:lang w:eastAsia="zh-CN"/>
        </w:rPr>
        <w:t>全部或</w:t>
      </w:r>
      <w:r w:rsidRPr="00183887">
        <w:rPr>
          <w:rFonts w:ascii="宋体" w:hAnsi="宋体" w:cs="Arial" w:hint="eastAsia"/>
          <w:sz w:val="24"/>
          <w:szCs w:val="24"/>
          <w:lang w:eastAsia="zh-CN"/>
        </w:rPr>
        <w:t>部分产品作为该</w:t>
      </w:r>
      <w:r w:rsidR="00C443F0" w:rsidRPr="00183887">
        <w:rPr>
          <w:rFonts w:ascii="宋体" w:hAnsi="宋体" w:cs="Arial" w:hint="eastAsia"/>
          <w:sz w:val="24"/>
          <w:szCs w:val="24"/>
          <w:lang w:eastAsia="zh-CN"/>
        </w:rPr>
        <w:t>目标重点客户</w:t>
      </w:r>
      <w:r w:rsidRPr="00183887">
        <w:rPr>
          <w:rFonts w:ascii="宋体" w:hAnsi="宋体" w:cs="Arial" w:hint="eastAsia"/>
          <w:sz w:val="24"/>
          <w:szCs w:val="24"/>
          <w:lang w:eastAsia="zh-CN"/>
        </w:rPr>
        <w:t>该季度的目标产品</w:t>
      </w:r>
      <w:r w:rsidR="009A6DBD" w:rsidRPr="00183887">
        <w:rPr>
          <w:rFonts w:ascii="宋体" w:hAnsi="宋体" w:cs="Arial" w:hint="eastAsia"/>
          <w:sz w:val="24"/>
          <w:szCs w:val="24"/>
          <w:lang w:eastAsia="zh-CN"/>
        </w:rPr>
        <w:t>（以下</w:t>
      </w:r>
      <w:r w:rsidR="006C7DE4" w:rsidRPr="00183887">
        <w:rPr>
          <w:rFonts w:ascii="宋体" w:hAnsi="宋体" w:cs="Arial" w:hint="eastAsia"/>
          <w:sz w:val="24"/>
          <w:szCs w:val="24"/>
          <w:lang w:eastAsia="zh-CN"/>
        </w:rPr>
        <w:t>简</w:t>
      </w:r>
      <w:r w:rsidR="009A6DBD" w:rsidRPr="00183887">
        <w:rPr>
          <w:rFonts w:ascii="宋体" w:hAnsi="宋体" w:cs="Arial" w:hint="eastAsia"/>
          <w:sz w:val="24"/>
          <w:szCs w:val="24"/>
          <w:lang w:eastAsia="zh-CN"/>
        </w:rPr>
        <w:t>称“目标产品”）</w:t>
      </w:r>
      <w:r w:rsidRPr="00183887">
        <w:rPr>
          <w:rFonts w:ascii="宋体" w:hAnsi="宋体" w:cs="Arial" w:hint="eastAsia"/>
          <w:sz w:val="24"/>
          <w:szCs w:val="24"/>
          <w:lang w:eastAsia="zh-CN"/>
        </w:rPr>
        <w:t>。</w:t>
      </w:r>
      <w:r w:rsidR="0056270E" w:rsidRPr="00183887">
        <w:rPr>
          <w:rFonts w:ascii="宋体" w:hAnsi="宋体" w:cs="Arial" w:hint="eastAsia"/>
          <w:sz w:val="24"/>
          <w:szCs w:val="24"/>
          <w:lang w:eastAsia="zh-CN"/>
        </w:rPr>
        <w:t>甲方将按照各目标产品设置季度目标分销门店数。</w:t>
      </w:r>
      <w:r w:rsidR="00941CC8" w:rsidRPr="00183887">
        <w:rPr>
          <w:rFonts w:ascii="宋体" w:hAnsi="宋体" w:cs="Arial" w:hint="eastAsia"/>
          <w:sz w:val="24"/>
          <w:szCs w:val="24"/>
          <w:lang w:eastAsia="zh-CN"/>
        </w:rPr>
        <w:t>纳入该分销项目的门店为该目标客户下游终端的KA连锁门店。</w:t>
      </w:r>
      <w:r w:rsidR="00D644FD" w:rsidRPr="00183887">
        <w:rPr>
          <w:rFonts w:ascii="宋体" w:hAnsi="宋体" w:cs="Arial"/>
          <w:sz w:val="24"/>
          <w:szCs w:val="24"/>
          <w:lang w:eastAsia="zh-CN"/>
        </w:rPr>
        <w:t>本补充协议项下的返利，仅适用于目标重点客户范围内的部分门店，具体门店清单详见附录</w:t>
      </w:r>
      <w:r w:rsidR="00613B3D" w:rsidRPr="00183887">
        <w:rPr>
          <w:rFonts w:ascii="宋体" w:hAnsi="宋体" w:cs="Arial" w:hint="eastAsia"/>
          <w:sz w:val="24"/>
          <w:szCs w:val="24"/>
          <w:lang w:eastAsia="zh-CN"/>
        </w:rPr>
        <w:t>C</w:t>
      </w:r>
      <w:r w:rsidR="00D644FD" w:rsidRPr="00183887">
        <w:rPr>
          <w:rFonts w:ascii="宋体" w:hAnsi="宋体" w:cs="Arial"/>
          <w:sz w:val="24"/>
          <w:szCs w:val="24"/>
          <w:lang w:eastAsia="zh-CN"/>
        </w:rPr>
        <w:t>。</w:t>
      </w:r>
      <w:r w:rsidR="003A44C5" w:rsidRPr="00183887">
        <w:rPr>
          <w:rFonts w:ascii="宋体" w:hAnsi="宋体" w:cs="Arial" w:hint="eastAsia"/>
          <w:sz w:val="24"/>
          <w:szCs w:val="24"/>
          <w:lang w:eastAsia="zh-CN"/>
        </w:rPr>
        <w:t>若</w:t>
      </w:r>
      <w:r w:rsidR="00C443F0" w:rsidRPr="00183887">
        <w:rPr>
          <w:rFonts w:ascii="宋体" w:hAnsi="宋体" w:cs="Arial" w:hint="eastAsia"/>
          <w:sz w:val="24"/>
          <w:szCs w:val="24"/>
          <w:lang w:eastAsia="zh-CN"/>
        </w:rPr>
        <w:t>目标重点客户</w:t>
      </w:r>
      <w:r w:rsidR="003A44C5" w:rsidRPr="00183887">
        <w:rPr>
          <w:rFonts w:ascii="宋体" w:hAnsi="宋体" w:cs="Arial" w:hint="eastAsia"/>
          <w:sz w:val="24"/>
          <w:szCs w:val="24"/>
          <w:lang w:eastAsia="zh-CN"/>
        </w:rPr>
        <w:t>当季度</w:t>
      </w:r>
      <w:r w:rsidR="00ED1BEE" w:rsidRPr="00183887">
        <w:rPr>
          <w:rFonts w:ascii="宋体" w:hAnsi="宋体" w:cs="Arial" w:hint="eastAsia"/>
          <w:sz w:val="24"/>
          <w:szCs w:val="24"/>
          <w:lang w:eastAsia="zh-CN"/>
        </w:rPr>
        <w:t>该目标产品</w:t>
      </w:r>
      <w:r w:rsidR="009D5836" w:rsidRPr="00183887">
        <w:rPr>
          <w:rFonts w:ascii="宋体" w:hAnsi="宋体" w:cs="Arial" w:hint="eastAsia"/>
          <w:sz w:val="24"/>
          <w:szCs w:val="24"/>
          <w:lang w:eastAsia="zh-CN"/>
        </w:rPr>
        <w:t>R3</w:t>
      </w:r>
      <w:r w:rsidR="00ED1BEE" w:rsidRPr="00183887">
        <w:rPr>
          <w:rFonts w:ascii="宋体" w:hAnsi="宋体" w:cs="Arial" w:hint="eastAsia"/>
          <w:sz w:val="24"/>
          <w:szCs w:val="24"/>
          <w:lang w:eastAsia="zh-CN"/>
        </w:rPr>
        <w:t>实际分销门店数</w:t>
      </w:r>
      <w:r w:rsidR="00ED1BEE" w:rsidRPr="00183887">
        <w:rPr>
          <w:rFonts w:ascii="宋体" w:hAnsi="宋体" w:cs="Arial" w:hint="eastAsia"/>
          <w:sz w:val="24"/>
          <w:szCs w:val="24"/>
          <w:vertAlign w:val="superscript"/>
          <w:lang w:eastAsia="zh-CN"/>
        </w:rPr>
        <w:t>*</w:t>
      </w:r>
      <w:r w:rsidR="003A44C5" w:rsidRPr="00183887">
        <w:rPr>
          <w:rFonts w:ascii="宋体" w:hAnsi="宋体" w:cs="Arial" w:hint="eastAsia"/>
          <w:sz w:val="24"/>
          <w:szCs w:val="24"/>
          <w:lang w:eastAsia="zh-CN"/>
        </w:rPr>
        <w:t>达到“季度</w:t>
      </w:r>
      <w:r w:rsidR="008077E0" w:rsidRPr="00183887">
        <w:rPr>
          <w:rFonts w:ascii="宋体" w:hAnsi="宋体" w:cs="Arial" w:hint="eastAsia"/>
          <w:sz w:val="24"/>
          <w:szCs w:val="24"/>
          <w:lang w:eastAsia="zh-CN"/>
        </w:rPr>
        <w:t>目标分销门店数</w:t>
      </w:r>
      <w:r w:rsidR="003A44C5" w:rsidRPr="00183887">
        <w:rPr>
          <w:rFonts w:ascii="宋体" w:hAnsi="宋体" w:cs="Arial" w:hint="eastAsia"/>
          <w:sz w:val="24"/>
          <w:szCs w:val="24"/>
          <w:lang w:eastAsia="zh-CN"/>
        </w:rPr>
        <w:t>”，</w:t>
      </w:r>
      <w:r w:rsidRPr="00183887">
        <w:rPr>
          <w:rFonts w:ascii="宋体" w:hAnsi="宋体" w:cs="Arial" w:hint="eastAsia"/>
          <w:sz w:val="24"/>
          <w:szCs w:val="24"/>
          <w:lang w:eastAsia="zh-CN"/>
        </w:rPr>
        <w:t>则甲方</w:t>
      </w:r>
      <w:r w:rsidR="006D3A67" w:rsidRPr="00183887">
        <w:rPr>
          <w:rFonts w:ascii="宋体" w:hAnsi="宋体" w:cs="Arial" w:hint="eastAsia"/>
          <w:sz w:val="24"/>
          <w:szCs w:val="24"/>
          <w:lang w:eastAsia="zh-CN"/>
        </w:rPr>
        <w:t>将</w:t>
      </w:r>
      <w:r w:rsidR="00692089" w:rsidRPr="00183887">
        <w:rPr>
          <w:rFonts w:ascii="宋体" w:hAnsi="宋体" w:cs="Arial" w:hint="eastAsia"/>
          <w:sz w:val="24"/>
          <w:szCs w:val="24"/>
          <w:lang w:eastAsia="zh-CN"/>
        </w:rPr>
        <w:t>根据</w:t>
      </w:r>
      <w:r w:rsidR="009F1618" w:rsidRPr="00183887">
        <w:rPr>
          <w:rFonts w:ascii="宋体" w:hAnsi="宋体" w:cs="Arial" w:hint="eastAsia"/>
          <w:sz w:val="24"/>
          <w:szCs w:val="24"/>
          <w:lang w:eastAsia="zh-CN"/>
        </w:rPr>
        <w:t>目标重点客</w:t>
      </w:r>
      <w:r w:rsidR="009F1618" w:rsidRPr="00183887">
        <w:rPr>
          <w:rFonts w:ascii="宋体" w:hAnsi="宋体" w:cs="Arial" w:hint="eastAsia"/>
          <w:sz w:val="24"/>
          <w:szCs w:val="24"/>
          <w:lang w:eastAsia="zh-CN"/>
        </w:rPr>
        <w:lastRenderedPageBreak/>
        <w:t>户类型（详见</w:t>
      </w:r>
      <w:r w:rsidR="001F2722" w:rsidRPr="00183887">
        <w:rPr>
          <w:rFonts w:ascii="宋体" w:hAnsi="宋体" w:cs="Arial" w:hint="eastAsia"/>
          <w:sz w:val="24"/>
          <w:szCs w:val="24"/>
          <w:lang w:eastAsia="zh-CN"/>
        </w:rPr>
        <w:t>本补充协议</w:t>
      </w:r>
      <w:r w:rsidR="00692089" w:rsidRPr="00183887">
        <w:rPr>
          <w:rFonts w:ascii="宋体" w:hAnsi="宋体" w:cs="Arial" w:hint="eastAsia"/>
          <w:sz w:val="24"/>
          <w:szCs w:val="24"/>
          <w:lang w:eastAsia="zh-CN"/>
        </w:rPr>
        <w:t>附录</w:t>
      </w:r>
      <w:r w:rsidR="00557C83" w:rsidRPr="00183887">
        <w:rPr>
          <w:rFonts w:ascii="宋体" w:hAnsi="宋体" w:cs="Arial" w:hint="eastAsia"/>
          <w:sz w:val="24"/>
          <w:szCs w:val="24"/>
          <w:lang w:eastAsia="zh-CN"/>
        </w:rPr>
        <w:t>A</w:t>
      </w:r>
      <w:r w:rsidR="009F1618" w:rsidRPr="00183887">
        <w:rPr>
          <w:rFonts w:ascii="宋体" w:hAnsi="宋体" w:cs="Arial" w:hint="eastAsia"/>
          <w:sz w:val="24"/>
          <w:szCs w:val="24"/>
          <w:lang w:eastAsia="zh-CN"/>
        </w:rPr>
        <w:t>）</w:t>
      </w:r>
      <w:r w:rsidR="006D3A67" w:rsidRPr="00183887">
        <w:rPr>
          <w:rFonts w:ascii="宋体" w:hAnsi="宋体" w:cs="Arial" w:hint="eastAsia"/>
          <w:sz w:val="24"/>
          <w:szCs w:val="24"/>
          <w:lang w:eastAsia="zh-CN"/>
        </w:rPr>
        <w:t>对应的折扣比例</w:t>
      </w:r>
      <w:r w:rsidRPr="00183887">
        <w:rPr>
          <w:rFonts w:ascii="宋体" w:hAnsi="宋体" w:cs="Arial" w:hint="eastAsia"/>
          <w:sz w:val="24"/>
          <w:szCs w:val="24"/>
          <w:lang w:eastAsia="zh-CN"/>
        </w:rPr>
        <w:t>给予乙方相应的销售折扣。同时，乙方应当将前述销售折扣全额支付给相应的</w:t>
      </w:r>
      <w:r w:rsidR="00CC5717" w:rsidRPr="00183887">
        <w:rPr>
          <w:rFonts w:ascii="宋体" w:hAnsi="宋体" w:cs="Arial" w:hint="eastAsia"/>
          <w:sz w:val="24"/>
          <w:szCs w:val="24"/>
          <w:lang w:eastAsia="zh-CN"/>
        </w:rPr>
        <w:t>目标重点客户</w:t>
      </w:r>
      <w:r w:rsidRPr="00183887">
        <w:rPr>
          <w:rFonts w:ascii="宋体" w:hAnsi="宋体" w:cs="Arial" w:hint="eastAsia"/>
          <w:sz w:val="24"/>
          <w:szCs w:val="24"/>
          <w:lang w:eastAsia="zh-CN"/>
        </w:rPr>
        <w:t>。</w:t>
      </w:r>
    </w:p>
    <w:p w14:paraId="7E072589" w14:textId="5B30DCEF" w:rsidR="00883DA7" w:rsidRPr="00183887" w:rsidRDefault="009104A2" w:rsidP="00883DA7">
      <w:pPr>
        <w:pStyle w:val="AARHeading3"/>
        <w:numPr>
          <w:ilvl w:val="2"/>
          <w:numId w:val="145"/>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目标产品R3实际分销门店数</w:t>
      </w:r>
      <w:r w:rsidRPr="00183887">
        <w:rPr>
          <w:rFonts w:ascii="宋体" w:hAnsi="宋体" w:cs="Arial" w:hint="eastAsia"/>
          <w:sz w:val="24"/>
          <w:szCs w:val="24"/>
          <w:vertAlign w:val="superscript"/>
          <w:lang w:eastAsia="zh-CN"/>
        </w:rPr>
        <w:t>*</w:t>
      </w:r>
      <w:r w:rsidRPr="00183887">
        <w:rPr>
          <w:rFonts w:ascii="宋体" w:hAnsi="宋体" w:cs="Arial" w:hint="eastAsia"/>
          <w:sz w:val="24"/>
          <w:szCs w:val="24"/>
          <w:lang w:eastAsia="zh-CN"/>
        </w:rPr>
        <w:t>：在所有可纳入分销项目考核店中，各目标产品</w:t>
      </w:r>
      <w:r w:rsidRPr="00183887">
        <w:rPr>
          <w:rFonts w:ascii="宋体" w:hAnsi="宋体" w:cs="Arial"/>
          <w:sz w:val="24"/>
          <w:szCs w:val="24"/>
          <w:lang w:eastAsia="zh-CN"/>
        </w:rPr>
        <w:t>R3实际分销</w:t>
      </w:r>
      <w:r w:rsidRPr="00183887">
        <w:rPr>
          <w:rFonts w:ascii="宋体" w:hAnsi="宋体" w:cs="Arial" w:hint="eastAsia"/>
          <w:sz w:val="24"/>
          <w:szCs w:val="24"/>
          <w:lang w:eastAsia="zh-CN"/>
        </w:rPr>
        <w:t>达标店</w:t>
      </w:r>
      <w:r w:rsidRPr="00183887">
        <w:rPr>
          <w:rFonts w:ascii="宋体" w:hAnsi="宋体" w:cs="Arial" w:hint="eastAsia"/>
          <w:sz w:val="24"/>
          <w:szCs w:val="24"/>
          <w:vertAlign w:val="superscript"/>
          <w:lang w:eastAsia="zh-CN"/>
        </w:rPr>
        <w:t>**</w:t>
      </w:r>
      <w:r w:rsidR="008E517D" w:rsidRPr="00183887">
        <w:rPr>
          <w:rFonts w:ascii="宋体" w:hAnsi="宋体" w:cs="Arial" w:hint="eastAsia"/>
          <w:sz w:val="24"/>
          <w:szCs w:val="24"/>
          <w:lang w:eastAsia="zh-CN"/>
        </w:rPr>
        <w:t>分别加总</w:t>
      </w:r>
      <w:r w:rsidRPr="00183887">
        <w:rPr>
          <w:rFonts w:ascii="宋体" w:hAnsi="宋体" w:cs="Arial" w:hint="eastAsia"/>
          <w:sz w:val="24"/>
          <w:szCs w:val="24"/>
          <w:lang w:eastAsia="zh-CN"/>
        </w:rPr>
        <w:t>后得到目标产品实际分销总店数。各目标产品R3实际分销达标店</w:t>
      </w:r>
      <w:r w:rsidRPr="00183887">
        <w:rPr>
          <w:rFonts w:ascii="宋体" w:hAnsi="宋体" w:cs="Arial" w:hint="eastAsia"/>
          <w:sz w:val="24"/>
          <w:szCs w:val="24"/>
          <w:vertAlign w:val="superscript"/>
          <w:lang w:eastAsia="zh-CN"/>
        </w:rPr>
        <w:t>**</w:t>
      </w:r>
      <w:r w:rsidRPr="00183887">
        <w:rPr>
          <w:rFonts w:ascii="宋体" w:hAnsi="宋体" w:cs="Arial" w:hint="eastAsia"/>
          <w:sz w:val="24"/>
          <w:szCs w:val="24"/>
          <w:lang w:eastAsia="zh-CN"/>
        </w:rPr>
        <w:t>：</w:t>
      </w:r>
      <w:r w:rsidR="006102C9" w:rsidRPr="00183887">
        <w:rPr>
          <w:rFonts w:ascii="宋体" w:hAnsi="宋体" w:cs="Arial"/>
          <w:sz w:val="24"/>
          <w:szCs w:val="24"/>
          <w:lang w:eastAsia="zh-CN"/>
        </w:rPr>
        <w:t>该目标重点客户该目标产品，</w:t>
      </w:r>
      <w:r w:rsidR="006102C9" w:rsidRPr="00183887">
        <w:rPr>
          <w:rFonts w:ascii="宋体" w:hAnsi="宋体" w:cs="Arial" w:hint="eastAsia"/>
          <w:sz w:val="24"/>
          <w:szCs w:val="24"/>
          <w:lang w:eastAsia="zh-CN"/>
        </w:rPr>
        <w:t>在其销售折扣计算当季度及当季度后的连续</w:t>
      </w:r>
      <w:r w:rsidR="006102C9" w:rsidRPr="00183887">
        <w:rPr>
          <w:rFonts w:ascii="宋体" w:hAnsi="宋体" w:cs="Arial"/>
          <w:sz w:val="24"/>
          <w:szCs w:val="24"/>
          <w:lang w:eastAsia="zh-CN"/>
        </w:rPr>
        <w:t>3个月内</w:t>
      </w:r>
      <w:r w:rsidR="0088794B" w:rsidRPr="00183887">
        <w:rPr>
          <w:rFonts w:ascii="宋体" w:hAnsi="宋体" w:cs="Arial" w:hint="eastAsia"/>
          <w:sz w:val="24"/>
          <w:szCs w:val="24"/>
          <w:lang w:eastAsia="zh-CN"/>
        </w:rPr>
        <w:t>合计</w:t>
      </w:r>
      <w:r w:rsidR="006102C9" w:rsidRPr="00183887">
        <w:rPr>
          <w:rFonts w:ascii="宋体" w:hAnsi="宋体" w:cs="Arial" w:hint="eastAsia"/>
          <w:sz w:val="24"/>
          <w:szCs w:val="24"/>
          <w:lang w:eastAsia="zh-CN"/>
        </w:rPr>
        <w:t>销出到其下游终端</w:t>
      </w:r>
      <w:r w:rsidR="006102C9" w:rsidRPr="00183887">
        <w:rPr>
          <w:rFonts w:ascii="宋体" w:hAnsi="宋体" w:cs="Arial"/>
          <w:sz w:val="24"/>
          <w:szCs w:val="24"/>
          <w:lang w:eastAsia="zh-CN"/>
        </w:rPr>
        <w:t>KA连锁门店</w:t>
      </w:r>
      <w:r w:rsidR="00480436" w:rsidRPr="00183887">
        <w:rPr>
          <w:rFonts w:ascii="宋体" w:hAnsi="宋体" w:cs="Arial" w:hint="eastAsia"/>
          <w:sz w:val="24"/>
          <w:szCs w:val="24"/>
          <w:lang w:eastAsia="zh-CN"/>
        </w:rPr>
        <w:t>数量大于0盒的门店</w:t>
      </w:r>
      <w:r w:rsidRPr="00183887">
        <w:rPr>
          <w:rFonts w:ascii="宋体" w:hAnsi="宋体" w:cs="Arial" w:hint="eastAsia"/>
          <w:sz w:val="24"/>
          <w:szCs w:val="24"/>
          <w:lang w:eastAsia="zh-CN"/>
        </w:rPr>
        <w:t>。</w:t>
      </w:r>
    </w:p>
    <w:p w14:paraId="78768965" w14:textId="55B9CBEC" w:rsidR="00C443F0" w:rsidRPr="00183887" w:rsidRDefault="004D2950" w:rsidP="00424A62">
      <w:pPr>
        <w:pStyle w:val="AARHeading3"/>
        <w:numPr>
          <w:ilvl w:val="1"/>
          <w:numId w:val="138"/>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针对每个达标门店，设置单个目标产品所有品</w:t>
      </w:r>
      <w:proofErr w:type="gramStart"/>
      <w:r w:rsidRPr="00183887">
        <w:rPr>
          <w:rFonts w:ascii="宋体" w:hAnsi="宋体" w:cs="Arial" w:hint="eastAsia"/>
          <w:sz w:val="24"/>
          <w:szCs w:val="24"/>
          <w:lang w:eastAsia="zh-CN"/>
        </w:rPr>
        <w:t>规</w:t>
      </w:r>
      <w:proofErr w:type="gramEnd"/>
      <w:r w:rsidRPr="00183887">
        <w:rPr>
          <w:rFonts w:ascii="宋体" w:hAnsi="宋体" w:cs="Arial" w:hint="eastAsia"/>
          <w:b/>
          <w:bCs/>
          <w:sz w:val="24"/>
          <w:szCs w:val="24"/>
          <w:lang w:eastAsia="zh-CN"/>
        </w:rPr>
        <w:t>返利核算</w:t>
      </w:r>
      <w:r w:rsidR="00A1236D" w:rsidRPr="00183887">
        <w:rPr>
          <w:rFonts w:ascii="宋体" w:hAnsi="宋体" w:cs="Arial" w:hint="eastAsia"/>
          <w:b/>
          <w:bCs/>
          <w:sz w:val="24"/>
          <w:szCs w:val="24"/>
          <w:lang w:eastAsia="zh-CN"/>
        </w:rPr>
        <w:t>有效</w:t>
      </w:r>
      <w:r w:rsidRPr="00183887">
        <w:rPr>
          <w:rFonts w:ascii="宋体" w:hAnsi="宋体" w:cs="Arial" w:hint="eastAsia"/>
          <w:b/>
          <w:bCs/>
          <w:sz w:val="24"/>
          <w:szCs w:val="24"/>
          <w:lang w:eastAsia="zh-CN"/>
        </w:rPr>
        <w:t>数量上限</w:t>
      </w:r>
      <w:r w:rsidRPr="00183887">
        <w:rPr>
          <w:rFonts w:ascii="宋体" w:hAnsi="宋体" w:cs="Arial" w:hint="eastAsia"/>
          <w:sz w:val="24"/>
          <w:szCs w:val="24"/>
          <w:lang w:eastAsia="zh-CN"/>
        </w:rPr>
        <w:t>为</w:t>
      </w:r>
      <w:r w:rsidRPr="00183887">
        <w:rPr>
          <w:rFonts w:ascii="宋体" w:hAnsi="宋体" w:cs="Arial"/>
          <w:sz w:val="24"/>
          <w:szCs w:val="24"/>
          <w:lang w:eastAsia="zh-CN"/>
        </w:rPr>
        <w:t>8</w:t>
      </w:r>
      <w:r w:rsidRPr="00183887">
        <w:rPr>
          <w:rFonts w:ascii="宋体" w:hAnsi="宋体" w:cs="Arial" w:hint="eastAsia"/>
          <w:sz w:val="24"/>
          <w:szCs w:val="24"/>
          <w:lang w:eastAsia="zh-CN"/>
        </w:rPr>
        <w:t>盒</w:t>
      </w:r>
      <w:r w:rsidR="007708AD" w:rsidRPr="00183887">
        <w:rPr>
          <w:rFonts w:ascii="Arial" w:hAnsi="Arial" w:cs="Arial" w:hint="eastAsia"/>
          <w:sz w:val="24"/>
          <w:szCs w:val="24"/>
          <w:lang w:val="en-US" w:eastAsia="zh-CN"/>
        </w:rPr>
        <w:t>。</w:t>
      </w:r>
    </w:p>
    <w:p w14:paraId="72DF679C" w14:textId="77777777" w:rsidR="005853A9" w:rsidRPr="00183887" w:rsidRDefault="00132B79" w:rsidP="005853A9">
      <w:pPr>
        <w:pStyle w:val="AARHeading3"/>
        <w:numPr>
          <w:ilvl w:val="2"/>
          <w:numId w:val="147"/>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当该目标产品所有品</w:t>
      </w:r>
      <w:proofErr w:type="gramStart"/>
      <w:r w:rsidRPr="00183887">
        <w:rPr>
          <w:rFonts w:ascii="宋体" w:hAnsi="宋体" w:cs="Arial" w:hint="eastAsia"/>
          <w:sz w:val="24"/>
          <w:szCs w:val="24"/>
          <w:lang w:eastAsia="zh-CN"/>
        </w:rPr>
        <w:t>规</w:t>
      </w:r>
      <w:proofErr w:type="gramEnd"/>
      <w:r w:rsidRPr="00183887">
        <w:rPr>
          <w:rFonts w:ascii="宋体" w:hAnsi="宋体" w:cs="Arial" w:hint="eastAsia"/>
          <w:sz w:val="24"/>
          <w:szCs w:val="24"/>
          <w:lang w:eastAsia="zh-CN"/>
        </w:rPr>
        <w:t>合计销售数量（含退货）小于等于</w:t>
      </w:r>
      <w:r w:rsidRPr="00183887">
        <w:rPr>
          <w:rFonts w:ascii="宋体" w:hAnsi="宋体" w:cs="Arial"/>
          <w:sz w:val="24"/>
          <w:szCs w:val="24"/>
          <w:lang w:eastAsia="zh-CN"/>
        </w:rPr>
        <w:t>8</w:t>
      </w:r>
      <w:r w:rsidRPr="00183887">
        <w:rPr>
          <w:rFonts w:ascii="宋体" w:hAnsi="宋体" w:cs="Arial" w:hint="eastAsia"/>
          <w:sz w:val="24"/>
          <w:szCs w:val="24"/>
          <w:lang w:eastAsia="zh-CN"/>
        </w:rPr>
        <w:t>盒，按照该目标产品下所有品</w:t>
      </w:r>
      <w:proofErr w:type="gramStart"/>
      <w:r w:rsidRPr="00183887">
        <w:rPr>
          <w:rFonts w:ascii="宋体" w:hAnsi="宋体" w:cs="Arial" w:hint="eastAsia"/>
          <w:sz w:val="24"/>
          <w:szCs w:val="24"/>
          <w:lang w:eastAsia="zh-CN"/>
        </w:rPr>
        <w:t>规</w:t>
      </w:r>
      <w:proofErr w:type="gramEnd"/>
      <w:r w:rsidRPr="00183887">
        <w:rPr>
          <w:rFonts w:ascii="宋体" w:hAnsi="宋体" w:cs="Arial" w:hint="eastAsia"/>
          <w:sz w:val="24"/>
          <w:szCs w:val="24"/>
          <w:lang w:eastAsia="zh-CN"/>
        </w:rPr>
        <w:t>实际销量</w:t>
      </w:r>
      <w:r w:rsidR="003D6AF5" w:rsidRPr="00183887">
        <w:rPr>
          <w:rFonts w:ascii="宋体" w:hAnsi="宋体" w:cs="Arial" w:hint="eastAsia"/>
          <w:sz w:val="24"/>
          <w:szCs w:val="24"/>
          <w:vertAlign w:val="superscript"/>
          <w:lang w:eastAsia="zh-CN"/>
        </w:rPr>
        <w:t>*</w:t>
      </w:r>
      <w:r w:rsidRPr="00183887">
        <w:rPr>
          <w:rFonts w:ascii="宋体" w:hAnsi="宋体" w:cs="Arial" w:hint="eastAsia"/>
          <w:sz w:val="24"/>
          <w:szCs w:val="24"/>
          <w:lang w:eastAsia="zh-CN"/>
        </w:rPr>
        <w:t>作为该门店该目标产品的返利支付销量。</w:t>
      </w:r>
    </w:p>
    <w:p w14:paraId="67EC5A48" w14:textId="77777777" w:rsidR="005853A9" w:rsidRPr="00183887" w:rsidRDefault="00A9140B" w:rsidP="005853A9">
      <w:pPr>
        <w:pStyle w:val="AARHeading3"/>
        <w:numPr>
          <w:ilvl w:val="2"/>
          <w:numId w:val="147"/>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当该目标产品所有品</w:t>
      </w:r>
      <w:proofErr w:type="gramStart"/>
      <w:r w:rsidRPr="00183887">
        <w:rPr>
          <w:rFonts w:ascii="宋体" w:hAnsi="宋体" w:cs="Arial" w:hint="eastAsia"/>
          <w:sz w:val="24"/>
          <w:szCs w:val="24"/>
          <w:lang w:eastAsia="zh-CN"/>
        </w:rPr>
        <w:t>规</w:t>
      </w:r>
      <w:proofErr w:type="gramEnd"/>
      <w:r w:rsidRPr="00183887">
        <w:rPr>
          <w:rFonts w:ascii="宋体" w:hAnsi="宋体" w:cs="Arial" w:hint="eastAsia"/>
          <w:sz w:val="24"/>
          <w:szCs w:val="24"/>
          <w:lang w:eastAsia="zh-CN"/>
        </w:rPr>
        <w:t>合计销售数量（含退货）大于</w:t>
      </w:r>
      <w:r w:rsidRPr="00183887">
        <w:rPr>
          <w:rFonts w:ascii="宋体" w:hAnsi="宋体" w:cs="Arial"/>
          <w:sz w:val="24"/>
          <w:szCs w:val="24"/>
          <w:lang w:eastAsia="zh-CN"/>
        </w:rPr>
        <w:t>8</w:t>
      </w:r>
      <w:r w:rsidRPr="00183887">
        <w:rPr>
          <w:rFonts w:ascii="宋体" w:hAnsi="宋体" w:cs="Arial" w:hint="eastAsia"/>
          <w:sz w:val="24"/>
          <w:szCs w:val="24"/>
          <w:lang w:eastAsia="zh-CN"/>
        </w:rPr>
        <w:t>盒且其中重点品</w:t>
      </w:r>
      <w:proofErr w:type="gramStart"/>
      <w:r w:rsidRPr="00183887">
        <w:rPr>
          <w:rFonts w:ascii="宋体" w:hAnsi="宋体" w:cs="Arial" w:hint="eastAsia"/>
          <w:sz w:val="24"/>
          <w:szCs w:val="24"/>
          <w:lang w:eastAsia="zh-CN"/>
        </w:rPr>
        <w:t>规</w:t>
      </w:r>
      <w:proofErr w:type="gramEnd"/>
      <w:r w:rsidRPr="00183887">
        <w:rPr>
          <w:rFonts w:ascii="宋体" w:hAnsi="宋体" w:cs="Arial" w:hint="eastAsia"/>
          <w:sz w:val="24"/>
          <w:szCs w:val="24"/>
          <w:lang w:eastAsia="zh-CN"/>
        </w:rPr>
        <w:t>小于</w:t>
      </w:r>
      <w:r w:rsidRPr="00183887">
        <w:rPr>
          <w:rFonts w:ascii="宋体" w:hAnsi="宋体" w:cs="Arial"/>
          <w:sz w:val="24"/>
          <w:szCs w:val="24"/>
          <w:lang w:eastAsia="zh-CN"/>
        </w:rPr>
        <w:t>8</w:t>
      </w:r>
      <w:r w:rsidRPr="00183887">
        <w:rPr>
          <w:rFonts w:ascii="宋体" w:hAnsi="宋体" w:cs="Arial" w:hint="eastAsia"/>
          <w:sz w:val="24"/>
          <w:szCs w:val="24"/>
          <w:lang w:eastAsia="zh-CN"/>
        </w:rPr>
        <w:t>盒时，按照（重点品</w:t>
      </w:r>
      <w:proofErr w:type="gramStart"/>
      <w:r w:rsidRPr="00183887">
        <w:rPr>
          <w:rFonts w:ascii="宋体" w:hAnsi="宋体" w:cs="Arial" w:hint="eastAsia"/>
          <w:sz w:val="24"/>
          <w:szCs w:val="24"/>
          <w:lang w:eastAsia="zh-CN"/>
        </w:rPr>
        <w:t>规</w:t>
      </w:r>
      <w:proofErr w:type="gramEnd"/>
      <w:r w:rsidRPr="00183887">
        <w:rPr>
          <w:rFonts w:ascii="宋体" w:hAnsi="宋体" w:cs="Arial" w:hint="eastAsia"/>
          <w:sz w:val="24"/>
          <w:szCs w:val="24"/>
          <w:lang w:eastAsia="zh-CN"/>
        </w:rPr>
        <w:t>实际销量</w:t>
      </w:r>
      <w:r w:rsidR="003D6AF5" w:rsidRPr="00183887">
        <w:rPr>
          <w:rFonts w:ascii="宋体" w:hAnsi="宋体" w:cs="Arial" w:hint="eastAsia"/>
          <w:sz w:val="24"/>
          <w:szCs w:val="24"/>
          <w:vertAlign w:val="superscript"/>
          <w:lang w:eastAsia="zh-CN"/>
        </w:rPr>
        <w:t>*</w:t>
      </w:r>
      <w:r w:rsidRPr="00183887">
        <w:rPr>
          <w:rFonts w:ascii="宋体" w:hAnsi="宋体" w:cs="Arial"/>
          <w:sz w:val="24"/>
          <w:szCs w:val="24"/>
          <w:lang w:eastAsia="zh-CN"/>
        </w:rPr>
        <w:t xml:space="preserve"> + </w:t>
      </w:r>
      <w:r w:rsidRPr="00183887">
        <w:rPr>
          <w:rFonts w:ascii="宋体" w:hAnsi="宋体" w:cs="Arial" w:hint="eastAsia"/>
          <w:sz w:val="24"/>
          <w:szCs w:val="24"/>
          <w:lang w:eastAsia="zh-CN"/>
        </w:rPr>
        <w:t>不足</w:t>
      </w:r>
      <w:r w:rsidRPr="00183887">
        <w:rPr>
          <w:rFonts w:ascii="宋体" w:hAnsi="宋体" w:cs="Arial"/>
          <w:sz w:val="24"/>
          <w:szCs w:val="24"/>
          <w:lang w:eastAsia="zh-CN"/>
        </w:rPr>
        <w:t>8</w:t>
      </w:r>
      <w:r w:rsidRPr="00183887">
        <w:rPr>
          <w:rFonts w:ascii="宋体" w:hAnsi="宋体" w:cs="Arial" w:hint="eastAsia"/>
          <w:sz w:val="24"/>
          <w:szCs w:val="24"/>
          <w:lang w:eastAsia="zh-CN"/>
        </w:rPr>
        <w:t>盒部分用其他品</w:t>
      </w:r>
      <w:proofErr w:type="gramStart"/>
      <w:r w:rsidRPr="00183887">
        <w:rPr>
          <w:rFonts w:ascii="宋体" w:hAnsi="宋体" w:cs="Arial" w:hint="eastAsia"/>
          <w:sz w:val="24"/>
          <w:szCs w:val="24"/>
          <w:lang w:eastAsia="zh-CN"/>
        </w:rPr>
        <w:t>规</w:t>
      </w:r>
      <w:proofErr w:type="gramEnd"/>
      <w:r w:rsidRPr="00183887">
        <w:rPr>
          <w:rFonts w:ascii="宋体" w:hAnsi="宋体" w:cs="Arial" w:hint="eastAsia"/>
          <w:sz w:val="24"/>
          <w:szCs w:val="24"/>
          <w:lang w:eastAsia="zh-CN"/>
        </w:rPr>
        <w:t>销量补足）作为该门店该目标产品的返利支付销量。</w:t>
      </w:r>
    </w:p>
    <w:p w14:paraId="536E7870" w14:textId="137E1B5C" w:rsidR="00A9140B" w:rsidRPr="00183887" w:rsidRDefault="0076310D" w:rsidP="00183887">
      <w:pPr>
        <w:pStyle w:val="AARHeading3"/>
        <w:numPr>
          <w:ilvl w:val="2"/>
          <w:numId w:val="147"/>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当该目标产品所有品</w:t>
      </w:r>
      <w:proofErr w:type="gramStart"/>
      <w:r w:rsidRPr="00183887">
        <w:rPr>
          <w:rFonts w:ascii="宋体" w:hAnsi="宋体" w:cs="Arial" w:hint="eastAsia"/>
          <w:sz w:val="24"/>
          <w:szCs w:val="24"/>
          <w:lang w:eastAsia="zh-CN"/>
        </w:rPr>
        <w:t>规</w:t>
      </w:r>
      <w:proofErr w:type="gramEnd"/>
      <w:r w:rsidRPr="00183887">
        <w:rPr>
          <w:rFonts w:ascii="宋体" w:hAnsi="宋体" w:cs="Arial" w:hint="eastAsia"/>
          <w:sz w:val="24"/>
          <w:szCs w:val="24"/>
          <w:lang w:eastAsia="zh-CN"/>
        </w:rPr>
        <w:t>合计销售数量（含退货）大于</w:t>
      </w:r>
      <w:r w:rsidRPr="00183887">
        <w:rPr>
          <w:rFonts w:ascii="宋体" w:hAnsi="宋体" w:cs="Arial"/>
          <w:sz w:val="24"/>
          <w:szCs w:val="24"/>
          <w:lang w:eastAsia="zh-CN"/>
        </w:rPr>
        <w:t>8</w:t>
      </w:r>
      <w:r w:rsidRPr="00183887">
        <w:rPr>
          <w:rFonts w:ascii="宋体" w:hAnsi="宋体" w:cs="Arial" w:hint="eastAsia"/>
          <w:sz w:val="24"/>
          <w:szCs w:val="24"/>
          <w:lang w:eastAsia="zh-CN"/>
        </w:rPr>
        <w:t>盒且其中重点品</w:t>
      </w:r>
      <w:proofErr w:type="gramStart"/>
      <w:r w:rsidRPr="00183887">
        <w:rPr>
          <w:rFonts w:ascii="宋体" w:hAnsi="宋体" w:cs="Arial" w:hint="eastAsia"/>
          <w:sz w:val="24"/>
          <w:szCs w:val="24"/>
          <w:lang w:eastAsia="zh-CN"/>
        </w:rPr>
        <w:t>规</w:t>
      </w:r>
      <w:proofErr w:type="gramEnd"/>
      <w:r w:rsidRPr="00183887">
        <w:rPr>
          <w:rFonts w:ascii="宋体" w:hAnsi="宋体" w:cs="Arial" w:hint="eastAsia"/>
          <w:sz w:val="24"/>
          <w:szCs w:val="24"/>
          <w:lang w:eastAsia="zh-CN"/>
        </w:rPr>
        <w:t>大于等于</w:t>
      </w:r>
      <w:r w:rsidRPr="00183887">
        <w:rPr>
          <w:rFonts w:ascii="宋体" w:hAnsi="宋体" w:cs="Arial"/>
          <w:sz w:val="24"/>
          <w:szCs w:val="24"/>
          <w:lang w:eastAsia="zh-CN"/>
        </w:rPr>
        <w:t>8</w:t>
      </w:r>
      <w:r w:rsidRPr="00183887">
        <w:rPr>
          <w:rFonts w:ascii="宋体" w:hAnsi="宋体" w:cs="Arial" w:hint="eastAsia"/>
          <w:sz w:val="24"/>
          <w:szCs w:val="24"/>
          <w:lang w:eastAsia="zh-CN"/>
        </w:rPr>
        <w:t>盒时，按照</w:t>
      </w:r>
      <w:r w:rsidRPr="00183887">
        <w:rPr>
          <w:rFonts w:ascii="宋体" w:hAnsi="宋体" w:cs="Arial"/>
          <w:sz w:val="24"/>
          <w:szCs w:val="24"/>
          <w:lang w:eastAsia="zh-CN"/>
        </w:rPr>
        <w:t>8</w:t>
      </w:r>
      <w:r w:rsidRPr="00183887">
        <w:rPr>
          <w:rFonts w:ascii="宋体" w:hAnsi="宋体" w:cs="Arial" w:hint="eastAsia"/>
          <w:sz w:val="24"/>
          <w:szCs w:val="24"/>
          <w:lang w:eastAsia="zh-CN"/>
        </w:rPr>
        <w:t>盒重点品</w:t>
      </w:r>
      <w:proofErr w:type="gramStart"/>
      <w:r w:rsidRPr="00183887">
        <w:rPr>
          <w:rFonts w:ascii="宋体" w:hAnsi="宋体" w:cs="Arial" w:hint="eastAsia"/>
          <w:sz w:val="24"/>
          <w:szCs w:val="24"/>
          <w:lang w:eastAsia="zh-CN"/>
        </w:rPr>
        <w:t>规</w:t>
      </w:r>
      <w:proofErr w:type="gramEnd"/>
      <w:r w:rsidRPr="00183887">
        <w:rPr>
          <w:rFonts w:ascii="宋体" w:hAnsi="宋体" w:cs="Arial" w:hint="eastAsia"/>
          <w:sz w:val="24"/>
          <w:szCs w:val="24"/>
          <w:lang w:eastAsia="zh-CN"/>
        </w:rPr>
        <w:t>作为该门店该目标产品的返利支付销量</w:t>
      </w:r>
      <w:r w:rsidR="003D6AF5" w:rsidRPr="00183887">
        <w:rPr>
          <w:rFonts w:ascii="宋体" w:hAnsi="宋体" w:cs="Arial" w:hint="eastAsia"/>
          <w:sz w:val="24"/>
          <w:szCs w:val="24"/>
          <w:lang w:eastAsia="zh-CN"/>
        </w:rPr>
        <w:t>。</w:t>
      </w:r>
    </w:p>
    <w:p w14:paraId="3C18DBD8" w14:textId="33E6ECBC" w:rsidR="003D6AF5" w:rsidRPr="00183887" w:rsidRDefault="003D6AF5" w:rsidP="00183887">
      <w:pPr>
        <w:pStyle w:val="AARHeading3"/>
        <w:spacing w:before="0" w:line="460" w:lineRule="exact"/>
        <w:ind w:left="720"/>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实际销量</w:t>
      </w:r>
      <w:r w:rsidRPr="00183887">
        <w:rPr>
          <w:rFonts w:ascii="宋体" w:hAnsi="宋体" w:cs="Arial" w:hint="eastAsia"/>
          <w:sz w:val="24"/>
          <w:szCs w:val="24"/>
          <w:vertAlign w:val="superscript"/>
          <w:lang w:eastAsia="zh-CN"/>
        </w:rPr>
        <w:t>*</w:t>
      </w:r>
      <w:r w:rsidRPr="00183887">
        <w:rPr>
          <w:rFonts w:ascii="宋体" w:hAnsi="宋体" w:cs="Arial"/>
          <w:sz w:val="24"/>
          <w:szCs w:val="24"/>
          <w:lang w:eastAsia="zh-CN"/>
        </w:rPr>
        <w:t>：若某一品</w:t>
      </w:r>
      <w:proofErr w:type="gramStart"/>
      <w:r w:rsidRPr="00183887">
        <w:rPr>
          <w:rFonts w:ascii="宋体" w:hAnsi="宋体" w:cs="Arial"/>
          <w:sz w:val="24"/>
          <w:szCs w:val="24"/>
          <w:lang w:eastAsia="zh-CN"/>
        </w:rPr>
        <w:t>规</w:t>
      </w:r>
      <w:proofErr w:type="gramEnd"/>
      <w:r w:rsidRPr="00183887">
        <w:rPr>
          <w:rFonts w:ascii="宋体" w:hAnsi="宋体" w:cs="Arial"/>
          <w:sz w:val="24"/>
          <w:szCs w:val="24"/>
          <w:lang w:eastAsia="zh-CN"/>
        </w:rPr>
        <w:t>实际销量</w:t>
      </w:r>
      <w:r w:rsidR="00672C94" w:rsidRPr="00183887">
        <w:rPr>
          <w:rFonts w:ascii="宋体" w:hAnsi="宋体" w:cs="Arial" w:hint="eastAsia"/>
          <w:sz w:val="24"/>
          <w:szCs w:val="24"/>
          <w:lang w:eastAsia="zh-CN"/>
        </w:rPr>
        <w:t>（含退货）</w:t>
      </w:r>
      <w:r w:rsidRPr="00183887">
        <w:rPr>
          <w:rFonts w:ascii="宋体" w:hAnsi="宋体" w:cs="Arial"/>
          <w:sz w:val="24"/>
          <w:szCs w:val="24"/>
          <w:lang w:eastAsia="zh-CN"/>
        </w:rPr>
        <w:t>为负数，该品</w:t>
      </w:r>
      <w:proofErr w:type="gramStart"/>
      <w:r w:rsidRPr="00183887">
        <w:rPr>
          <w:rFonts w:ascii="宋体" w:hAnsi="宋体" w:cs="Arial"/>
          <w:sz w:val="24"/>
          <w:szCs w:val="24"/>
          <w:lang w:eastAsia="zh-CN"/>
        </w:rPr>
        <w:t>规</w:t>
      </w:r>
      <w:proofErr w:type="gramEnd"/>
      <w:r w:rsidRPr="00183887">
        <w:rPr>
          <w:rFonts w:ascii="宋体" w:hAnsi="宋体" w:cs="Arial" w:hint="eastAsia"/>
          <w:sz w:val="24"/>
          <w:szCs w:val="24"/>
          <w:lang w:eastAsia="zh-CN"/>
        </w:rPr>
        <w:t>不参与</w:t>
      </w:r>
      <w:r w:rsidRPr="00183887">
        <w:rPr>
          <w:rFonts w:ascii="宋体" w:hAnsi="宋体" w:cs="Arial"/>
          <w:sz w:val="24"/>
          <w:szCs w:val="24"/>
          <w:lang w:eastAsia="zh-CN"/>
        </w:rPr>
        <w:t>返利</w:t>
      </w:r>
      <w:r w:rsidRPr="00183887">
        <w:rPr>
          <w:rFonts w:ascii="宋体" w:hAnsi="宋体" w:cs="Arial" w:hint="eastAsia"/>
          <w:sz w:val="24"/>
          <w:szCs w:val="24"/>
          <w:lang w:eastAsia="zh-CN"/>
        </w:rPr>
        <w:t>支付销量的计算。</w:t>
      </w:r>
    </w:p>
    <w:p w14:paraId="13D4ED8F" w14:textId="37DCFEC2" w:rsidR="005853A9" w:rsidRPr="00183887" w:rsidRDefault="0076310D" w:rsidP="00183887">
      <w:pPr>
        <w:pStyle w:val="AARHeading3"/>
        <w:numPr>
          <w:ilvl w:val="1"/>
          <w:numId w:val="146"/>
        </w:numPr>
        <w:spacing w:before="0" w:line="460" w:lineRule="exact"/>
        <w:ind w:left="720" w:hanging="720"/>
        <w:jc w:val="both"/>
        <w:outlineLvl w:val="9"/>
        <w:rPr>
          <w:rFonts w:ascii="宋体" w:hAnsi="宋体" w:cs="Arial" w:hint="eastAsia"/>
          <w:sz w:val="24"/>
          <w:szCs w:val="24"/>
          <w:lang w:eastAsia="zh-CN"/>
        </w:rPr>
      </w:pPr>
      <w:r w:rsidRPr="00183887">
        <w:rPr>
          <w:rFonts w:ascii="宋体" w:hAnsi="宋体" w:cs="Arial"/>
          <w:sz w:val="24"/>
          <w:szCs w:val="24"/>
          <w:lang w:eastAsia="zh-CN"/>
        </w:rPr>
        <w:t>各</w:t>
      </w:r>
      <w:r w:rsidRPr="00183887">
        <w:rPr>
          <w:rFonts w:ascii="宋体" w:hAnsi="宋体" w:cs="Arial" w:hint="eastAsia"/>
          <w:sz w:val="24"/>
          <w:szCs w:val="24"/>
          <w:lang w:eastAsia="zh-CN"/>
        </w:rPr>
        <w:t>目标产品</w:t>
      </w:r>
      <w:r w:rsidR="00BB7B80" w:rsidRPr="00183887">
        <w:rPr>
          <w:rFonts w:ascii="宋体" w:hAnsi="宋体" w:cs="Arial" w:hint="eastAsia"/>
          <w:sz w:val="24"/>
          <w:szCs w:val="24"/>
          <w:lang w:eastAsia="zh-CN"/>
        </w:rPr>
        <w:t>重点</w:t>
      </w:r>
      <w:r w:rsidRPr="00183887">
        <w:rPr>
          <w:rFonts w:ascii="宋体" w:hAnsi="宋体" w:cs="Arial" w:hint="eastAsia"/>
          <w:sz w:val="24"/>
          <w:szCs w:val="24"/>
          <w:lang w:eastAsia="zh-CN"/>
        </w:rPr>
        <w:t>品</w:t>
      </w:r>
      <w:proofErr w:type="gramStart"/>
      <w:r w:rsidRPr="00183887">
        <w:rPr>
          <w:rFonts w:ascii="宋体" w:hAnsi="宋体" w:cs="Arial" w:hint="eastAsia"/>
          <w:sz w:val="24"/>
          <w:szCs w:val="24"/>
          <w:lang w:eastAsia="zh-CN"/>
        </w:rPr>
        <w:t>规</w:t>
      </w:r>
      <w:proofErr w:type="gramEnd"/>
      <w:r w:rsidR="00E342E6" w:rsidRPr="00183887">
        <w:rPr>
          <w:rFonts w:ascii="宋体" w:hAnsi="宋体" w:cs="Arial" w:hint="eastAsia"/>
          <w:sz w:val="24"/>
          <w:szCs w:val="24"/>
          <w:lang w:eastAsia="zh-CN"/>
        </w:rPr>
        <w:t>详见附录D</w:t>
      </w:r>
      <w:r w:rsidRPr="00183887">
        <w:rPr>
          <w:rFonts w:asciiTheme="minorEastAsia" w:eastAsiaTheme="minorEastAsia" w:hAnsiTheme="minorEastAsia" w:hint="eastAsia"/>
          <w:bCs/>
          <w:sz w:val="21"/>
          <w:szCs w:val="21"/>
          <w:lang w:eastAsia="zh-CN"/>
        </w:rPr>
        <w:t>。</w:t>
      </w:r>
    </w:p>
    <w:p w14:paraId="7306A3B2" w14:textId="619BFE4F" w:rsidR="005853A9" w:rsidRPr="00183887" w:rsidRDefault="001B6EBF" w:rsidP="00183887">
      <w:pPr>
        <w:pStyle w:val="AARHeading3"/>
        <w:numPr>
          <w:ilvl w:val="1"/>
          <w:numId w:val="146"/>
        </w:numPr>
        <w:spacing w:before="0" w:line="460" w:lineRule="exact"/>
        <w:ind w:left="720" w:hanging="720"/>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分销</w:t>
      </w:r>
      <w:r w:rsidR="00CB5D79" w:rsidRPr="00183887">
        <w:rPr>
          <w:rFonts w:ascii="宋体" w:hAnsi="宋体" w:cs="Arial" w:hint="eastAsia"/>
          <w:sz w:val="24"/>
          <w:szCs w:val="24"/>
          <w:lang w:eastAsia="zh-CN"/>
        </w:rPr>
        <w:t>项目折扣比例</w:t>
      </w:r>
      <w:r w:rsidR="003B5778" w:rsidRPr="00183887">
        <w:rPr>
          <w:rFonts w:ascii="宋体" w:hAnsi="宋体" w:cs="Arial" w:hint="eastAsia"/>
          <w:sz w:val="24"/>
          <w:szCs w:val="24"/>
          <w:lang w:eastAsia="zh-CN"/>
        </w:rPr>
        <w:t>区间</w:t>
      </w:r>
      <w:r w:rsidR="00CB5D79" w:rsidRPr="00183887">
        <w:rPr>
          <w:rFonts w:ascii="宋体" w:hAnsi="宋体" w:cs="Arial" w:hint="eastAsia"/>
          <w:sz w:val="24"/>
          <w:szCs w:val="24"/>
          <w:lang w:eastAsia="zh-CN"/>
        </w:rPr>
        <w:t>详见附录B，季度释放季度目标重点客户的名单、目标产品、</w:t>
      </w:r>
      <w:r w:rsidR="00A92C42" w:rsidRPr="00183887">
        <w:rPr>
          <w:rFonts w:ascii="宋体" w:hAnsi="宋体" w:cs="Arial" w:hint="eastAsia"/>
          <w:sz w:val="24"/>
          <w:szCs w:val="24"/>
          <w:lang w:eastAsia="zh-CN"/>
        </w:rPr>
        <w:t>目标</w:t>
      </w:r>
      <w:r w:rsidR="00FD10A7" w:rsidRPr="00183887">
        <w:rPr>
          <w:rFonts w:ascii="宋体" w:hAnsi="宋体" w:cs="Arial" w:hint="eastAsia"/>
          <w:sz w:val="24"/>
          <w:szCs w:val="24"/>
          <w:lang w:eastAsia="zh-CN"/>
        </w:rPr>
        <w:t>分销</w:t>
      </w:r>
      <w:r w:rsidR="00A92C42" w:rsidRPr="00183887">
        <w:rPr>
          <w:rFonts w:ascii="宋体" w:hAnsi="宋体" w:cs="Arial" w:hint="eastAsia"/>
          <w:sz w:val="24"/>
          <w:szCs w:val="24"/>
          <w:lang w:eastAsia="zh-CN"/>
        </w:rPr>
        <w:t>门店数</w:t>
      </w:r>
      <w:bookmarkStart w:id="3" w:name="_Hlk219129463"/>
      <w:r w:rsidR="00CB5D79" w:rsidRPr="00183887">
        <w:rPr>
          <w:rFonts w:ascii="宋体" w:hAnsi="宋体" w:cs="Arial" w:hint="eastAsia"/>
          <w:sz w:val="24"/>
          <w:szCs w:val="24"/>
          <w:lang w:eastAsia="zh-CN"/>
        </w:rPr>
        <w:t>及</w:t>
      </w:r>
      <w:r w:rsidR="003B5778" w:rsidRPr="00183887">
        <w:rPr>
          <w:rFonts w:ascii="宋体" w:hAnsi="宋体" w:cs="Arial" w:hint="eastAsia"/>
          <w:sz w:val="24"/>
          <w:szCs w:val="24"/>
          <w:lang w:eastAsia="zh-CN"/>
        </w:rPr>
        <w:t>目标重点客户对应</w:t>
      </w:r>
      <w:r w:rsidR="00A92C42" w:rsidRPr="00183887">
        <w:rPr>
          <w:rFonts w:ascii="宋体" w:hAnsi="宋体" w:cs="Arial" w:hint="eastAsia"/>
          <w:sz w:val="24"/>
          <w:szCs w:val="24"/>
          <w:lang w:eastAsia="zh-CN"/>
        </w:rPr>
        <w:t>分销</w:t>
      </w:r>
      <w:r w:rsidR="003B5778" w:rsidRPr="00183887">
        <w:rPr>
          <w:rFonts w:ascii="宋体" w:hAnsi="宋体" w:cs="Arial" w:hint="eastAsia"/>
          <w:sz w:val="24"/>
          <w:szCs w:val="24"/>
          <w:lang w:eastAsia="zh-CN"/>
        </w:rPr>
        <w:t>项目的</w:t>
      </w:r>
      <w:r w:rsidR="00CB5D79" w:rsidRPr="00183887">
        <w:rPr>
          <w:rFonts w:ascii="宋体" w:hAnsi="宋体" w:cs="Arial" w:hint="eastAsia"/>
          <w:sz w:val="24"/>
          <w:szCs w:val="24"/>
          <w:lang w:eastAsia="zh-CN"/>
        </w:rPr>
        <w:t>具体季度折扣比例</w:t>
      </w:r>
      <w:bookmarkEnd w:id="3"/>
      <w:r w:rsidR="00CB5D79" w:rsidRPr="00183887">
        <w:rPr>
          <w:rFonts w:ascii="宋体" w:hAnsi="宋体" w:cs="Arial" w:hint="eastAsia"/>
          <w:sz w:val="24"/>
          <w:szCs w:val="24"/>
          <w:lang w:eastAsia="zh-CN"/>
        </w:rPr>
        <w:t>详见附录</w:t>
      </w:r>
      <w:r w:rsidR="00CB5D79" w:rsidRPr="00183887">
        <w:rPr>
          <w:rFonts w:ascii="宋体" w:hAnsi="宋体" w:cs="Arial"/>
          <w:sz w:val="24"/>
          <w:szCs w:val="24"/>
          <w:lang w:eastAsia="zh-CN"/>
        </w:rPr>
        <w:t>A。</w:t>
      </w:r>
      <w:r w:rsidR="003A44C5" w:rsidRPr="00183887">
        <w:rPr>
          <w:rFonts w:ascii="宋体" w:hAnsi="宋体" w:cs="Arial" w:hint="eastAsia"/>
          <w:sz w:val="24"/>
          <w:szCs w:val="24"/>
          <w:lang w:eastAsia="zh-CN"/>
        </w:rPr>
        <w:t>甲方将按季度以书面形式通知乙方</w:t>
      </w:r>
      <w:r w:rsidR="009A6DBD" w:rsidRPr="00183887">
        <w:rPr>
          <w:rFonts w:ascii="宋体" w:hAnsi="宋体" w:cs="Arial" w:hint="eastAsia"/>
          <w:sz w:val="24"/>
          <w:szCs w:val="24"/>
          <w:lang w:eastAsia="zh-CN"/>
        </w:rPr>
        <w:t>前述事项。</w:t>
      </w:r>
    </w:p>
    <w:p w14:paraId="3D941494" w14:textId="6BA693D2" w:rsidR="00677DEE" w:rsidRPr="00183887" w:rsidRDefault="00AE7A16" w:rsidP="00183887">
      <w:pPr>
        <w:pStyle w:val="AARHeading3"/>
        <w:numPr>
          <w:ilvl w:val="1"/>
          <w:numId w:val="146"/>
        </w:numPr>
        <w:spacing w:before="0" w:line="460" w:lineRule="exact"/>
        <w:ind w:left="720" w:hanging="720"/>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折扣计算公式：</w:t>
      </w:r>
      <w:r w:rsidR="00C443F0" w:rsidRPr="00183887">
        <w:rPr>
          <w:rFonts w:ascii="宋体" w:hAnsi="宋体" w:cs="Arial" w:hint="eastAsia"/>
          <w:sz w:val="24"/>
          <w:szCs w:val="24"/>
          <w:lang w:eastAsia="zh-CN"/>
        </w:rPr>
        <w:t>目标重点客户</w:t>
      </w:r>
      <w:r w:rsidR="001E105D" w:rsidRPr="00183887">
        <w:rPr>
          <w:rFonts w:ascii="宋体" w:hAnsi="宋体" w:cs="Arial" w:hint="eastAsia"/>
          <w:sz w:val="24"/>
          <w:szCs w:val="24"/>
          <w:lang w:eastAsia="zh-CN"/>
        </w:rPr>
        <w:t>所有达标门店</w:t>
      </w:r>
      <w:r w:rsidR="003F0377" w:rsidRPr="00183887">
        <w:rPr>
          <w:rFonts w:ascii="宋体" w:hAnsi="宋体" w:cs="Arial" w:hint="eastAsia"/>
          <w:sz w:val="24"/>
          <w:szCs w:val="24"/>
          <w:lang w:eastAsia="zh-CN"/>
        </w:rPr>
        <w:t>的目标产品</w:t>
      </w:r>
      <w:r w:rsidR="00BA6470" w:rsidRPr="00183887">
        <w:rPr>
          <w:rFonts w:ascii="宋体" w:hAnsi="宋体" w:cs="Arial" w:hint="eastAsia"/>
          <w:sz w:val="24"/>
          <w:szCs w:val="24"/>
          <w:lang w:eastAsia="zh-CN"/>
        </w:rPr>
        <w:t>的返利支付</w:t>
      </w:r>
      <w:r w:rsidR="003F0377" w:rsidRPr="00183887">
        <w:rPr>
          <w:rFonts w:ascii="宋体" w:hAnsi="宋体" w:cs="Arial" w:hint="eastAsia"/>
          <w:sz w:val="24"/>
          <w:szCs w:val="24"/>
          <w:lang w:eastAsia="zh-CN"/>
        </w:rPr>
        <w:t>销量*折扣比例</w:t>
      </w:r>
    </w:p>
    <w:p w14:paraId="40510A4C" w14:textId="090D5CFB" w:rsidR="00F346CF" w:rsidRPr="00183887" w:rsidRDefault="00B73B6D" w:rsidP="00183887">
      <w:pPr>
        <w:pStyle w:val="AARHeading3"/>
        <w:numPr>
          <w:ilvl w:val="1"/>
          <w:numId w:val="146"/>
        </w:numPr>
        <w:spacing w:before="0" w:line="460" w:lineRule="exact"/>
        <w:ind w:left="720" w:hanging="720"/>
        <w:jc w:val="both"/>
        <w:outlineLvl w:val="9"/>
        <w:rPr>
          <w:rFonts w:ascii="宋体" w:hAnsi="宋体" w:cs="Arial" w:hint="eastAsia"/>
          <w:sz w:val="24"/>
          <w:szCs w:val="24"/>
          <w:lang w:eastAsia="zh-CN"/>
        </w:rPr>
      </w:pPr>
      <w:bookmarkStart w:id="4" w:name="_Hlk64906628"/>
      <w:r w:rsidRPr="00183887">
        <w:rPr>
          <w:rFonts w:ascii="宋体" w:hAnsi="宋体" w:cs="Arial" w:hint="eastAsia"/>
          <w:sz w:val="24"/>
          <w:szCs w:val="24"/>
          <w:lang w:eastAsia="zh-CN"/>
        </w:rPr>
        <w:t>折扣支付方式：</w:t>
      </w:r>
    </w:p>
    <w:p w14:paraId="29429A2A" w14:textId="76793745" w:rsidR="00FD35CB" w:rsidRPr="00183887" w:rsidRDefault="006F5FC6" w:rsidP="00183887">
      <w:pPr>
        <w:pStyle w:val="AARHeading3"/>
        <w:numPr>
          <w:ilvl w:val="2"/>
          <w:numId w:val="146"/>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分销</w:t>
      </w:r>
      <w:r w:rsidR="00AE7A16" w:rsidRPr="00183887">
        <w:rPr>
          <w:rFonts w:ascii="宋体" w:hAnsi="宋体" w:cs="Arial" w:hint="eastAsia"/>
          <w:sz w:val="24"/>
          <w:szCs w:val="24"/>
          <w:lang w:eastAsia="zh-CN"/>
        </w:rPr>
        <w:t>项目折扣为季度计算。每季度独立结算，</w:t>
      </w:r>
      <w:proofErr w:type="gramStart"/>
      <w:r w:rsidR="00AE7A16" w:rsidRPr="00183887">
        <w:rPr>
          <w:rFonts w:ascii="宋体" w:hAnsi="宋体" w:cs="Arial" w:hint="eastAsia"/>
          <w:sz w:val="24"/>
          <w:szCs w:val="24"/>
          <w:lang w:eastAsia="zh-CN"/>
        </w:rPr>
        <w:t>不</w:t>
      </w:r>
      <w:proofErr w:type="gramEnd"/>
      <w:r w:rsidR="00AE7A16" w:rsidRPr="00183887">
        <w:rPr>
          <w:rFonts w:ascii="宋体" w:hAnsi="宋体" w:cs="Arial" w:hint="eastAsia"/>
          <w:sz w:val="24"/>
          <w:szCs w:val="24"/>
          <w:lang w:eastAsia="zh-CN"/>
        </w:rPr>
        <w:t>追溯上一结算周期已支付部分。</w:t>
      </w:r>
      <w:bookmarkStart w:id="5" w:name="_Hlk170288807"/>
      <w:r w:rsidR="00D34058" w:rsidRPr="00183887">
        <w:rPr>
          <w:rFonts w:ascii="宋体" w:hAnsi="宋体" w:cs="Arial" w:hint="eastAsia"/>
          <w:sz w:val="24"/>
          <w:szCs w:val="24"/>
          <w:lang w:eastAsia="zh-CN"/>
        </w:rPr>
        <w:t>经甲方计算应给予乙方的销售折扣金额，在不违反中国相关法律法规的基础上，直接冲抵乙方后续一份或数份订单中的部分货款。</w:t>
      </w:r>
      <w:bookmarkEnd w:id="5"/>
    </w:p>
    <w:p w14:paraId="794255CA" w14:textId="69B8D638" w:rsidR="00646289" w:rsidRPr="00183887" w:rsidRDefault="002E099C" w:rsidP="00183887">
      <w:pPr>
        <w:pStyle w:val="AARHeading3"/>
        <w:numPr>
          <w:ilvl w:val="2"/>
          <w:numId w:val="146"/>
        </w:numPr>
        <w:spacing w:before="0" w:line="460" w:lineRule="exact"/>
        <w:jc w:val="both"/>
        <w:outlineLvl w:val="9"/>
        <w:rPr>
          <w:rFonts w:ascii="宋体" w:hAnsi="宋体" w:cs="Arial" w:hint="eastAsia"/>
          <w:sz w:val="24"/>
          <w:szCs w:val="24"/>
          <w:lang w:eastAsia="zh-CN"/>
        </w:rPr>
      </w:pPr>
      <w:bookmarkStart w:id="6" w:name="_Hlk188550608"/>
      <w:r w:rsidRPr="00183887">
        <w:rPr>
          <w:rFonts w:ascii="宋体" w:hAnsi="宋体" w:cs="Arial" w:hint="eastAsia"/>
          <w:sz w:val="24"/>
          <w:szCs w:val="24"/>
          <w:lang w:eastAsia="zh-CN"/>
        </w:rPr>
        <w:lastRenderedPageBreak/>
        <w:t>如目标重点客户</w:t>
      </w:r>
      <w:r w:rsidR="00463DCB" w:rsidRPr="00183887">
        <w:rPr>
          <w:rFonts w:ascii="宋体" w:hAnsi="宋体" w:hint="eastAsia"/>
          <w:sz w:val="24"/>
          <w:szCs w:val="24"/>
          <w:lang w:eastAsia="zh-CN"/>
        </w:rPr>
        <w:t>目标产品的任意品</w:t>
      </w:r>
      <w:proofErr w:type="gramStart"/>
      <w:r w:rsidR="00463DCB" w:rsidRPr="00183887">
        <w:rPr>
          <w:rFonts w:ascii="宋体" w:hAnsi="宋体" w:hint="eastAsia"/>
          <w:sz w:val="24"/>
          <w:szCs w:val="24"/>
          <w:lang w:eastAsia="zh-CN"/>
        </w:rPr>
        <w:t>规</w:t>
      </w:r>
      <w:proofErr w:type="gramEnd"/>
      <w:r w:rsidRPr="00183887">
        <w:rPr>
          <w:rFonts w:ascii="宋体" w:hAnsi="宋体" w:cs="Arial" w:hint="eastAsia"/>
          <w:sz w:val="24"/>
          <w:szCs w:val="24"/>
          <w:lang w:eastAsia="zh-CN"/>
        </w:rPr>
        <w:t>在本补充协议</w:t>
      </w:r>
      <w:r w:rsidR="00463DCB" w:rsidRPr="00183887">
        <w:rPr>
          <w:rFonts w:ascii="宋体" w:hAnsi="宋体" w:cs="Arial" w:hint="eastAsia"/>
          <w:sz w:val="24"/>
          <w:szCs w:val="24"/>
          <w:lang w:eastAsia="zh-CN"/>
        </w:rPr>
        <w:t>结算周期</w:t>
      </w:r>
      <w:r w:rsidRPr="00183887">
        <w:rPr>
          <w:rFonts w:ascii="宋体" w:hAnsi="宋体" w:hint="eastAsia"/>
          <w:sz w:val="24"/>
          <w:szCs w:val="24"/>
          <w:lang w:eastAsia="zh-CN"/>
        </w:rPr>
        <w:t>届满</w:t>
      </w:r>
      <w:r w:rsidR="00112A62" w:rsidRPr="00183887">
        <w:rPr>
          <w:rFonts w:ascii="宋体" w:hAnsi="宋体" w:hint="eastAsia"/>
          <w:sz w:val="24"/>
          <w:szCs w:val="24"/>
          <w:lang w:eastAsia="zh-CN"/>
        </w:rPr>
        <w:t>后</w:t>
      </w:r>
      <w:r w:rsidR="00DB2EF8" w:rsidRPr="00183887">
        <w:rPr>
          <w:rFonts w:ascii="宋体" w:hAnsi="宋体" w:hint="eastAsia"/>
          <w:sz w:val="24"/>
          <w:szCs w:val="24"/>
          <w:lang w:eastAsia="zh-CN"/>
        </w:rPr>
        <w:t>的</w:t>
      </w:r>
      <w:r w:rsidRPr="00183887">
        <w:rPr>
          <w:rFonts w:ascii="宋体" w:hAnsi="宋体" w:hint="eastAsia"/>
          <w:sz w:val="24"/>
          <w:szCs w:val="24"/>
          <w:lang w:eastAsia="zh-CN"/>
        </w:rPr>
        <w:t>一个</w:t>
      </w:r>
      <w:r w:rsidR="003646F7" w:rsidRPr="00183887">
        <w:rPr>
          <w:rFonts w:ascii="宋体" w:hAnsi="宋体" w:hint="eastAsia"/>
          <w:sz w:val="24"/>
          <w:szCs w:val="24"/>
          <w:lang w:eastAsia="zh-CN"/>
        </w:rPr>
        <w:t>季度</w:t>
      </w:r>
      <w:r w:rsidRPr="00183887">
        <w:rPr>
          <w:rFonts w:ascii="宋体" w:hAnsi="宋体" w:hint="eastAsia"/>
          <w:sz w:val="24"/>
          <w:szCs w:val="24"/>
          <w:lang w:eastAsia="zh-CN"/>
        </w:rPr>
        <w:t>内合计销量出现负值，则甲方将对应付的销售折扣进行扣减。甲方保留最终对于追索和抵扣的最终解释权</w:t>
      </w:r>
      <w:bookmarkEnd w:id="6"/>
      <w:r w:rsidRPr="00183887">
        <w:rPr>
          <w:rFonts w:ascii="宋体" w:hAnsi="宋体" w:hint="eastAsia"/>
          <w:sz w:val="24"/>
          <w:szCs w:val="24"/>
          <w:lang w:eastAsia="zh-CN"/>
        </w:rPr>
        <w:t>。</w:t>
      </w:r>
    </w:p>
    <w:p w14:paraId="33497366" w14:textId="4F3D30DA" w:rsidR="004A4D52" w:rsidRPr="00183887" w:rsidRDefault="00BB5F01" w:rsidP="00183887">
      <w:pPr>
        <w:pStyle w:val="AARHeading3"/>
        <w:numPr>
          <w:ilvl w:val="2"/>
          <w:numId w:val="146"/>
        </w:numPr>
        <w:spacing w:before="0" w:line="460" w:lineRule="exact"/>
        <w:jc w:val="both"/>
        <w:outlineLvl w:val="9"/>
        <w:rPr>
          <w:rFonts w:ascii="宋体" w:hAnsi="宋体" w:cs="Arial" w:hint="eastAsia"/>
          <w:sz w:val="24"/>
          <w:szCs w:val="24"/>
          <w:lang w:eastAsia="zh-CN"/>
        </w:rPr>
      </w:pPr>
      <w:bookmarkStart w:id="7" w:name="_Hlk190098516"/>
      <w:r w:rsidRPr="00183887">
        <w:rPr>
          <w:rFonts w:ascii="宋体" w:hAnsi="宋体" w:cs="Arial" w:hint="eastAsia"/>
          <w:sz w:val="24"/>
          <w:szCs w:val="24"/>
          <w:lang w:eastAsia="zh-CN"/>
        </w:rPr>
        <w:t>在折扣支付期限内，除双方另有书面约定外，</w:t>
      </w:r>
      <w:r w:rsidR="001F2722" w:rsidRPr="00183887">
        <w:rPr>
          <w:rFonts w:ascii="宋体" w:hAnsi="宋体" w:cs="Arial" w:hint="eastAsia"/>
          <w:sz w:val="24"/>
          <w:szCs w:val="24"/>
          <w:lang w:eastAsia="zh-CN"/>
        </w:rPr>
        <w:t>本补充协议</w:t>
      </w:r>
      <w:r w:rsidRPr="00183887">
        <w:rPr>
          <w:rFonts w:ascii="宋体" w:hAnsi="宋体" w:cs="Arial" w:hint="eastAsia"/>
          <w:sz w:val="24"/>
          <w:szCs w:val="24"/>
          <w:lang w:eastAsia="zh-CN"/>
        </w:rPr>
        <w:t>涉及的目标重点客户的对应目标产品不能与除甲方的《202</w:t>
      </w:r>
      <w:r w:rsidR="00F524C3" w:rsidRPr="00183887">
        <w:rPr>
          <w:rFonts w:ascii="宋体" w:hAnsi="宋体" w:cs="Arial" w:hint="eastAsia"/>
          <w:sz w:val="24"/>
          <w:szCs w:val="24"/>
          <w:lang w:eastAsia="zh-CN"/>
        </w:rPr>
        <w:t>6</w:t>
      </w:r>
      <w:r w:rsidRPr="00183887">
        <w:rPr>
          <w:rFonts w:ascii="宋体" w:hAnsi="宋体" w:cs="Arial" w:hint="eastAsia"/>
          <w:sz w:val="24"/>
          <w:szCs w:val="24"/>
          <w:lang w:eastAsia="zh-CN"/>
        </w:rPr>
        <w:t>年零售重点客户年度销售合作协议-主返利》</w:t>
      </w:r>
      <w:r w:rsidR="00BB76A4" w:rsidRPr="00183887">
        <w:rPr>
          <w:rFonts w:ascii="宋体" w:hAnsi="宋体" w:cs="Arial" w:hint="eastAsia"/>
          <w:sz w:val="24"/>
          <w:szCs w:val="24"/>
          <w:lang w:eastAsia="zh-CN"/>
        </w:rPr>
        <w:t>和《2026年零售重点客户年度销售合作协议-主返利补充协议-季度机会品返利O2O项目》</w:t>
      </w:r>
      <w:r w:rsidR="00BD363B" w:rsidRPr="00183887">
        <w:rPr>
          <w:rFonts w:ascii="宋体" w:hAnsi="宋体" w:cs="Arial" w:hint="eastAsia"/>
          <w:sz w:val="24"/>
          <w:szCs w:val="24"/>
          <w:lang w:eastAsia="zh-CN"/>
        </w:rPr>
        <w:t>外</w:t>
      </w:r>
      <w:r w:rsidRPr="00183887">
        <w:rPr>
          <w:rFonts w:ascii="宋体" w:hAnsi="宋体" w:cs="Arial" w:hint="eastAsia"/>
          <w:sz w:val="24"/>
          <w:szCs w:val="24"/>
          <w:lang w:eastAsia="zh-CN"/>
        </w:rPr>
        <w:t>的</w:t>
      </w:r>
      <w:r w:rsidR="00BD363B" w:rsidRPr="00183887">
        <w:rPr>
          <w:rFonts w:ascii="宋体" w:hAnsi="宋体" w:cs="Arial" w:hint="eastAsia"/>
          <w:sz w:val="24"/>
          <w:szCs w:val="24"/>
          <w:lang w:eastAsia="zh-CN"/>
        </w:rPr>
        <w:t>其他</w:t>
      </w:r>
      <w:r w:rsidRPr="00183887">
        <w:rPr>
          <w:rFonts w:ascii="宋体" w:hAnsi="宋体" w:cs="Arial" w:hint="eastAsia"/>
          <w:sz w:val="24"/>
          <w:szCs w:val="24"/>
          <w:lang w:eastAsia="zh-CN"/>
        </w:rPr>
        <w:t>折扣项目重叠。</w:t>
      </w:r>
      <w:r w:rsidR="00542C24" w:rsidRPr="00183887">
        <w:rPr>
          <w:rFonts w:ascii="宋体" w:hAnsi="宋体" w:cs="Arial" w:hint="eastAsia"/>
          <w:sz w:val="24"/>
          <w:szCs w:val="24"/>
          <w:lang w:eastAsia="zh-CN"/>
        </w:rPr>
        <w:t>本补充协议所涉及的分销门店对应的目标产品</w:t>
      </w:r>
      <w:proofErr w:type="gramStart"/>
      <w:r w:rsidR="00542C24" w:rsidRPr="00183887">
        <w:rPr>
          <w:rFonts w:ascii="宋体" w:hAnsi="宋体" w:cs="Arial" w:hint="eastAsia"/>
          <w:sz w:val="24"/>
          <w:szCs w:val="24"/>
          <w:lang w:eastAsia="zh-CN"/>
        </w:rPr>
        <w:t>品规</w:t>
      </w:r>
      <w:proofErr w:type="gramEnd"/>
      <w:r w:rsidR="00542C24" w:rsidRPr="00183887">
        <w:rPr>
          <w:rFonts w:ascii="宋体" w:hAnsi="宋体" w:cs="Arial" w:hint="eastAsia"/>
          <w:sz w:val="24"/>
          <w:szCs w:val="24"/>
          <w:lang w:eastAsia="zh-CN"/>
        </w:rPr>
        <w:t>，不得与《2026年零售重点客户年度销售合作协议-主返利补充协议-政策返利项目》项下相同门店、相同目标产品</w:t>
      </w:r>
      <w:proofErr w:type="gramStart"/>
      <w:r w:rsidR="00542C24" w:rsidRPr="00183887">
        <w:rPr>
          <w:rFonts w:ascii="宋体" w:hAnsi="宋体" w:cs="Arial" w:hint="eastAsia"/>
          <w:sz w:val="24"/>
          <w:szCs w:val="24"/>
          <w:lang w:eastAsia="zh-CN"/>
        </w:rPr>
        <w:t>品规</w:t>
      </w:r>
      <w:proofErr w:type="gramEnd"/>
      <w:r w:rsidR="00542C24" w:rsidRPr="00183887">
        <w:rPr>
          <w:rFonts w:ascii="宋体" w:hAnsi="宋体" w:cs="Arial" w:hint="eastAsia"/>
          <w:sz w:val="24"/>
          <w:szCs w:val="24"/>
          <w:lang w:eastAsia="zh-CN"/>
        </w:rPr>
        <w:t>及相同期间内的政策返利项目折扣重叠。</w:t>
      </w:r>
      <w:r w:rsidRPr="00183887">
        <w:rPr>
          <w:rFonts w:ascii="宋体" w:hAnsi="宋体" w:cs="Arial" w:hint="eastAsia"/>
          <w:sz w:val="24"/>
          <w:szCs w:val="24"/>
          <w:lang w:eastAsia="zh-CN"/>
        </w:rPr>
        <w:t>若发生重叠，则甲方有权根据业务需求决定取消或提前终止支付</w:t>
      </w:r>
      <w:r w:rsidR="001F2722" w:rsidRPr="00183887">
        <w:rPr>
          <w:rFonts w:ascii="宋体" w:hAnsi="宋体" w:cs="Arial" w:hint="eastAsia"/>
          <w:sz w:val="24"/>
          <w:szCs w:val="24"/>
          <w:lang w:eastAsia="zh-CN"/>
        </w:rPr>
        <w:t>本补充协议</w:t>
      </w:r>
      <w:r w:rsidRPr="00183887">
        <w:rPr>
          <w:rFonts w:ascii="宋体" w:hAnsi="宋体" w:cs="Arial" w:hint="eastAsia"/>
          <w:sz w:val="24"/>
          <w:szCs w:val="24"/>
          <w:lang w:eastAsia="zh-CN"/>
        </w:rPr>
        <w:t>约定的折扣，并书面通知乙方</w:t>
      </w:r>
      <w:bookmarkEnd w:id="7"/>
      <w:r w:rsidR="008A46D3" w:rsidRPr="00183887">
        <w:rPr>
          <w:rFonts w:ascii="宋体" w:hAnsi="宋体" w:cs="Arial" w:hint="eastAsia"/>
          <w:sz w:val="24"/>
          <w:szCs w:val="24"/>
          <w:lang w:eastAsia="zh-CN"/>
        </w:rPr>
        <w:t>。</w:t>
      </w:r>
    </w:p>
    <w:p w14:paraId="0EDC061B" w14:textId="1608CAEB" w:rsidR="002E099C" w:rsidRPr="00183887" w:rsidRDefault="002E099C" w:rsidP="00183887">
      <w:pPr>
        <w:pStyle w:val="AARHeading3"/>
        <w:numPr>
          <w:ilvl w:val="1"/>
          <w:numId w:val="148"/>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在本补充协议适用期限内，甲方有权因业务需求单方面就全部或部分目标重点客户调整本补充协议折扣政策中的各项条件、指标、折扣比例</w:t>
      </w:r>
      <w:r w:rsidR="00C73761" w:rsidRPr="00183887">
        <w:rPr>
          <w:rFonts w:ascii="宋体" w:hAnsi="宋体" w:cs="Arial" w:hint="eastAsia"/>
          <w:sz w:val="24"/>
          <w:szCs w:val="24"/>
          <w:lang w:eastAsia="zh-CN"/>
        </w:rPr>
        <w:t>、返利核算销量上限和</w:t>
      </w:r>
      <w:r w:rsidRPr="00183887">
        <w:rPr>
          <w:rFonts w:ascii="宋体" w:hAnsi="宋体" w:cs="Arial" w:hint="eastAsia"/>
          <w:sz w:val="24"/>
          <w:szCs w:val="24"/>
          <w:lang w:eastAsia="zh-CN"/>
        </w:rPr>
        <w:t>计算公式，并书面通知乙方。为避免分歧，甲乙双方承认并同意，甲方对本补充协议折扣政策中的各项条件、指标、折扣比例、</w:t>
      </w:r>
      <w:r w:rsidR="00C73761" w:rsidRPr="00183887">
        <w:rPr>
          <w:rFonts w:ascii="宋体" w:hAnsi="宋体" w:cs="Arial" w:hint="eastAsia"/>
          <w:sz w:val="24"/>
          <w:szCs w:val="24"/>
          <w:lang w:eastAsia="zh-CN"/>
        </w:rPr>
        <w:t>返利核算销量上限和</w:t>
      </w:r>
      <w:r w:rsidRPr="00183887">
        <w:rPr>
          <w:rFonts w:ascii="宋体" w:hAnsi="宋体" w:cs="Arial" w:hint="eastAsia"/>
          <w:sz w:val="24"/>
          <w:szCs w:val="24"/>
          <w:lang w:eastAsia="zh-CN"/>
        </w:rPr>
        <w:t>折扣计算公式等享有最终解释权。</w:t>
      </w:r>
    </w:p>
    <w:p w14:paraId="67127E39" w14:textId="434659BB" w:rsidR="002E099C" w:rsidRPr="00183887" w:rsidRDefault="002E099C" w:rsidP="00183887">
      <w:pPr>
        <w:pStyle w:val="AARHeading3"/>
        <w:numPr>
          <w:ilvl w:val="1"/>
          <w:numId w:val="148"/>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在本补充协议履行期间，前述需书面通知的事项甲方可通过快递送达或电子邮件方式向乙方发送书面通知。若甲方以电子邮件方式发送的，甲方邮件发出之时即视为通知已送达。</w:t>
      </w:r>
    </w:p>
    <w:p w14:paraId="26853A94" w14:textId="4C0EC7DF" w:rsidR="00AE7A16" w:rsidRPr="00183887" w:rsidRDefault="00AE7A16" w:rsidP="00183887">
      <w:pPr>
        <w:pStyle w:val="AARHeading3"/>
        <w:numPr>
          <w:ilvl w:val="1"/>
          <w:numId w:val="148"/>
        </w:numPr>
        <w:spacing w:before="0" w:line="460" w:lineRule="exact"/>
        <w:jc w:val="both"/>
        <w:outlineLvl w:val="9"/>
        <w:rPr>
          <w:rFonts w:ascii="宋体" w:hAnsi="宋体" w:cs="Arial" w:hint="eastAsia"/>
          <w:color w:val="000000" w:themeColor="text1"/>
          <w:sz w:val="24"/>
          <w:szCs w:val="24"/>
          <w:lang w:eastAsia="zh-CN"/>
        </w:rPr>
      </w:pPr>
      <w:r w:rsidRPr="00183887">
        <w:rPr>
          <w:rFonts w:ascii="宋体" w:hAnsi="宋体" w:cs="Arial" w:hint="eastAsia"/>
          <w:color w:val="000000" w:themeColor="text1"/>
          <w:sz w:val="24"/>
          <w:szCs w:val="24"/>
          <w:lang w:eastAsia="zh-CN"/>
        </w:rPr>
        <w:t>甲方承诺将根据适用的中华人民共和国法律法规开具真实、准确、有效的发票，并在其账簿中真实准确地记录相应的销售折扣。乙方应在</w:t>
      </w:r>
      <w:r w:rsidR="00C443F0" w:rsidRPr="00183887">
        <w:rPr>
          <w:rFonts w:ascii="宋体" w:hAnsi="宋体" w:cs="Arial" w:hint="eastAsia"/>
          <w:color w:val="000000" w:themeColor="text1"/>
          <w:sz w:val="24"/>
          <w:szCs w:val="24"/>
          <w:lang w:eastAsia="zh-CN"/>
        </w:rPr>
        <w:t>目标重点客户</w:t>
      </w:r>
      <w:r w:rsidRPr="00183887">
        <w:rPr>
          <w:rFonts w:ascii="宋体" w:hAnsi="宋体" w:cs="Arial" w:hint="eastAsia"/>
          <w:color w:val="000000" w:themeColor="text1"/>
          <w:sz w:val="24"/>
          <w:szCs w:val="24"/>
          <w:lang w:eastAsia="zh-CN"/>
        </w:rPr>
        <w:t>销售合同中明确按照本补充协议的规定向</w:t>
      </w:r>
      <w:r w:rsidR="00C443F0" w:rsidRPr="00183887">
        <w:rPr>
          <w:rFonts w:ascii="宋体" w:hAnsi="宋体" w:cs="Arial" w:hint="eastAsia"/>
          <w:color w:val="000000" w:themeColor="text1"/>
          <w:sz w:val="24"/>
          <w:szCs w:val="24"/>
          <w:lang w:eastAsia="zh-CN"/>
        </w:rPr>
        <w:t>目标重点客户</w:t>
      </w:r>
      <w:r w:rsidRPr="00183887">
        <w:rPr>
          <w:rFonts w:ascii="宋体" w:hAnsi="宋体" w:cs="Arial" w:hint="eastAsia"/>
          <w:color w:val="000000" w:themeColor="text1"/>
          <w:sz w:val="24"/>
          <w:szCs w:val="24"/>
          <w:lang w:eastAsia="zh-CN"/>
        </w:rPr>
        <w:t>兑现相应的销售折扣。乙方承诺根据适用的中华人民共和国法律法规就相应的销售折扣开具真实、准确、有效的发票，并在其账簿中真实准确地记录相应的销售折扣，同时承诺在</w:t>
      </w:r>
      <w:r w:rsidR="00C443F0" w:rsidRPr="00183887">
        <w:rPr>
          <w:rFonts w:ascii="宋体" w:hAnsi="宋体" w:cs="Arial" w:hint="eastAsia"/>
          <w:color w:val="000000" w:themeColor="text1"/>
          <w:sz w:val="24"/>
          <w:szCs w:val="24"/>
          <w:lang w:eastAsia="zh-CN"/>
        </w:rPr>
        <w:t>目标重点客户</w:t>
      </w:r>
      <w:r w:rsidRPr="00183887">
        <w:rPr>
          <w:rFonts w:ascii="宋体" w:hAnsi="宋体" w:cs="Arial" w:hint="eastAsia"/>
          <w:color w:val="000000" w:themeColor="text1"/>
          <w:sz w:val="24"/>
          <w:szCs w:val="24"/>
          <w:lang w:eastAsia="zh-CN"/>
        </w:rPr>
        <w:t>销售合同中明确要求</w:t>
      </w:r>
      <w:r w:rsidR="00C443F0" w:rsidRPr="00183887">
        <w:rPr>
          <w:rFonts w:ascii="宋体" w:hAnsi="宋体" w:cs="Arial" w:hint="eastAsia"/>
          <w:color w:val="000000" w:themeColor="text1"/>
          <w:sz w:val="24"/>
          <w:szCs w:val="24"/>
          <w:lang w:eastAsia="zh-CN"/>
        </w:rPr>
        <w:t>目标重点客户</w:t>
      </w:r>
      <w:r w:rsidRPr="00183887">
        <w:rPr>
          <w:rFonts w:ascii="宋体" w:hAnsi="宋体" w:cs="Arial" w:hint="eastAsia"/>
          <w:color w:val="000000" w:themeColor="text1"/>
          <w:sz w:val="24"/>
          <w:szCs w:val="24"/>
          <w:lang w:eastAsia="zh-CN"/>
        </w:rPr>
        <w:t>在其账簿中真实准确地记录相应的销售折扣。</w:t>
      </w:r>
      <w:bookmarkStart w:id="8" w:name="_Hlk170289060"/>
      <w:r w:rsidRPr="00183887">
        <w:rPr>
          <w:rFonts w:ascii="宋体" w:hAnsi="宋体" w:cs="Arial" w:hint="eastAsia"/>
          <w:color w:val="000000" w:themeColor="text1"/>
          <w:sz w:val="24"/>
          <w:szCs w:val="24"/>
          <w:lang w:eastAsia="zh-CN"/>
        </w:rPr>
        <w:t>乙方承诺不得以违反中国法律法规及甲方商业道德条款要求的方式支付任何款项，同时乙方承诺在其与下游所有</w:t>
      </w:r>
      <w:r w:rsidR="00C443F0" w:rsidRPr="00183887">
        <w:rPr>
          <w:rFonts w:ascii="宋体" w:hAnsi="宋体" w:cs="Arial" w:hint="eastAsia"/>
          <w:color w:val="000000" w:themeColor="text1"/>
          <w:sz w:val="24"/>
          <w:szCs w:val="24"/>
          <w:lang w:eastAsia="zh-CN"/>
        </w:rPr>
        <w:t>目标重点客户</w:t>
      </w:r>
      <w:r w:rsidRPr="00183887">
        <w:rPr>
          <w:rFonts w:ascii="宋体" w:hAnsi="宋体" w:cs="Arial" w:hint="eastAsia"/>
          <w:color w:val="000000" w:themeColor="text1"/>
          <w:sz w:val="24"/>
          <w:szCs w:val="24"/>
          <w:lang w:eastAsia="zh-CN"/>
        </w:rPr>
        <w:t>和其它主体签订的关于甲方产品的合同中要求合同相对方以符合中国法律法规及甲方商业道德条款要求的方式支付任何款项，同时承诺要求乙方的合同相</w:t>
      </w:r>
      <w:r w:rsidRPr="00183887">
        <w:rPr>
          <w:rFonts w:ascii="宋体" w:hAnsi="宋体" w:cs="Arial" w:hint="eastAsia"/>
          <w:color w:val="000000" w:themeColor="text1"/>
          <w:sz w:val="24"/>
          <w:szCs w:val="24"/>
          <w:lang w:eastAsia="zh-CN"/>
        </w:rPr>
        <w:lastRenderedPageBreak/>
        <w:t>对方在与其下游（如有）签订的关于甲方产品的合同中进一步体现该要求。若乙方违反本条之规定及其在此所作的声明和保证，甲方有权立即终止本补充协议。如果</w:t>
      </w:r>
      <w:r w:rsidR="00C443F0" w:rsidRPr="00183887">
        <w:rPr>
          <w:rFonts w:ascii="宋体" w:hAnsi="宋体" w:cs="Arial" w:hint="eastAsia"/>
          <w:color w:val="000000" w:themeColor="text1"/>
          <w:sz w:val="24"/>
          <w:szCs w:val="24"/>
          <w:lang w:eastAsia="zh-CN"/>
        </w:rPr>
        <w:t>目标重点客户</w:t>
      </w:r>
      <w:r w:rsidRPr="00183887">
        <w:rPr>
          <w:rFonts w:ascii="宋体" w:hAnsi="宋体" w:cs="Arial" w:hint="eastAsia"/>
          <w:color w:val="000000" w:themeColor="text1"/>
          <w:sz w:val="24"/>
          <w:szCs w:val="24"/>
          <w:lang w:eastAsia="zh-CN"/>
        </w:rPr>
        <w:t>未在其账簿中真实准确地记录相应的销售折扣或未以符合中国法律法规及甲方商业道德条款要求的方式支付任何款项，对于该</w:t>
      </w:r>
      <w:r w:rsidR="00C443F0" w:rsidRPr="00183887">
        <w:rPr>
          <w:rFonts w:ascii="宋体" w:hAnsi="宋体" w:cs="Arial" w:hint="eastAsia"/>
          <w:color w:val="000000" w:themeColor="text1"/>
          <w:sz w:val="24"/>
          <w:szCs w:val="24"/>
          <w:lang w:eastAsia="zh-CN"/>
        </w:rPr>
        <w:t>目标重点客户</w:t>
      </w:r>
      <w:r w:rsidRPr="00183887">
        <w:rPr>
          <w:rFonts w:ascii="宋体" w:hAnsi="宋体" w:cs="Arial" w:hint="eastAsia"/>
          <w:color w:val="000000" w:themeColor="text1"/>
          <w:sz w:val="24"/>
          <w:szCs w:val="24"/>
          <w:lang w:eastAsia="zh-CN"/>
        </w:rPr>
        <w:t>在相应期间应享有的全部销售折扣，甲方有权拒绝向乙方兑现</w:t>
      </w:r>
      <w:bookmarkEnd w:id="8"/>
      <w:r w:rsidRPr="00183887">
        <w:rPr>
          <w:rFonts w:ascii="宋体" w:hAnsi="宋体" w:cs="Arial" w:hint="eastAsia"/>
          <w:color w:val="000000" w:themeColor="text1"/>
          <w:sz w:val="24"/>
          <w:szCs w:val="24"/>
          <w:lang w:eastAsia="zh-CN"/>
        </w:rPr>
        <w:t>。</w:t>
      </w:r>
    </w:p>
    <w:p w14:paraId="6DD0E863" w14:textId="3A65309F" w:rsidR="00F02368" w:rsidRPr="00183887" w:rsidRDefault="00AE7A16" w:rsidP="00183887">
      <w:pPr>
        <w:pStyle w:val="AARHeading3"/>
        <w:numPr>
          <w:ilvl w:val="1"/>
          <w:numId w:val="148"/>
        </w:numPr>
        <w:spacing w:before="0" w:line="460" w:lineRule="exact"/>
        <w:jc w:val="both"/>
        <w:outlineLvl w:val="9"/>
        <w:rPr>
          <w:rFonts w:ascii="宋体" w:hAnsi="宋体" w:cs="Arial" w:hint="eastAsia"/>
          <w:color w:val="000000" w:themeColor="text1"/>
          <w:sz w:val="24"/>
          <w:szCs w:val="24"/>
          <w:lang w:eastAsia="zh-CN"/>
        </w:rPr>
      </w:pPr>
      <w:r w:rsidRPr="00183887">
        <w:rPr>
          <w:rFonts w:ascii="宋体" w:hAnsi="宋体" w:cs="Arial" w:hint="eastAsia"/>
          <w:color w:val="000000" w:themeColor="text1"/>
          <w:sz w:val="24"/>
          <w:szCs w:val="24"/>
          <w:lang w:eastAsia="zh-CN"/>
        </w:rPr>
        <w:t>抽查和盘点：</w:t>
      </w:r>
    </w:p>
    <w:p w14:paraId="18FBB3DF" w14:textId="72DE35A7" w:rsidR="00AE7A16" w:rsidRPr="00183887" w:rsidRDefault="00C725F5" w:rsidP="00424A62">
      <w:pPr>
        <w:pStyle w:val="AARHeading3"/>
        <w:spacing w:before="120" w:after="120" w:line="460" w:lineRule="exact"/>
        <w:ind w:left="709" w:hanging="709"/>
        <w:jc w:val="both"/>
        <w:rPr>
          <w:rFonts w:ascii="宋体" w:hAnsi="宋体" w:cs="Arial" w:hint="eastAsia"/>
          <w:color w:val="000000" w:themeColor="text1"/>
          <w:sz w:val="24"/>
          <w:szCs w:val="24"/>
          <w:lang w:eastAsia="zh-CN"/>
        </w:rPr>
      </w:pPr>
      <w:r w:rsidRPr="00183887">
        <w:rPr>
          <w:rFonts w:ascii="宋体" w:hAnsi="宋体" w:cs="Arial" w:hint="eastAsia"/>
          <w:color w:val="000000" w:themeColor="text1"/>
          <w:sz w:val="24"/>
          <w:szCs w:val="24"/>
          <w:lang w:eastAsia="zh-CN"/>
        </w:rPr>
        <w:t>3.10.1.</w:t>
      </w:r>
      <w:r w:rsidR="00AE7A16" w:rsidRPr="00183887">
        <w:rPr>
          <w:rFonts w:ascii="宋体" w:hAnsi="宋体" w:cs="Arial" w:hint="eastAsia"/>
          <w:color w:val="000000" w:themeColor="text1"/>
          <w:sz w:val="24"/>
          <w:szCs w:val="24"/>
          <w:lang w:eastAsia="zh-CN"/>
        </w:rPr>
        <w:t>为满足《中华人民共和国药品管理法》等相关法律法规的要求，甲方有权自行或委托第三方代表甲方随机抽查和盘点乙方采购记录、销售记录、实际库存情况、财务账簿</w:t>
      </w:r>
      <w:r w:rsidR="00B2019C" w:rsidRPr="00183887">
        <w:rPr>
          <w:rFonts w:ascii="宋体" w:hAnsi="宋体" w:cs="Arial" w:hint="eastAsia"/>
          <w:color w:val="000000" w:themeColor="text1"/>
          <w:sz w:val="24"/>
          <w:szCs w:val="24"/>
          <w:lang w:eastAsia="zh-CN"/>
        </w:rPr>
        <w:t>、</w:t>
      </w:r>
      <w:r w:rsidR="00B2019C" w:rsidRPr="00183887">
        <w:rPr>
          <w:rFonts w:ascii="宋体" w:hAnsi="宋体" w:cs="Arial"/>
          <w:color w:val="000000" w:themeColor="text1"/>
          <w:sz w:val="24"/>
          <w:szCs w:val="24"/>
          <w:lang w:eastAsia="zh-CN"/>
        </w:rPr>
        <w:t>追溯</w:t>
      </w:r>
      <w:proofErr w:type="gramStart"/>
      <w:r w:rsidR="00B2019C" w:rsidRPr="00183887">
        <w:rPr>
          <w:rFonts w:ascii="宋体" w:hAnsi="宋体" w:cs="Arial"/>
          <w:color w:val="000000" w:themeColor="text1"/>
          <w:sz w:val="24"/>
          <w:szCs w:val="24"/>
          <w:lang w:eastAsia="zh-CN"/>
        </w:rPr>
        <w:t>码扫码</w:t>
      </w:r>
      <w:proofErr w:type="gramEnd"/>
      <w:r w:rsidR="00B2019C" w:rsidRPr="00183887">
        <w:rPr>
          <w:rFonts w:ascii="宋体" w:hAnsi="宋体" w:cs="Arial"/>
          <w:color w:val="000000" w:themeColor="text1"/>
          <w:sz w:val="24"/>
          <w:szCs w:val="24"/>
          <w:lang w:eastAsia="zh-CN"/>
        </w:rPr>
        <w:t>记录</w:t>
      </w:r>
      <w:r w:rsidR="00AE7A16" w:rsidRPr="00183887">
        <w:rPr>
          <w:rFonts w:ascii="宋体" w:hAnsi="宋体" w:cs="Arial" w:hint="eastAsia"/>
          <w:color w:val="000000" w:themeColor="text1"/>
          <w:sz w:val="24"/>
          <w:szCs w:val="24"/>
          <w:lang w:eastAsia="zh-CN"/>
        </w:rPr>
        <w:t>和所经营的所有甲方产品（含甲方特许经营的产品）的数据，包括但不限于采购发票、销售发票、发票清单、出库清单或等同物、</w:t>
      </w:r>
      <w:r w:rsidR="00866758" w:rsidRPr="00183887">
        <w:rPr>
          <w:rFonts w:ascii="宋体" w:hAnsi="宋体" w:cs="Arial"/>
          <w:color w:val="000000" w:themeColor="text1"/>
          <w:sz w:val="24"/>
          <w:szCs w:val="24"/>
          <w:lang w:eastAsia="zh-CN"/>
        </w:rPr>
        <w:t>追溯</w:t>
      </w:r>
      <w:proofErr w:type="gramStart"/>
      <w:r w:rsidR="00866758" w:rsidRPr="00183887">
        <w:rPr>
          <w:rFonts w:ascii="宋体" w:hAnsi="宋体" w:cs="Arial"/>
          <w:color w:val="000000" w:themeColor="text1"/>
          <w:sz w:val="24"/>
          <w:szCs w:val="24"/>
          <w:lang w:eastAsia="zh-CN"/>
        </w:rPr>
        <w:t>码扫码</w:t>
      </w:r>
      <w:proofErr w:type="gramEnd"/>
      <w:r w:rsidR="00866758" w:rsidRPr="00183887">
        <w:rPr>
          <w:rFonts w:ascii="宋体" w:hAnsi="宋体" w:cs="Arial"/>
          <w:color w:val="000000" w:themeColor="text1"/>
          <w:sz w:val="24"/>
          <w:szCs w:val="24"/>
          <w:lang w:eastAsia="zh-CN"/>
        </w:rPr>
        <w:t>数据（包括码上放心平台数据）</w:t>
      </w:r>
      <w:r w:rsidR="00866758" w:rsidRPr="00183887">
        <w:rPr>
          <w:rFonts w:ascii="宋体" w:hAnsi="宋体" w:cs="Arial" w:hint="eastAsia"/>
          <w:color w:val="000000" w:themeColor="text1"/>
          <w:sz w:val="24"/>
          <w:szCs w:val="24"/>
          <w:lang w:eastAsia="zh-CN"/>
        </w:rPr>
        <w:t>，</w:t>
      </w:r>
      <w:r w:rsidR="00AE7A16" w:rsidRPr="00183887">
        <w:rPr>
          <w:rFonts w:ascii="宋体" w:hAnsi="宋体" w:cs="Arial" w:hint="eastAsia"/>
          <w:color w:val="000000" w:themeColor="text1"/>
          <w:sz w:val="24"/>
          <w:szCs w:val="24"/>
          <w:lang w:eastAsia="zh-CN"/>
        </w:rPr>
        <w:t>按甲方数据字段要求提供的甲方所有产品的购进记录条目、销售流向、库存等数据，乙方应当全力配合。如乙方通过</w:t>
      </w:r>
      <w:r w:rsidR="00C443F0" w:rsidRPr="00183887">
        <w:rPr>
          <w:rFonts w:ascii="宋体" w:hAnsi="宋体" w:cs="Arial" w:hint="eastAsia"/>
          <w:color w:val="000000" w:themeColor="text1"/>
          <w:sz w:val="24"/>
          <w:szCs w:val="24"/>
          <w:lang w:eastAsia="zh-CN"/>
        </w:rPr>
        <w:t>目标重点客户</w:t>
      </w:r>
      <w:r w:rsidR="00AE7A16" w:rsidRPr="00183887">
        <w:rPr>
          <w:rFonts w:ascii="宋体" w:hAnsi="宋体" w:cs="Arial" w:hint="eastAsia"/>
          <w:color w:val="000000" w:themeColor="text1"/>
          <w:sz w:val="24"/>
          <w:szCs w:val="24"/>
          <w:lang w:eastAsia="zh-CN"/>
        </w:rPr>
        <w:t>配送到终端客户，则乙方应在</w:t>
      </w:r>
      <w:r w:rsidR="00C443F0" w:rsidRPr="00183887">
        <w:rPr>
          <w:rFonts w:ascii="宋体" w:hAnsi="宋体" w:cs="Arial" w:hint="eastAsia"/>
          <w:color w:val="000000" w:themeColor="text1"/>
          <w:sz w:val="24"/>
          <w:szCs w:val="24"/>
          <w:lang w:eastAsia="zh-CN"/>
        </w:rPr>
        <w:t>目标重点客户</w:t>
      </w:r>
      <w:r w:rsidR="00AE7A16" w:rsidRPr="00183887">
        <w:rPr>
          <w:rFonts w:ascii="宋体" w:hAnsi="宋体" w:cs="Arial" w:hint="eastAsia"/>
          <w:color w:val="000000" w:themeColor="text1"/>
          <w:sz w:val="24"/>
          <w:szCs w:val="24"/>
          <w:lang w:eastAsia="zh-CN"/>
        </w:rPr>
        <w:t>销售合同中明确约定</w:t>
      </w:r>
      <w:r w:rsidR="00C443F0" w:rsidRPr="00183887">
        <w:rPr>
          <w:rFonts w:ascii="宋体" w:hAnsi="宋体" w:cs="Arial" w:hint="eastAsia"/>
          <w:color w:val="000000" w:themeColor="text1"/>
          <w:sz w:val="24"/>
          <w:szCs w:val="24"/>
          <w:lang w:eastAsia="zh-CN"/>
        </w:rPr>
        <w:t>目标重点客户</w:t>
      </w:r>
      <w:r w:rsidR="00AE7A16" w:rsidRPr="00183887">
        <w:rPr>
          <w:rFonts w:ascii="宋体" w:hAnsi="宋体" w:cs="Arial" w:hint="eastAsia"/>
          <w:color w:val="000000" w:themeColor="text1"/>
          <w:sz w:val="24"/>
          <w:szCs w:val="24"/>
          <w:lang w:eastAsia="zh-CN"/>
        </w:rPr>
        <w:t>（包含旗下终端药店，下同）应接受甲方的上述随机抽查和盘点要求。</w:t>
      </w:r>
    </w:p>
    <w:p w14:paraId="5812693E" w14:textId="2024EC42" w:rsidR="00F02368" w:rsidRPr="00183887" w:rsidRDefault="00C725F5" w:rsidP="00424A62">
      <w:pPr>
        <w:pStyle w:val="AARHeading3"/>
        <w:spacing w:before="120" w:after="120" w:line="460" w:lineRule="exact"/>
        <w:ind w:left="709" w:hanging="709"/>
        <w:jc w:val="both"/>
        <w:rPr>
          <w:rFonts w:ascii="宋体" w:hAnsi="宋体" w:cs="Arial" w:hint="eastAsia"/>
          <w:sz w:val="24"/>
          <w:szCs w:val="24"/>
          <w:lang w:eastAsia="zh-CN"/>
        </w:rPr>
      </w:pPr>
      <w:r w:rsidRPr="00183887">
        <w:rPr>
          <w:rFonts w:ascii="宋体" w:hAnsi="宋体" w:cs="Arial" w:hint="eastAsia"/>
          <w:color w:val="000000" w:themeColor="text1"/>
          <w:sz w:val="24"/>
          <w:szCs w:val="24"/>
          <w:lang w:eastAsia="zh-CN"/>
        </w:rPr>
        <w:t>3.10</w:t>
      </w:r>
      <w:r w:rsidRPr="00183887">
        <w:rPr>
          <w:rFonts w:ascii="宋体" w:hAnsi="宋体" w:cs="Arial" w:hint="eastAsia"/>
          <w:sz w:val="24"/>
          <w:szCs w:val="24"/>
          <w:lang w:eastAsia="zh-CN"/>
        </w:rPr>
        <w:t>.</w:t>
      </w:r>
      <w:r w:rsidR="00C73761" w:rsidRPr="00183887">
        <w:rPr>
          <w:rFonts w:ascii="宋体" w:hAnsi="宋体" w:cs="Arial" w:hint="eastAsia"/>
          <w:sz w:val="24"/>
          <w:szCs w:val="24"/>
          <w:lang w:eastAsia="zh-CN"/>
        </w:rPr>
        <w:t>2</w:t>
      </w:r>
      <w:r w:rsidRPr="00183887">
        <w:rPr>
          <w:rFonts w:ascii="宋体" w:hAnsi="宋体" w:cs="Arial" w:hint="eastAsia"/>
          <w:sz w:val="24"/>
          <w:szCs w:val="24"/>
          <w:lang w:eastAsia="zh-CN"/>
        </w:rPr>
        <w:t>.</w:t>
      </w:r>
      <w:r w:rsidR="00AE7A16" w:rsidRPr="00183887">
        <w:rPr>
          <w:rFonts w:ascii="宋体" w:hAnsi="宋体" w:cs="Arial" w:hint="eastAsia"/>
          <w:color w:val="000000" w:themeColor="text1"/>
          <w:sz w:val="24"/>
          <w:szCs w:val="24"/>
          <w:lang w:eastAsia="zh-CN"/>
        </w:rPr>
        <w:t>如果乙方或其</w:t>
      </w:r>
      <w:r w:rsidR="00C443F0" w:rsidRPr="00183887">
        <w:rPr>
          <w:rFonts w:ascii="宋体" w:hAnsi="宋体" w:cs="Arial" w:hint="eastAsia"/>
          <w:color w:val="000000" w:themeColor="text1"/>
          <w:sz w:val="24"/>
          <w:szCs w:val="24"/>
          <w:lang w:eastAsia="zh-CN"/>
        </w:rPr>
        <w:t>目标重点客户</w:t>
      </w:r>
      <w:r w:rsidR="00AE7A16" w:rsidRPr="00183887">
        <w:rPr>
          <w:rFonts w:ascii="宋体" w:hAnsi="宋体" w:cs="Arial" w:hint="eastAsia"/>
          <w:color w:val="000000" w:themeColor="text1"/>
          <w:sz w:val="24"/>
          <w:szCs w:val="24"/>
          <w:lang w:eastAsia="zh-CN"/>
        </w:rPr>
        <w:t>在合理时间内拒绝配合，拒绝甲方的上述抽查或盘点要求，提供任何虚假数据以获得销售折扣,或者存在其他违反甲方商业道德条款的行为，则甲方有权拒绝向乙方兑现该审计数据期间涉及到的甲方所有产品的全部销售折扣以及后续期间所有未兑现的销售折扣；如甲方已经向乙方兑现了销售折扣后，发现乙方或其</w:t>
      </w:r>
      <w:r w:rsidR="00C443F0" w:rsidRPr="00183887">
        <w:rPr>
          <w:rFonts w:ascii="宋体" w:hAnsi="宋体" w:cs="Arial" w:hint="eastAsia"/>
          <w:color w:val="000000" w:themeColor="text1"/>
          <w:sz w:val="24"/>
          <w:szCs w:val="24"/>
          <w:lang w:eastAsia="zh-CN"/>
        </w:rPr>
        <w:t>目标重点客户</w:t>
      </w:r>
      <w:r w:rsidR="00AE7A16" w:rsidRPr="00183887">
        <w:rPr>
          <w:rFonts w:ascii="宋体" w:hAnsi="宋体" w:cs="Arial" w:hint="eastAsia"/>
          <w:color w:val="000000" w:themeColor="text1"/>
          <w:sz w:val="24"/>
          <w:szCs w:val="24"/>
          <w:lang w:eastAsia="zh-CN"/>
        </w:rPr>
        <w:t>提供虚假数据获得了销售折扣或者存在其他违反甲方商业道德条款的行为，甲方有权</w:t>
      </w:r>
      <w:r w:rsidR="00AE7A16" w:rsidRPr="00183887">
        <w:rPr>
          <w:rFonts w:ascii="宋体" w:hAnsi="宋体" w:cs="Arial" w:hint="eastAsia"/>
          <w:sz w:val="24"/>
          <w:szCs w:val="24"/>
          <w:lang w:eastAsia="zh-CN"/>
        </w:rPr>
        <w:t>向乙方追索已兑现的销售折扣，或从其应付乙方的账款中直接抵扣。</w:t>
      </w:r>
    </w:p>
    <w:p w14:paraId="2BBFB5A7" w14:textId="3D089187" w:rsidR="00F02368" w:rsidRPr="00183887" w:rsidRDefault="00C725F5" w:rsidP="00424A62">
      <w:pPr>
        <w:pStyle w:val="AARHeading3"/>
        <w:spacing w:before="120" w:after="120" w:line="460" w:lineRule="exact"/>
        <w:ind w:left="851" w:hanging="851"/>
        <w:jc w:val="both"/>
        <w:rPr>
          <w:rFonts w:ascii="宋体" w:hAnsi="宋体" w:cs="Arial" w:hint="eastAsia"/>
          <w:sz w:val="24"/>
          <w:szCs w:val="24"/>
          <w:lang w:eastAsia="zh-CN"/>
        </w:rPr>
      </w:pPr>
      <w:r w:rsidRPr="00183887">
        <w:rPr>
          <w:rFonts w:ascii="宋体" w:hAnsi="宋体" w:cs="Arial" w:hint="eastAsia"/>
          <w:sz w:val="24"/>
          <w:szCs w:val="24"/>
          <w:lang w:eastAsia="zh-CN"/>
        </w:rPr>
        <w:t>3.10.3.</w:t>
      </w:r>
      <w:r w:rsidR="00F02368" w:rsidRPr="00183887">
        <w:rPr>
          <w:rFonts w:ascii="宋体" w:hAnsi="宋体" w:cs="Arial" w:hint="eastAsia"/>
          <w:sz w:val="24"/>
          <w:szCs w:val="24"/>
          <w:lang w:eastAsia="zh-CN"/>
        </w:rPr>
        <w:t>若乙方违反上述规定及其所作的声明和保证，甲方有权立即终止《购销协议》。甲方保留对上述抽查盘点和销售折扣扣减的解释权。</w:t>
      </w:r>
    </w:p>
    <w:p w14:paraId="62129DCA" w14:textId="6622CA7F" w:rsidR="00D51EF5" w:rsidRPr="00183887" w:rsidRDefault="00F02368" w:rsidP="00183887">
      <w:pPr>
        <w:pStyle w:val="AARHeading3"/>
        <w:numPr>
          <w:ilvl w:val="1"/>
          <w:numId w:val="148"/>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在任何情况下，甲方均不会要求乙方</w:t>
      </w:r>
      <w:r w:rsidR="00F81048" w:rsidRPr="00183887">
        <w:rPr>
          <w:rFonts w:ascii="宋体" w:hAnsi="宋体" w:cs="Arial" w:hint="eastAsia"/>
          <w:sz w:val="24"/>
          <w:szCs w:val="24"/>
          <w:lang w:eastAsia="zh-CN"/>
        </w:rPr>
        <w:t>及其</w:t>
      </w:r>
      <w:r w:rsidRPr="00183887">
        <w:rPr>
          <w:rFonts w:ascii="宋体" w:hAnsi="宋体" w:cs="Arial" w:hint="eastAsia"/>
          <w:sz w:val="24"/>
          <w:szCs w:val="24"/>
          <w:lang w:eastAsia="zh-CN"/>
        </w:rPr>
        <w:t>下游所有经销商向任何患者收集个人信息。</w:t>
      </w:r>
      <w:r w:rsidR="00F81048" w:rsidRPr="00183887">
        <w:rPr>
          <w:rFonts w:ascii="宋体" w:hAnsi="宋体" w:cs="Arial" w:hint="eastAsia"/>
          <w:sz w:val="24"/>
          <w:szCs w:val="24"/>
          <w:lang w:eastAsia="zh-CN"/>
        </w:rPr>
        <w:t>同时</w:t>
      </w:r>
      <w:r w:rsidRPr="00183887">
        <w:rPr>
          <w:rFonts w:ascii="宋体" w:hAnsi="宋体" w:cs="Arial" w:hint="eastAsia"/>
          <w:sz w:val="24"/>
          <w:szCs w:val="24"/>
          <w:lang w:eastAsia="zh-CN"/>
        </w:rPr>
        <w:t>，乙方承诺：在任何情况下均不会</w:t>
      </w:r>
      <w:r w:rsidR="003C5E0C" w:rsidRPr="00183887">
        <w:rPr>
          <w:rFonts w:ascii="宋体" w:hAnsi="宋体" w:cs="Arial" w:hint="eastAsia"/>
          <w:sz w:val="24"/>
          <w:szCs w:val="24"/>
          <w:lang w:eastAsia="zh-CN"/>
        </w:rPr>
        <w:t>向</w:t>
      </w:r>
      <w:r w:rsidRPr="00183887">
        <w:rPr>
          <w:rFonts w:ascii="宋体" w:hAnsi="宋体" w:cs="Arial" w:hint="eastAsia"/>
          <w:sz w:val="24"/>
          <w:szCs w:val="24"/>
          <w:lang w:eastAsia="zh-CN"/>
        </w:rPr>
        <w:t>任何患者收集个人信息；在乙方与下游所有经销商签订的有关甲方产品的合同中，要求其合同</w:t>
      </w:r>
      <w:r w:rsidR="00F81048" w:rsidRPr="00183887">
        <w:rPr>
          <w:rFonts w:ascii="宋体" w:hAnsi="宋体" w:cs="Arial" w:hint="eastAsia"/>
          <w:sz w:val="24"/>
          <w:szCs w:val="24"/>
          <w:lang w:eastAsia="zh-CN"/>
        </w:rPr>
        <w:t>相</w:t>
      </w:r>
      <w:r w:rsidRPr="00183887">
        <w:rPr>
          <w:rFonts w:ascii="宋体" w:hAnsi="宋体" w:cs="Arial" w:hint="eastAsia"/>
          <w:sz w:val="24"/>
          <w:szCs w:val="24"/>
          <w:lang w:eastAsia="zh-CN"/>
        </w:rPr>
        <w:t>对方</w:t>
      </w:r>
      <w:r w:rsidRPr="00183887">
        <w:rPr>
          <w:rFonts w:ascii="宋体" w:hAnsi="宋体" w:cs="Arial" w:hint="eastAsia"/>
          <w:sz w:val="24"/>
          <w:szCs w:val="24"/>
          <w:lang w:eastAsia="zh-CN"/>
        </w:rPr>
        <w:lastRenderedPageBreak/>
        <w:t>在任何情况下均不得向任何患者收集个人信息；要求乙方的合同</w:t>
      </w:r>
      <w:r w:rsidR="00F81048" w:rsidRPr="00183887">
        <w:rPr>
          <w:rFonts w:ascii="宋体" w:hAnsi="宋体" w:cs="Arial" w:hint="eastAsia"/>
          <w:sz w:val="24"/>
          <w:szCs w:val="24"/>
          <w:lang w:eastAsia="zh-CN"/>
        </w:rPr>
        <w:t>相</w:t>
      </w:r>
      <w:r w:rsidRPr="00183887">
        <w:rPr>
          <w:rFonts w:ascii="宋体" w:hAnsi="宋体" w:cs="Arial" w:hint="eastAsia"/>
          <w:sz w:val="24"/>
          <w:szCs w:val="24"/>
          <w:lang w:eastAsia="zh-CN"/>
        </w:rPr>
        <w:t>对方在</w:t>
      </w:r>
      <w:r w:rsidR="00F81048" w:rsidRPr="00183887">
        <w:rPr>
          <w:rFonts w:ascii="宋体" w:hAnsi="宋体" w:cs="Arial" w:hint="eastAsia"/>
          <w:sz w:val="24"/>
          <w:szCs w:val="24"/>
          <w:lang w:eastAsia="zh-CN"/>
        </w:rPr>
        <w:t>其下游经销商（如有）签订的关于甲方产品的合同中进一步体现该要求。若乙方违反本条之规定及其在此所作的声明和保证，甲方有权立即终止本补充协议并终止原协议。</w:t>
      </w:r>
    </w:p>
    <w:p w14:paraId="043D516A" w14:textId="5F6F150D" w:rsidR="00F81048" w:rsidRPr="00183887" w:rsidRDefault="00F81048" w:rsidP="0091109F">
      <w:pPr>
        <w:pStyle w:val="af8"/>
        <w:numPr>
          <w:ilvl w:val="0"/>
          <w:numId w:val="111"/>
        </w:numPr>
        <w:spacing w:line="460" w:lineRule="exact"/>
        <w:ind w:firstLineChars="0"/>
        <w:rPr>
          <w:rFonts w:ascii="宋体" w:hAnsi="宋体" w:hint="eastAsia"/>
          <w:b/>
          <w:sz w:val="24"/>
        </w:rPr>
      </w:pPr>
      <w:r w:rsidRPr="00183887">
        <w:rPr>
          <w:rFonts w:ascii="宋体" w:hAnsi="宋体" w:hint="eastAsia"/>
          <w:b/>
          <w:sz w:val="24"/>
        </w:rPr>
        <w:t>协议期限</w:t>
      </w:r>
    </w:p>
    <w:bookmarkEnd w:id="4"/>
    <w:p w14:paraId="2E8F70E5" w14:textId="77777777" w:rsidR="000B75C6" w:rsidRPr="00183887" w:rsidRDefault="000B75C6" w:rsidP="00183887">
      <w:pPr>
        <w:pStyle w:val="af8"/>
        <w:ind w:left="425" w:firstLineChars="0" w:firstLine="0"/>
        <w:rPr>
          <w:rFonts w:ascii="宋体" w:hAnsi="宋体" w:cs="Arial" w:hint="eastAsia"/>
          <w:vanish/>
          <w:sz w:val="24"/>
        </w:rPr>
      </w:pPr>
    </w:p>
    <w:p w14:paraId="2E3D668D" w14:textId="296D0583" w:rsidR="00D94710" w:rsidRPr="00183887" w:rsidRDefault="00D856A5" w:rsidP="00D94710">
      <w:pPr>
        <w:ind w:leftChars="200" w:left="400"/>
        <w:rPr>
          <w:rFonts w:ascii="宋体" w:hAnsi="宋体" w:cs="Arial" w:hint="eastAsia"/>
          <w:sz w:val="24"/>
          <w:lang w:eastAsia="zh-CN"/>
        </w:rPr>
      </w:pPr>
      <w:r w:rsidRPr="00183887">
        <w:rPr>
          <w:rFonts w:ascii="宋体" w:hAnsi="宋体" w:cs="Arial" w:hint="eastAsia"/>
          <w:sz w:val="24"/>
          <w:lang w:eastAsia="zh-CN"/>
        </w:rPr>
        <w:t>本</w:t>
      </w:r>
      <w:r w:rsidR="00E53350" w:rsidRPr="00183887">
        <w:rPr>
          <w:rFonts w:ascii="宋体" w:hAnsi="宋体" w:cs="Arial" w:hint="eastAsia"/>
          <w:sz w:val="24"/>
          <w:lang w:eastAsia="zh-CN"/>
        </w:rPr>
        <w:t>补充</w:t>
      </w:r>
      <w:r w:rsidRPr="00183887">
        <w:rPr>
          <w:rFonts w:ascii="宋体" w:hAnsi="宋体" w:cs="Arial" w:hint="eastAsia"/>
          <w:sz w:val="24"/>
          <w:lang w:eastAsia="zh-CN"/>
        </w:rPr>
        <w:t>协议自</w:t>
      </w:r>
      <w:r w:rsidR="00424A62" w:rsidRPr="00183887">
        <w:rPr>
          <w:rFonts w:ascii="宋体" w:hAnsi="宋体" w:cs="Arial" w:hint="eastAsia"/>
          <w:sz w:val="24"/>
          <w:lang w:eastAsia="zh-CN"/>
        </w:rPr>
        <w:t>双方盖章之日起生效</w:t>
      </w:r>
      <w:r w:rsidRPr="00183887">
        <w:rPr>
          <w:rFonts w:ascii="宋体" w:hAnsi="宋体" w:cs="Arial" w:hint="eastAsia"/>
          <w:sz w:val="24"/>
          <w:lang w:eastAsia="zh-CN"/>
        </w:rPr>
        <w:t>，适用于</w:t>
      </w:r>
      <w:r w:rsidR="00D94710" w:rsidRPr="00183887">
        <w:rPr>
          <w:rFonts w:ascii="宋体" w:hAnsi="宋体" w:cs="Arial" w:hint="eastAsia"/>
          <w:sz w:val="24"/>
          <w:u w:val="single"/>
          <w:lang w:eastAsia="zh-CN"/>
        </w:rPr>
        <w:t>2026</w:t>
      </w:r>
      <w:r w:rsidR="005B0234" w:rsidRPr="00183887">
        <w:rPr>
          <w:rFonts w:ascii="宋体" w:hAnsi="宋体" w:cs="Arial" w:hint="eastAsia"/>
          <w:sz w:val="24"/>
          <w:lang w:eastAsia="zh-CN"/>
        </w:rPr>
        <w:t>年</w:t>
      </w:r>
      <w:r w:rsidR="00183887">
        <w:rPr>
          <w:rFonts w:ascii="宋体" w:hAnsi="宋体" w:cs="Arial" w:hint="eastAsia"/>
          <w:sz w:val="24"/>
          <w:u w:val="single"/>
          <w:lang w:eastAsia="zh-CN"/>
        </w:rPr>
        <w:t>1</w:t>
      </w:r>
      <w:r w:rsidR="00D94710" w:rsidRPr="00183887">
        <w:rPr>
          <w:rFonts w:ascii="宋体" w:hAnsi="宋体" w:cs="Arial" w:hint="eastAsia"/>
          <w:sz w:val="24"/>
          <w:lang w:eastAsia="zh-CN"/>
        </w:rPr>
        <w:t>月</w:t>
      </w:r>
      <w:r w:rsidR="00183887">
        <w:rPr>
          <w:rFonts w:ascii="宋体" w:hAnsi="宋体" w:cs="Arial" w:hint="eastAsia"/>
          <w:sz w:val="24"/>
          <w:u w:val="single"/>
          <w:lang w:eastAsia="zh-CN"/>
        </w:rPr>
        <w:t>1</w:t>
      </w:r>
      <w:r w:rsidR="00D94710" w:rsidRPr="00183887">
        <w:rPr>
          <w:rFonts w:ascii="宋体" w:hAnsi="宋体" w:cs="Arial" w:hint="eastAsia"/>
          <w:sz w:val="24"/>
          <w:lang w:eastAsia="zh-CN"/>
        </w:rPr>
        <w:t>日</w:t>
      </w:r>
      <w:r w:rsidRPr="00183887">
        <w:rPr>
          <w:rFonts w:ascii="宋体" w:hAnsi="宋体" w:cs="Arial" w:hint="eastAsia"/>
          <w:sz w:val="24"/>
          <w:lang w:eastAsia="zh-CN"/>
        </w:rPr>
        <w:t>至</w:t>
      </w:r>
      <w:r w:rsidR="00D94710" w:rsidRPr="00183887">
        <w:rPr>
          <w:rFonts w:ascii="宋体" w:hAnsi="宋体" w:cs="Arial" w:hint="eastAsia"/>
          <w:sz w:val="24"/>
          <w:u w:val="single"/>
          <w:lang w:eastAsia="zh-CN"/>
        </w:rPr>
        <w:t>2026</w:t>
      </w:r>
      <w:r w:rsidRPr="00183887">
        <w:rPr>
          <w:rFonts w:ascii="宋体" w:hAnsi="宋体" w:cs="Arial" w:hint="eastAsia"/>
          <w:sz w:val="24"/>
          <w:lang w:eastAsia="zh-CN"/>
        </w:rPr>
        <w:t>年</w:t>
      </w:r>
      <w:r w:rsidR="00183887">
        <w:rPr>
          <w:rFonts w:ascii="宋体" w:hAnsi="宋体" w:cs="Arial" w:hint="eastAsia"/>
          <w:sz w:val="24"/>
          <w:u w:val="single"/>
          <w:lang w:eastAsia="zh-CN"/>
        </w:rPr>
        <w:t>12</w:t>
      </w:r>
      <w:r w:rsidR="00D94710" w:rsidRPr="00183887">
        <w:rPr>
          <w:rFonts w:ascii="宋体" w:hAnsi="宋体" w:cs="Arial" w:hint="eastAsia"/>
          <w:sz w:val="24"/>
          <w:lang w:eastAsia="zh-CN"/>
        </w:rPr>
        <w:t>月</w:t>
      </w:r>
      <w:r w:rsidR="00D94710" w:rsidRPr="00183887">
        <w:rPr>
          <w:rFonts w:ascii="宋体" w:hAnsi="宋体" w:cs="Arial" w:hint="eastAsia"/>
          <w:sz w:val="24"/>
          <w:u w:val="single"/>
          <w:lang w:eastAsia="zh-CN"/>
        </w:rPr>
        <w:t xml:space="preserve">  </w:t>
      </w:r>
      <w:r w:rsidR="00183887">
        <w:rPr>
          <w:rFonts w:ascii="宋体" w:hAnsi="宋体" w:cs="Arial" w:hint="eastAsia"/>
          <w:sz w:val="24"/>
          <w:u w:val="single"/>
          <w:lang w:eastAsia="zh-CN"/>
        </w:rPr>
        <w:t>31</w:t>
      </w:r>
      <w:r w:rsidR="00D94710" w:rsidRPr="00183887">
        <w:rPr>
          <w:rFonts w:ascii="宋体" w:hAnsi="宋体" w:cs="Arial" w:hint="eastAsia"/>
          <w:sz w:val="24"/>
          <w:lang w:eastAsia="zh-CN"/>
        </w:rPr>
        <w:t>日</w:t>
      </w:r>
      <w:r w:rsidR="00E8447A" w:rsidRPr="00183887">
        <w:rPr>
          <w:rFonts w:ascii="宋体" w:hAnsi="宋体" w:cs="Arial" w:hint="eastAsia"/>
          <w:sz w:val="24"/>
          <w:lang w:eastAsia="zh-CN"/>
        </w:rPr>
        <w:t>。</w:t>
      </w:r>
    </w:p>
    <w:p w14:paraId="78018021" w14:textId="388FA3C4" w:rsidR="00F81048" w:rsidRPr="00183887" w:rsidRDefault="00D856A5" w:rsidP="00183887">
      <w:pPr>
        <w:ind w:leftChars="200" w:left="400"/>
        <w:rPr>
          <w:rFonts w:ascii="宋体" w:hAnsi="宋体" w:hint="eastAsia"/>
          <w:sz w:val="24"/>
          <w:lang w:eastAsia="zh-CN"/>
        </w:rPr>
      </w:pPr>
      <w:r w:rsidRPr="00183887">
        <w:rPr>
          <w:rFonts w:ascii="宋体" w:hAnsi="宋体" w:cs="Arial" w:hint="eastAsia"/>
          <w:sz w:val="24"/>
          <w:lang w:eastAsia="zh-CN"/>
        </w:rPr>
        <w:t>本</w:t>
      </w:r>
      <w:r w:rsidR="00E53350" w:rsidRPr="00183887">
        <w:rPr>
          <w:rFonts w:ascii="宋体" w:hAnsi="宋体" w:cs="Arial" w:hint="eastAsia"/>
          <w:sz w:val="24"/>
          <w:lang w:eastAsia="zh-CN"/>
        </w:rPr>
        <w:t>补充</w:t>
      </w:r>
      <w:r w:rsidRPr="00183887">
        <w:rPr>
          <w:rFonts w:ascii="宋体" w:hAnsi="宋体" w:cs="Arial" w:hint="eastAsia"/>
          <w:sz w:val="24"/>
          <w:lang w:eastAsia="zh-CN"/>
        </w:rPr>
        <w:t>协议将在上述期限届满时自动终止，除非双方以书面形式延续或经甲方书面通知提前终止。</w:t>
      </w:r>
    </w:p>
    <w:p w14:paraId="3C6B6835" w14:textId="1DADF480" w:rsidR="00761DA2" w:rsidRPr="00183887" w:rsidRDefault="00F81048" w:rsidP="0091109F">
      <w:pPr>
        <w:pStyle w:val="af8"/>
        <w:numPr>
          <w:ilvl w:val="0"/>
          <w:numId w:val="126"/>
        </w:numPr>
        <w:spacing w:line="460" w:lineRule="exact"/>
        <w:ind w:firstLineChars="0"/>
        <w:rPr>
          <w:rFonts w:ascii="宋体" w:hAnsi="宋体" w:hint="eastAsia"/>
          <w:b/>
          <w:sz w:val="24"/>
        </w:rPr>
      </w:pPr>
      <w:r w:rsidRPr="00183887">
        <w:rPr>
          <w:rFonts w:ascii="宋体" w:hAnsi="宋体" w:hint="eastAsia"/>
          <w:b/>
          <w:sz w:val="24"/>
        </w:rPr>
        <w:t>提前终止本补充协议</w:t>
      </w:r>
    </w:p>
    <w:p w14:paraId="3CF7F549" w14:textId="3D79E843" w:rsidR="00EE7AFA" w:rsidRPr="00183887" w:rsidRDefault="00EE7AFA" w:rsidP="0091109F">
      <w:pPr>
        <w:pStyle w:val="AARHeading3"/>
        <w:spacing w:before="0" w:line="460" w:lineRule="exact"/>
        <w:ind w:left="420"/>
        <w:jc w:val="both"/>
        <w:rPr>
          <w:rFonts w:ascii="宋体" w:hAnsi="宋体" w:cs="Arial" w:hint="eastAsia"/>
          <w:sz w:val="24"/>
          <w:szCs w:val="24"/>
          <w:lang w:eastAsia="zh-CN"/>
        </w:rPr>
      </w:pPr>
      <w:r w:rsidRPr="00183887">
        <w:rPr>
          <w:rFonts w:ascii="宋体" w:hAnsi="宋体" w:cs="Arial" w:hint="eastAsia"/>
          <w:sz w:val="24"/>
          <w:szCs w:val="24"/>
          <w:lang w:eastAsia="zh-CN"/>
        </w:rPr>
        <w:t>如</w:t>
      </w:r>
      <w:r w:rsidR="00C77B6B" w:rsidRPr="00183887">
        <w:rPr>
          <w:rFonts w:ascii="宋体" w:hAnsi="宋体" w:cs="Arial" w:hint="eastAsia"/>
          <w:sz w:val="24"/>
          <w:szCs w:val="24"/>
          <w:lang w:eastAsia="zh-CN"/>
        </w:rPr>
        <w:t>原协议</w:t>
      </w:r>
      <w:r w:rsidRPr="00183887">
        <w:rPr>
          <w:rFonts w:ascii="宋体" w:hAnsi="宋体" w:cs="Arial" w:hint="eastAsia"/>
          <w:sz w:val="24"/>
          <w:szCs w:val="24"/>
          <w:lang w:eastAsia="zh-CN"/>
        </w:rPr>
        <w:t>终止，则本</w:t>
      </w:r>
      <w:r w:rsidR="00E53350" w:rsidRPr="00183887">
        <w:rPr>
          <w:rFonts w:ascii="宋体" w:hAnsi="宋体" w:cs="Arial" w:hint="eastAsia"/>
          <w:sz w:val="24"/>
          <w:szCs w:val="24"/>
          <w:lang w:eastAsia="zh-CN"/>
        </w:rPr>
        <w:t>补充</w:t>
      </w:r>
      <w:r w:rsidRPr="00183887">
        <w:rPr>
          <w:rFonts w:ascii="宋体" w:hAnsi="宋体" w:cs="Arial" w:hint="eastAsia"/>
          <w:sz w:val="24"/>
          <w:szCs w:val="24"/>
          <w:lang w:eastAsia="zh-CN"/>
        </w:rPr>
        <w:t>协议随之终止。</w:t>
      </w:r>
    </w:p>
    <w:p w14:paraId="19208869" w14:textId="7C1F1410" w:rsidR="00761DA2" w:rsidRPr="00183887" w:rsidRDefault="00761DA2" w:rsidP="0091109F">
      <w:pPr>
        <w:pStyle w:val="af8"/>
        <w:numPr>
          <w:ilvl w:val="0"/>
          <w:numId w:val="126"/>
        </w:numPr>
        <w:spacing w:line="460" w:lineRule="exact"/>
        <w:ind w:firstLineChars="0"/>
        <w:rPr>
          <w:rFonts w:ascii="宋体" w:hAnsi="宋体" w:hint="eastAsia"/>
          <w:b/>
          <w:sz w:val="24"/>
        </w:rPr>
      </w:pPr>
      <w:r w:rsidRPr="00183887">
        <w:rPr>
          <w:rFonts w:ascii="宋体" w:hAnsi="宋体" w:hint="eastAsia"/>
          <w:b/>
          <w:sz w:val="24"/>
        </w:rPr>
        <w:t>关于原协议和本补充协议的关系</w:t>
      </w:r>
    </w:p>
    <w:p w14:paraId="3D86044A" w14:textId="03161962" w:rsidR="00D51EF5" w:rsidRPr="00183887" w:rsidRDefault="00D51EF5" w:rsidP="00435499">
      <w:pPr>
        <w:pStyle w:val="AARHeading3"/>
        <w:numPr>
          <w:ilvl w:val="1"/>
          <w:numId w:val="141"/>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本补充协议为原协议不可分割的组成部分并与原协议具有同等的法律效力。如本补充协议与原协议正文之间存在任何冲突或不一致，应以原协议正文为准，但本补充协议另有明确规定的除外。</w:t>
      </w:r>
    </w:p>
    <w:p w14:paraId="46D9845F" w14:textId="0A6F75E4" w:rsidR="00D51EF5" w:rsidRPr="00183887" w:rsidRDefault="00D51EF5" w:rsidP="00435499">
      <w:pPr>
        <w:pStyle w:val="AARHeading3"/>
        <w:numPr>
          <w:ilvl w:val="1"/>
          <w:numId w:val="141"/>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除非甲乙双方书面签署，否则本补充协议的任何修订或变更都是无效的且对任何一方无约束力，但本补充协议另行约定的除外。</w:t>
      </w:r>
    </w:p>
    <w:p w14:paraId="345D8F84" w14:textId="793407D3" w:rsidR="00CC095E" w:rsidRPr="00183887" w:rsidRDefault="00CC095E" w:rsidP="00435499">
      <w:pPr>
        <w:pStyle w:val="AARHeading3"/>
        <w:numPr>
          <w:ilvl w:val="1"/>
          <w:numId w:val="141"/>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乙方应当在本协议签署完毕后，将本协议项下与各零售重点客户有关的销售折扣相关内容与该零售重点客户予以沟通。</w:t>
      </w:r>
    </w:p>
    <w:p w14:paraId="4A3373C5" w14:textId="3DBC44EB" w:rsidR="00D51EF5" w:rsidRPr="00183887" w:rsidRDefault="00D51EF5" w:rsidP="00435499">
      <w:pPr>
        <w:pStyle w:val="AARHeading3"/>
        <w:numPr>
          <w:ilvl w:val="1"/>
          <w:numId w:val="141"/>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通过签署本补充协议，乙方确认受本补充协议的约束，同时本补充协议的最终解释权归甲方所有。本补充协议一式两份，双方各执一份。经正式签署的两份补充协议具有同等的法律效力。</w:t>
      </w:r>
    </w:p>
    <w:p w14:paraId="7AFB70D9" w14:textId="012EE66C" w:rsidR="00D51EF5" w:rsidRPr="00183887" w:rsidRDefault="00DE61AE" w:rsidP="00435499">
      <w:pPr>
        <w:pStyle w:val="AARHeading3"/>
        <w:numPr>
          <w:ilvl w:val="1"/>
          <w:numId w:val="141"/>
        </w:numPr>
        <w:spacing w:before="0" w:line="460" w:lineRule="exact"/>
        <w:jc w:val="both"/>
        <w:outlineLvl w:val="9"/>
        <w:rPr>
          <w:rFonts w:ascii="宋体" w:hAnsi="宋体" w:cs="Arial" w:hint="eastAsia"/>
          <w:sz w:val="24"/>
          <w:szCs w:val="24"/>
          <w:lang w:eastAsia="zh-CN"/>
        </w:rPr>
      </w:pPr>
      <w:sdt>
        <w:sdtPr>
          <w:rPr>
            <w:rFonts w:ascii="宋体" w:hAnsi="宋体" w:cs="Arial" w:hint="eastAsia"/>
            <w:sz w:val="24"/>
            <w:szCs w:val="24"/>
            <w:lang w:eastAsia="zh-CN"/>
          </w:rPr>
          <w:id w:val="1755319724"/>
          <w:placeholder>
            <w:docPart w:val="EA9E8653495A4DBAB7C4A7AEC5CA2CF7"/>
          </w:placeholder>
          <w:dropDownList>
            <w:listItem w:value="选择一项。"/>
            <w:listItem w:displayText="双方同意通过契约锁的电子签约方式签署本合同并认可电子合同的有效性" w:value="双方同意通过契约锁的电子签约方式签署本合同并认可电子合同的有效性"/>
            <w:listItem w:displayText="本协议一式两份，甲乙两方各执一份。本协议经双方正式授权代表签署、加盖公司公章或合同章后生效。" w:value="本协议一式两份，甲乙两方各执一份。本协议经双方正式授权代表签署、加盖公司公章或合同章后生效。"/>
          </w:dropDownList>
        </w:sdtPr>
        <w:sdtEndPr/>
        <w:sdtContent>
          <w:r w:rsidR="00183887">
            <w:rPr>
              <w:rFonts w:ascii="宋体" w:hAnsi="宋体" w:cs="Arial" w:hint="eastAsia"/>
              <w:sz w:val="24"/>
              <w:szCs w:val="24"/>
              <w:lang w:eastAsia="zh-CN"/>
            </w:rPr>
            <w:t>双方同意通过契约锁的电子签约方式签署本合同并认可电子合同的有效性</w:t>
          </w:r>
        </w:sdtContent>
      </w:sdt>
    </w:p>
    <w:p w14:paraId="034FE12E" w14:textId="77777777" w:rsidR="00AE278D" w:rsidRPr="00183887" w:rsidRDefault="00AE278D" w:rsidP="00424A62">
      <w:pPr>
        <w:pStyle w:val="Default"/>
        <w:spacing w:line="460" w:lineRule="exact"/>
        <w:ind w:rightChars="-162" w:right="-324"/>
        <w:jc w:val="both"/>
        <w:rPr>
          <w:rFonts w:ascii="宋体" w:hAnsi="宋体" w:cs="宋体" w:hint="eastAsia"/>
          <w:b/>
          <w:bCs/>
          <w:color w:val="FF0000"/>
        </w:rPr>
        <w:sectPr w:rsidR="00AE278D" w:rsidRPr="00183887" w:rsidSect="000713B7">
          <w:headerReference w:type="even" r:id="rId12"/>
          <w:headerReference w:type="default" r:id="rId13"/>
          <w:footerReference w:type="default" r:id="rId14"/>
          <w:headerReference w:type="first" r:id="rId15"/>
          <w:footerReference w:type="first" r:id="rId16"/>
          <w:pgSz w:w="11907" w:h="16840" w:code="9"/>
          <w:pgMar w:top="2154" w:right="1417" w:bottom="993" w:left="1701" w:header="567" w:footer="567" w:gutter="0"/>
          <w:pgNumType w:start="1"/>
          <w:cols w:space="720"/>
        </w:sectPr>
      </w:pPr>
      <w:bookmarkStart w:id="9" w:name="_Hlk155274572"/>
    </w:p>
    <w:p w14:paraId="79CDB0F4" w14:textId="77777777" w:rsidR="00D51EF5" w:rsidRPr="00183887" w:rsidRDefault="00D51EF5" w:rsidP="00424A62">
      <w:pPr>
        <w:pStyle w:val="Default"/>
        <w:spacing w:line="460" w:lineRule="exact"/>
        <w:ind w:rightChars="-162" w:right="-324"/>
        <w:jc w:val="both"/>
        <w:rPr>
          <w:rFonts w:ascii="宋体" w:hAnsi="宋体" w:cs="宋体" w:hint="eastAsia"/>
          <w:b/>
          <w:bCs/>
          <w:color w:val="auto"/>
        </w:rPr>
      </w:pPr>
    </w:p>
    <w:p w14:paraId="57EACA71" w14:textId="19BA4158" w:rsidR="009D6966" w:rsidRPr="00183887" w:rsidRDefault="009D6966" w:rsidP="009D6966">
      <w:pPr>
        <w:pStyle w:val="Default"/>
        <w:spacing w:line="460" w:lineRule="exact"/>
        <w:ind w:rightChars="-162" w:right="-324" w:firstLine="1"/>
        <w:jc w:val="both"/>
        <w:rPr>
          <w:rFonts w:asciiTheme="minorEastAsia" w:eastAsiaTheme="minorEastAsia" w:hAnsiTheme="minorEastAsia" w:cs="宋体" w:hint="eastAsia"/>
          <w:b/>
          <w:bCs/>
          <w:color w:val="auto"/>
          <w:sz w:val="28"/>
          <w:szCs w:val="28"/>
        </w:rPr>
      </w:pPr>
      <w:r w:rsidRPr="00183887">
        <w:rPr>
          <w:rFonts w:asciiTheme="minorEastAsia" w:eastAsiaTheme="minorEastAsia" w:hAnsiTheme="minorEastAsia" w:cs="宋体" w:hint="eastAsia"/>
          <w:b/>
          <w:bCs/>
          <w:color w:val="auto"/>
          <w:sz w:val="28"/>
          <w:szCs w:val="28"/>
        </w:rPr>
        <w:t>甲         方：</w:t>
      </w:r>
      <w:bookmarkStart w:id="10" w:name="_Hlk203492276"/>
      <w:r w:rsidRPr="00183887">
        <w:rPr>
          <w:rFonts w:asciiTheme="minorEastAsia" w:eastAsiaTheme="minorEastAsia" w:hAnsiTheme="minorEastAsia" w:cs="宋体" w:hint="eastAsia"/>
          <w:b/>
          <w:bCs/>
          <w:color w:val="auto"/>
          <w:sz w:val="28"/>
          <w:szCs w:val="28"/>
        </w:rPr>
        <w:t>欧加隆（上海）医药贸易有限公司</w:t>
      </w:r>
      <w:bookmarkEnd w:id="10"/>
    </w:p>
    <w:p w14:paraId="7280998E" w14:textId="19697F19" w:rsidR="00F91DE9" w:rsidRPr="00183887" w:rsidRDefault="00E8447A" w:rsidP="00F91DE9">
      <w:pPr>
        <w:pStyle w:val="Default"/>
        <w:spacing w:line="460" w:lineRule="exact"/>
        <w:ind w:rightChars="-162" w:right="-324" w:firstLine="1"/>
        <w:jc w:val="both"/>
        <w:rPr>
          <w:rFonts w:ascii="宋体" w:hAnsi="宋体" w:cs="宋体" w:hint="eastAsia"/>
          <w:b/>
          <w:bCs/>
          <w:color w:val="auto"/>
          <w:sz w:val="28"/>
          <w:szCs w:val="28"/>
        </w:rPr>
      </w:pPr>
      <w:r w:rsidRPr="00183887">
        <w:rPr>
          <w:rFonts w:ascii="宋体" w:hAnsi="宋体" w:cs="宋体" w:hint="eastAsia"/>
          <w:b/>
          <w:bCs/>
          <w:color w:val="auto"/>
          <w:sz w:val="28"/>
          <w:szCs w:val="28"/>
        </w:rPr>
        <w:t>【欧加隆盖章处】</w:t>
      </w:r>
      <w:r w:rsidR="00F91DE9" w:rsidRPr="00183887">
        <w:rPr>
          <w:rFonts w:ascii="宋体" w:hAnsi="宋体" w:cs="宋体" w:hint="eastAsia"/>
          <w:b/>
          <w:bCs/>
          <w:color w:val="auto"/>
          <w:sz w:val="28"/>
          <w:szCs w:val="28"/>
        </w:rPr>
        <w:t xml:space="preserve">　　    </w:t>
      </w:r>
    </w:p>
    <w:p w14:paraId="08F12758" w14:textId="77777777" w:rsidR="00F91DE9" w:rsidRPr="00183887" w:rsidRDefault="00F91DE9" w:rsidP="00F91DE9">
      <w:pPr>
        <w:pStyle w:val="Default"/>
        <w:spacing w:line="460" w:lineRule="exact"/>
        <w:ind w:rightChars="-162" w:right="-324" w:firstLine="1"/>
        <w:jc w:val="both"/>
        <w:rPr>
          <w:rFonts w:ascii="宋体" w:hAnsi="宋体" w:hint="eastAsia"/>
          <w:color w:val="auto"/>
        </w:rPr>
      </w:pPr>
      <w:bookmarkStart w:id="11" w:name="_Hlk150979098"/>
    </w:p>
    <w:bookmarkEnd w:id="11"/>
    <w:p w14:paraId="267F17F6" w14:textId="77777777" w:rsidR="00F91DE9" w:rsidRPr="00183887" w:rsidRDefault="00F91DE9" w:rsidP="00F91DE9">
      <w:pPr>
        <w:pStyle w:val="Default"/>
        <w:spacing w:line="460" w:lineRule="exact"/>
        <w:ind w:rightChars="-162" w:right="-324" w:firstLine="1"/>
        <w:jc w:val="both"/>
        <w:rPr>
          <w:rFonts w:ascii="宋体" w:hAnsi="宋体" w:cs="宋体" w:hint="eastAsia"/>
          <w:b/>
          <w:bCs/>
          <w:color w:val="auto"/>
        </w:rPr>
      </w:pPr>
    </w:p>
    <w:p w14:paraId="74C70CA9" w14:textId="77777777" w:rsidR="00F91DE9" w:rsidRPr="00183887" w:rsidRDefault="00F91DE9" w:rsidP="00F91DE9">
      <w:pPr>
        <w:pStyle w:val="Default"/>
        <w:spacing w:line="460" w:lineRule="exact"/>
        <w:ind w:rightChars="-162" w:right="-324" w:firstLine="1"/>
        <w:jc w:val="both"/>
        <w:rPr>
          <w:rFonts w:ascii="宋体" w:hAnsi="宋体" w:cs="宋体" w:hint="eastAsia"/>
          <w:b/>
          <w:bCs/>
          <w:color w:val="auto"/>
        </w:rPr>
      </w:pPr>
    </w:p>
    <w:p w14:paraId="133D9680" w14:textId="77777777" w:rsidR="00F91DE9" w:rsidRPr="00183887" w:rsidRDefault="00F91DE9" w:rsidP="00F91DE9">
      <w:pPr>
        <w:pStyle w:val="Default"/>
        <w:spacing w:line="460" w:lineRule="exact"/>
        <w:ind w:rightChars="-162" w:right="-324" w:firstLine="1"/>
        <w:jc w:val="both"/>
        <w:rPr>
          <w:rFonts w:ascii="宋体" w:hAnsi="宋体" w:cs="宋体" w:hint="eastAsia"/>
          <w:b/>
          <w:bCs/>
          <w:color w:val="auto"/>
        </w:rPr>
      </w:pPr>
    </w:p>
    <w:p w14:paraId="4009AEDD" w14:textId="7E307A14" w:rsidR="009D6966" w:rsidRPr="00183887" w:rsidRDefault="009D6966" w:rsidP="009D6966">
      <w:pPr>
        <w:pStyle w:val="Default"/>
        <w:spacing w:line="460" w:lineRule="exact"/>
        <w:ind w:rightChars="-162" w:right="-324" w:firstLine="1"/>
        <w:jc w:val="both"/>
        <w:rPr>
          <w:rFonts w:asciiTheme="minorEastAsia" w:eastAsiaTheme="minorEastAsia" w:hAnsiTheme="minorEastAsia" w:cs="宋体" w:hint="eastAsia"/>
          <w:b/>
          <w:bCs/>
          <w:color w:val="auto"/>
          <w:sz w:val="28"/>
          <w:szCs w:val="28"/>
        </w:rPr>
      </w:pPr>
      <w:r w:rsidRPr="00183887">
        <w:rPr>
          <w:rFonts w:asciiTheme="minorEastAsia" w:eastAsiaTheme="minorEastAsia" w:hAnsiTheme="minorEastAsia" w:cs="宋体" w:hint="eastAsia"/>
          <w:b/>
          <w:bCs/>
          <w:color w:val="auto"/>
          <w:sz w:val="28"/>
          <w:szCs w:val="28"/>
        </w:rPr>
        <w:t>法定代表人或授权代表：</w:t>
      </w:r>
      <w:r w:rsidR="00E8447A" w:rsidRPr="00183887">
        <w:rPr>
          <w:rFonts w:asciiTheme="minorEastAsia" w:eastAsiaTheme="minorEastAsia" w:hAnsiTheme="minorEastAsia" w:cs="宋体" w:hint="eastAsia"/>
          <w:b/>
          <w:bCs/>
          <w:color w:val="auto"/>
          <w:sz w:val="28"/>
          <w:szCs w:val="28"/>
        </w:rPr>
        <w:t>【欧加隆签字处】</w:t>
      </w:r>
    </w:p>
    <w:p w14:paraId="4E86359E" w14:textId="77777777" w:rsidR="009D6966" w:rsidRPr="00183887" w:rsidRDefault="009D6966" w:rsidP="009D6966">
      <w:pPr>
        <w:ind w:right="480"/>
        <w:rPr>
          <w:rFonts w:asciiTheme="minorEastAsia" w:eastAsiaTheme="minorEastAsia" w:hAnsiTheme="minorEastAsia" w:hint="eastAsia"/>
          <w:sz w:val="28"/>
          <w:szCs w:val="28"/>
          <w:lang w:eastAsia="zh-CN"/>
        </w:rPr>
      </w:pPr>
    </w:p>
    <w:p w14:paraId="0DC3C65E" w14:textId="13D69C5A" w:rsidR="009D6966" w:rsidRPr="00183887" w:rsidRDefault="009D6966" w:rsidP="009D6966">
      <w:pPr>
        <w:pStyle w:val="Default"/>
        <w:spacing w:line="460" w:lineRule="exact"/>
        <w:ind w:rightChars="-162" w:right="-324" w:firstLine="1"/>
        <w:jc w:val="both"/>
        <w:rPr>
          <w:rFonts w:asciiTheme="minorEastAsia" w:eastAsiaTheme="minorEastAsia" w:hAnsiTheme="minorEastAsia" w:cs="宋体" w:hint="eastAsia"/>
          <w:b/>
          <w:bCs/>
          <w:color w:val="auto"/>
          <w:sz w:val="28"/>
          <w:szCs w:val="28"/>
        </w:rPr>
      </w:pPr>
      <w:r w:rsidRPr="00183887">
        <w:rPr>
          <w:rFonts w:asciiTheme="minorEastAsia" w:eastAsiaTheme="minorEastAsia" w:hAnsiTheme="minorEastAsia" w:cs="宋体" w:hint="eastAsia"/>
          <w:b/>
          <w:bCs/>
          <w:color w:val="auto"/>
          <w:sz w:val="28"/>
          <w:szCs w:val="28"/>
        </w:rPr>
        <w:t>日        期:</w:t>
      </w:r>
      <w:r w:rsidR="00E8447A" w:rsidRPr="00183887">
        <w:rPr>
          <w:rFonts w:asciiTheme="minorEastAsia" w:eastAsiaTheme="minorEastAsia" w:hAnsiTheme="minorEastAsia" w:cs="宋体" w:hint="eastAsia"/>
          <w:b/>
          <w:bCs/>
          <w:color w:val="auto"/>
          <w:sz w:val="28"/>
          <w:szCs w:val="28"/>
        </w:rPr>
        <w:t>【欧加隆签章日】</w:t>
      </w:r>
    </w:p>
    <w:p w14:paraId="2A9DC111" w14:textId="77777777" w:rsidR="009D6966" w:rsidRPr="00183887" w:rsidRDefault="009D6966" w:rsidP="009D6966">
      <w:pPr>
        <w:pStyle w:val="Default"/>
        <w:spacing w:line="460" w:lineRule="exact"/>
        <w:ind w:rightChars="-162" w:right="-324" w:firstLine="1"/>
        <w:jc w:val="both"/>
        <w:rPr>
          <w:rFonts w:asciiTheme="minorEastAsia" w:eastAsiaTheme="minorEastAsia" w:hAnsiTheme="minorEastAsia" w:cs="宋体" w:hint="eastAsia"/>
          <w:b/>
          <w:bCs/>
          <w:color w:val="auto"/>
          <w:sz w:val="28"/>
          <w:szCs w:val="28"/>
        </w:rPr>
      </w:pPr>
    </w:p>
    <w:p w14:paraId="01047682" w14:textId="77777777" w:rsidR="009D6966" w:rsidRPr="00183887" w:rsidRDefault="009D6966" w:rsidP="009D6966">
      <w:pPr>
        <w:pStyle w:val="Default"/>
        <w:spacing w:line="460" w:lineRule="exact"/>
        <w:ind w:rightChars="-162" w:right="-324" w:firstLine="1"/>
        <w:jc w:val="both"/>
        <w:rPr>
          <w:rFonts w:asciiTheme="minorEastAsia" w:eastAsiaTheme="minorEastAsia" w:hAnsiTheme="minorEastAsia" w:cs="宋体" w:hint="eastAsia"/>
          <w:b/>
          <w:bCs/>
          <w:color w:val="auto"/>
          <w:sz w:val="28"/>
          <w:szCs w:val="28"/>
        </w:rPr>
      </w:pPr>
    </w:p>
    <w:p w14:paraId="2342F7B9" w14:textId="6331297A" w:rsidR="009D6966" w:rsidRPr="00183887" w:rsidRDefault="009D6966" w:rsidP="009D6966">
      <w:pPr>
        <w:pStyle w:val="Default"/>
        <w:spacing w:line="460" w:lineRule="exact"/>
        <w:ind w:rightChars="-162" w:right="-324" w:firstLine="1"/>
        <w:jc w:val="both"/>
        <w:rPr>
          <w:rFonts w:asciiTheme="minorEastAsia" w:eastAsiaTheme="minorEastAsia" w:hAnsiTheme="minorEastAsia" w:cs="宋体" w:hint="eastAsia"/>
          <w:b/>
          <w:bCs/>
          <w:color w:val="auto"/>
          <w:sz w:val="28"/>
          <w:szCs w:val="28"/>
        </w:rPr>
      </w:pPr>
      <w:r w:rsidRPr="00183887">
        <w:rPr>
          <w:rFonts w:asciiTheme="minorEastAsia" w:eastAsiaTheme="minorEastAsia" w:hAnsiTheme="minorEastAsia" w:cs="宋体" w:hint="eastAsia"/>
          <w:b/>
          <w:bCs/>
          <w:color w:val="auto"/>
          <w:sz w:val="28"/>
          <w:szCs w:val="28"/>
        </w:rPr>
        <w:t>乙         方：</w:t>
      </w:r>
      <w:r w:rsidR="002D305E" w:rsidRPr="002D305E">
        <w:rPr>
          <w:rFonts w:ascii="宋体" w:hAnsi="宋体"/>
          <w:b/>
          <w:bCs/>
          <w:sz w:val="28"/>
          <w:szCs w:val="28"/>
        </w:rPr>
        <w:t>云南省医药有限公司</w:t>
      </w:r>
    </w:p>
    <w:p w14:paraId="5B264B46" w14:textId="3C2E2A41" w:rsidR="009D6966" w:rsidRPr="00183887" w:rsidRDefault="00E8447A" w:rsidP="009D6966">
      <w:pPr>
        <w:ind w:right="480"/>
        <w:rPr>
          <w:rFonts w:asciiTheme="minorEastAsia" w:eastAsiaTheme="minorEastAsia" w:hAnsiTheme="minorEastAsia" w:hint="eastAsia"/>
          <w:sz w:val="28"/>
          <w:szCs w:val="28"/>
          <w:lang w:eastAsia="zh-CN"/>
        </w:rPr>
      </w:pPr>
      <w:r w:rsidRPr="00183887">
        <w:rPr>
          <w:rFonts w:asciiTheme="minorEastAsia" w:eastAsiaTheme="minorEastAsia" w:hAnsiTheme="minorEastAsia" w:hint="eastAsia"/>
          <w:b/>
          <w:bCs/>
          <w:sz w:val="28"/>
          <w:szCs w:val="28"/>
          <w:lang w:eastAsia="zh-CN"/>
        </w:rPr>
        <w:t>【经销商盖章处】</w:t>
      </w:r>
    </w:p>
    <w:p w14:paraId="2ADDB2F1" w14:textId="77777777" w:rsidR="00F91DE9" w:rsidRPr="00183887" w:rsidRDefault="00F91DE9" w:rsidP="009D6966">
      <w:pPr>
        <w:pStyle w:val="Default"/>
        <w:spacing w:line="460" w:lineRule="exact"/>
        <w:ind w:rightChars="-162" w:right="-324" w:firstLine="1"/>
        <w:jc w:val="both"/>
        <w:rPr>
          <w:rFonts w:ascii="宋体" w:hAnsi="宋体" w:cs="宋体" w:hint="eastAsia"/>
          <w:b/>
          <w:bCs/>
          <w:color w:val="auto"/>
          <w:sz w:val="28"/>
          <w:szCs w:val="28"/>
        </w:rPr>
      </w:pPr>
    </w:p>
    <w:p w14:paraId="162684EC" w14:textId="77777777" w:rsidR="00F91DE9" w:rsidRPr="00183887" w:rsidRDefault="00F91DE9" w:rsidP="00F91DE9">
      <w:pPr>
        <w:pStyle w:val="Default"/>
        <w:spacing w:line="460" w:lineRule="exact"/>
        <w:ind w:rightChars="-162" w:right="-324" w:firstLine="1"/>
        <w:jc w:val="both"/>
        <w:rPr>
          <w:rFonts w:ascii="宋体" w:hAnsi="宋体" w:cs="宋体" w:hint="eastAsia"/>
          <w:b/>
          <w:bCs/>
          <w:color w:val="auto"/>
          <w:sz w:val="28"/>
          <w:szCs w:val="28"/>
        </w:rPr>
      </w:pPr>
    </w:p>
    <w:p w14:paraId="5EC5FC24" w14:textId="77777777" w:rsidR="00F91DE9" w:rsidRPr="00183887" w:rsidRDefault="00F91DE9" w:rsidP="00F91DE9">
      <w:pPr>
        <w:pStyle w:val="Default"/>
        <w:spacing w:line="460" w:lineRule="exact"/>
        <w:ind w:rightChars="-162" w:right="-324" w:firstLine="1"/>
        <w:jc w:val="both"/>
        <w:rPr>
          <w:rFonts w:ascii="宋体" w:hAnsi="宋体" w:cs="宋体" w:hint="eastAsia"/>
          <w:b/>
          <w:bCs/>
          <w:color w:val="auto"/>
          <w:sz w:val="28"/>
          <w:szCs w:val="28"/>
        </w:rPr>
      </w:pPr>
    </w:p>
    <w:p w14:paraId="53BD0C25" w14:textId="27D0EA2B" w:rsidR="00E8447A" w:rsidRPr="00183887" w:rsidRDefault="00F91DE9" w:rsidP="00183887">
      <w:pPr>
        <w:pStyle w:val="Default"/>
        <w:spacing w:line="460" w:lineRule="exact"/>
        <w:ind w:rightChars="-162" w:right="-324" w:firstLine="1"/>
        <w:jc w:val="both"/>
        <w:rPr>
          <w:sz w:val="28"/>
          <w:szCs w:val="28"/>
        </w:rPr>
      </w:pPr>
      <w:r w:rsidRPr="00183887">
        <w:rPr>
          <w:rFonts w:ascii="宋体" w:hAnsi="宋体" w:cs="宋体" w:hint="eastAsia"/>
          <w:b/>
          <w:bCs/>
          <w:sz w:val="28"/>
          <w:szCs w:val="28"/>
        </w:rPr>
        <w:t>法定代表人或授权代表：</w:t>
      </w:r>
      <w:r w:rsidR="00E8447A" w:rsidRPr="00183887">
        <w:rPr>
          <w:rFonts w:ascii="宋体" w:hAnsi="宋体" w:cs="宋体" w:hint="eastAsia"/>
          <w:b/>
          <w:bCs/>
          <w:sz w:val="28"/>
          <w:szCs w:val="28"/>
        </w:rPr>
        <w:t>【经销商签字处】</w:t>
      </w:r>
    </w:p>
    <w:p w14:paraId="288D9D1F" w14:textId="77777777" w:rsidR="00F91DE9" w:rsidRPr="00183887" w:rsidRDefault="00F91DE9" w:rsidP="00183887">
      <w:pPr>
        <w:pStyle w:val="Default"/>
        <w:spacing w:line="460" w:lineRule="exact"/>
        <w:ind w:rightChars="-162" w:right="-324"/>
        <w:jc w:val="both"/>
        <w:rPr>
          <w:rFonts w:ascii="宋体" w:hAnsi="宋体" w:hint="eastAsia"/>
          <w:color w:val="auto"/>
          <w:sz w:val="28"/>
          <w:szCs w:val="28"/>
        </w:rPr>
      </w:pPr>
    </w:p>
    <w:p w14:paraId="5BD17E22" w14:textId="4D2F8ADA" w:rsidR="00F91DE9" w:rsidRPr="00183887" w:rsidRDefault="00F91DE9" w:rsidP="00F91DE9">
      <w:pPr>
        <w:pStyle w:val="Default"/>
        <w:spacing w:line="460" w:lineRule="exact"/>
        <w:ind w:rightChars="-162" w:right="-324" w:firstLine="1"/>
        <w:jc w:val="both"/>
        <w:rPr>
          <w:rFonts w:ascii="宋体" w:hAnsi="宋体" w:hint="eastAsia"/>
          <w:color w:val="auto"/>
          <w:sz w:val="28"/>
          <w:szCs w:val="28"/>
        </w:rPr>
      </w:pPr>
      <w:r w:rsidRPr="00183887">
        <w:rPr>
          <w:rFonts w:ascii="宋体" w:hAnsi="宋体" w:cs="宋体" w:hint="eastAsia"/>
          <w:b/>
          <w:bCs/>
          <w:color w:val="auto"/>
          <w:sz w:val="28"/>
          <w:szCs w:val="28"/>
        </w:rPr>
        <w:t>日        期:</w:t>
      </w:r>
      <w:r w:rsidR="00E8447A" w:rsidRPr="00183887">
        <w:rPr>
          <w:rFonts w:ascii="宋体" w:hAnsi="宋体" w:cs="宋体" w:hint="eastAsia"/>
          <w:b/>
          <w:bCs/>
          <w:color w:val="auto"/>
          <w:sz w:val="28"/>
          <w:szCs w:val="28"/>
        </w:rPr>
        <w:t>【经销商签章日】</w:t>
      </w:r>
    </w:p>
    <w:p w14:paraId="5B03DCA5" w14:textId="77777777" w:rsidR="00B72BE0" w:rsidRDefault="003C7538" w:rsidP="00F956C3">
      <w:pPr>
        <w:pStyle w:val="AARHeading3"/>
        <w:spacing w:before="0" w:line="460" w:lineRule="exact"/>
        <w:jc w:val="both"/>
        <w:rPr>
          <w:rFonts w:ascii="宋体" w:hAnsi="宋体" w:hint="eastAsia"/>
          <w:sz w:val="24"/>
          <w:szCs w:val="24"/>
          <w:lang w:val="en-GB" w:eastAsia="zh-CN"/>
        </w:rPr>
        <w:sectPr w:rsidR="00B72BE0" w:rsidSect="004235F9">
          <w:footerReference w:type="default" r:id="rId17"/>
          <w:pgSz w:w="11907" w:h="16840" w:code="9"/>
          <w:pgMar w:top="2154" w:right="1417" w:bottom="993" w:left="1701" w:header="567" w:footer="567" w:gutter="0"/>
          <w:pgNumType w:start="7"/>
          <w:cols w:space="720"/>
        </w:sectPr>
      </w:pPr>
      <w:bookmarkStart w:id="12" w:name="_Toc124596565"/>
      <w:bookmarkStart w:id="13" w:name="_Toc433539663"/>
      <w:bookmarkStart w:id="14" w:name="_Toc434199708"/>
      <w:bookmarkStart w:id="15" w:name="_Toc435429457"/>
      <w:bookmarkEnd w:id="9"/>
      <w:r w:rsidRPr="00183887">
        <w:rPr>
          <w:rFonts w:ascii="宋体" w:hAnsi="宋体" w:hint="eastAsia"/>
          <w:sz w:val="24"/>
          <w:szCs w:val="24"/>
          <w:lang w:val="en-GB" w:eastAsia="zh-CN"/>
        </w:rPr>
        <w:br w:type="page"/>
      </w:r>
    </w:p>
    <w:p w14:paraId="7FBF1488" w14:textId="1CA157C4" w:rsidR="007946D0" w:rsidRPr="00B72BE0" w:rsidRDefault="003C0AC5" w:rsidP="00B72BE0">
      <w:pPr>
        <w:pStyle w:val="AARHeading3"/>
        <w:spacing w:before="0" w:line="460" w:lineRule="exact"/>
        <w:jc w:val="both"/>
        <w:rPr>
          <w:rFonts w:ascii="宋体" w:hAnsi="宋体" w:cs="Arial" w:hint="eastAsia"/>
          <w:b/>
          <w:bCs/>
          <w:sz w:val="24"/>
          <w:szCs w:val="24"/>
          <w:lang w:eastAsia="zh-CN"/>
        </w:rPr>
      </w:pPr>
      <w:r w:rsidRPr="00183887">
        <w:rPr>
          <w:rFonts w:ascii="宋体" w:hAnsi="宋体" w:cs="Arial" w:hint="eastAsia"/>
          <w:b/>
          <w:bCs/>
          <w:sz w:val="24"/>
          <w:szCs w:val="24"/>
          <w:lang w:eastAsia="zh-CN"/>
        </w:rPr>
        <w:lastRenderedPageBreak/>
        <w:t>附录A:</w:t>
      </w:r>
      <w:r w:rsidR="0059286A" w:rsidRPr="00183887">
        <w:rPr>
          <w:rFonts w:ascii="宋体" w:hAnsi="宋体" w:cs="Arial" w:hint="eastAsia"/>
          <w:b/>
          <w:bCs/>
          <w:sz w:val="24"/>
          <w:szCs w:val="24"/>
          <w:lang w:eastAsia="zh-CN"/>
        </w:rPr>
        <w:t>季度</w:t>
      </w:r>
      <w:r w:rsidR="00C73761" w:rsidRPr="00183887">
        <w:rPr>
          <w:rFonts w:ascii="宋体" w:hAnsi="宋体" w:cs="Arial" w:hint="eastAsia"/>
          <w:b/>
          <w:bCs/>
          <w:sz w:val="24"/>
          <w:szCs w:val="24"/>
          <w:lang w:eastAsia="zh-CN"/>
        </w:rPr>
        <w:t>机会品</w:t>
      </w:r>
      <w:r w:rsidR="0059286A" w:rsidRPr="00183887">
        <w:rPr>
          <w:rFonts w:ascii="宋体" w:hAnsi="宋体" w:cs="Arial" w:hint="eastAsia"/>
          <w:b/>
          <w:bCs/>
          <w:sz w:val="24"/>
          <w:szCs w:val="24"/>
          <w:lang w:eastAsia="zh-CN"/>
        </w:rPr>
        <w:t>返利分销</w:t>
      </w:r>
      <w:r w:rsidR="00C73761" w:rsidRPr="00183887">
        <w:rPr>
          <w:rFonts w:ascii="宋体" w:hAnsi="宋体" w:cs="Arial" w:hint="eastAsia"/>
          <w:b/>
          <w:bCs/>
          <w:sz w:val="24"/>
          <w:szCs w:val="24"/>
          <w:lang w:eastAsia="zh-CN"/>
        </w:rPr>
        <w:t xml:space="preserve">项目 </w:t>
      </w:r>
      <w:r w:rsidR="00C443F0" w:rsidRPr="00183887">
        <w:rPr>
          <w:rFonts w:ascii="宋体" w:hAnsi="宋体" w:cs="Arial" w:hint="eastAsia"/>
          <w:b/>
          <w:bCs/>
          <w:sz w:val="24"/>
          <w:szCs w:val="24"/>
          <w:lang w:eastAsia="zh-CN"/>
        </w:rPr>
        <w:t>目标重点客户</w:t>
      </w:r>
      <w:r w:rsidRPr="00183887">
        <w:rPr>
          <w:rFonts w:ascii="宋体" w:hAnsi="宋体" w:cs="Arial" w:hint="eastAsia"/>
          <w:b/>
          <w:bCs/>
          <w:sz w:val="24"/>
          <w:szCs w:val="24"/>
          <w:lang w:eastAsia="zh-CN"/>
        </w:rPr>
        <w:t>名单</w:t>
      </w:r>
      <w:r w:rsidR="00754809" w:rsidRPr="00183887">
        <w:rPr>
          <w:rFonts w:ascii="宋体" w:hAnsi="宋体" w:cs="Arial" w:hint="eastAsia"/>
          <w:b/>
          <w:bCs/>
          <w:sz w:val="24"/>
          <w:szCs w:val="24"/>
          <w:lang w:eastAsia="zh-CN"/>
        </w:rPr>
        <w:t>、</w:t>
      </w:r>
      <w:r w:rsidR="00E8056C" w:rsidRPr="00183887">
        <w:rPr>
          <w:rFonts w:ascii="宋体" w:hAnsi="宋体" w:cs="Arial" w:hint="eastAsia"/>
          <w:b/>
          <w:bCs/>
          <w:sz w:val="24"/>
          <w:szCs w:val="24"/>
          <w:lang w:eastAsia="zh-CN"/>
        </w:rPr>
        <w:t>目标产品、</w:t>
      </w:r>
      <w:r w:rsidRPr="00183887">
        <w:rPr>
          <w:rFonts w:ascii="宋体" w:hAnsi="宋体" w:cs="Arial" w:hint="eastAsia"/>
          <w:b/>
          <w:bCs/>
          <w:sz w:val="24"/>
          <w:szCs w:val="24"/>
          <w:lang w:eastAsia="zh-CN"/>
        </w:rPr>
        <w:t>对应目标</w:t>
      </w:r>
      <w:r w:rsidR="00E72AC4" w:rsidRPr="00183887">
        <w:rPr>
          <w:rFonts w:ascii="宋体" w:hAnsi="宋体" w:cs="Arial" w:hint="eastAsia"/>
          <w:b/>
          <w:bCs/>
          <w:sz w:val="24"/>
          <w:szCs w:val="24"/>
          <w:lang w:eastAsia="zh-CN"/>
        </w:rPr>
        <w:t>分销</w:t>
      </w:r>
      <w:r w:rsidR="003A1DDA" w:rsidRPr="00183887">
        <w:rPr>
          <w:rFonts w:ascii="宋体" w:hAnsi="宋体" w:cs="Arial" w:hint="eastAsia"/>
          <w:b/>
          <w:bCs/>
          <w:sz w:val="24"/>
          <w:szCs w:val="24"/>
          <w:lang w:eastAsia="zh-CN"/>
        </w:rPr>
        <w:t>门店</w:t>
      </w:r>
      <w:r w:rsidR="008F3DA0" w:rsidRPr="00183887">
        <w:rPr>
          <w:rFonts w:ascii="宋体" w:hAnsi="宋体" w:cs="Arial" w:hint="eastAsia"/>
          <w:b/>
          <w:bCs/>
          <w:sz w:val="24"/>
          <w:szCs w:val="24"/>
          <w:lang w:eastAsia="zh-CN"/>
        </w:rPr>
        <w:t>数</w:t>
      </w:r>
      <w:r w:rsidR="00E8056C" w:rsidRPr="00183887">
        <w:rPr>
          <w:rFonts w:ascii="宋体" w:hAnsi="宋体" w:cs="Arial" w:hint="eastAsia"/>
          <w:b/>
          <w:bCs/>
          <w:sz w:val="24"/>
          <w:szCs w:val="24"/>
          <w:lang w:eastAsia="zh-CN"/>
        </w:rPr>
        <w:t>和</w:t>
      </w:r>
      <w:r w:rsidR="00D94710" w:rsidRPr="00183887">
        <w:rPr>
          <w:rFonts w:ascii="宋体" w:hAnsi="宋体" w:cs="Arial" w:hint="eastAsia"/>
          <w:b/>
          <w:bCs/>
          <w:sz w:val="24"/>
          <w:szCs w:val="24"/>
          <w:lang w:eastAsia="zh-CN"/>
        </w:rPr>
        <w:t>折扣比例</w:t>
      </w:r>
      <w:bookmarkStart w:id="16" w:name="_Hlk39151456"/>
      <w:bookmarkEnd w:id="12"/>
      <w:bookmarkEnd w:id="13"/>
      <w:bookmarkEnd w:id="14"/>
      <w:bookmarkEnd w:id="15"/>
    </w:p>
    <w:tbl>
      <w:tblPr>
        <w:tblW w:w="5853"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1"/>
        <w:gridCol w:w="1001"/>
        <w:gridCol w:w="1001"/>
        <w:gridCol w:w="1001"/>
        <w:gridCol w:w="1001"/>
        <w:gridCol w:w="1001"/>
        <w:gridCol w:w="1001"/>
        <w:gridCol w:w="1001"/>
        <w:gridCol w:w="1001"/>
        <w:gridCol w:w="1000"/>
        <w:gridCol w:w="1000"/>
        <w:gridCol w:w="1000"/>
        <w:gridCol w:w="1004"/>
        <w:gridCol w:w="1000"/>
        <w:gridCol w:w="1000"/>
        <w:gridCol w:w="1004"/>
      </w:tblGrid>
      <w:tr w:rsidR="002D305E" w:rsidRPr="002D305E" w14:paraId="68C3671A" w14:textId="77777777" w:rsidTr="002D305E">
        <w:trPr>
          <w:trHeight w:val="280"/>
        </w:trPr>
        <w:tc>
          <w:tcPr>
            <w:tcW w:w="312" w:type="pct"/>
            <w:noWrap/>
            <w:vAlign w:val="center"/>
            <w:hideMark/>
          </w:tcPr>
          <w:p w14:paraId="0A6F479E" w14:textId="77777777" w:rsidR="002D305E" w:rsidRPr="002D305E" w:rsidRDefault="002D305E" w:rsidP="002D305E">
            <w:pPr>
              <w:spacing w:before="0" w:line="240" w:lineRule="auto"/>
              <w:jc w:val="center"/>
              <w:rPr>
                <w:rFonts w:ascii="Times New Roman" w:hAnsi="Times New Roman" w:cs="宋体"/>
                <w:color w:val="000000" w:themeColor="text1"/>
                <w:sz w:val="24"/>
                <w:szCs w:val="24"/>
                <w:lang w:val="en-US" w:eastAsia="zh-CN"/>
              </w:rPr>
            </w:pPr>
          </w:p>
        </w:tc>
        <w:tc>
          <w:tcPr>
            <w:tcW w:w="312" w:type="pct"/>
            <w:noWrap/>
            <w:vAlign w:val="center"/>
            <w:hideMark/>
          </w:tcPr>
          <w:p w14:paraId="6A1B2B46" w14:textId="77777777" w:rsidR="002D305E" w:rsidRPr="002D305E" w:rsidRDefault="002D305E" w:rsidP="002D305E">
            <w:pPr>
              <w:spacing w:before="0" w:line="240" w:lineRule="auto"/>
              <w:jc w:val="center"/>
              <w:rPr>
                <w:rFonts w:ascii="Times New Roman" w:eastAsia="Times New Roman" w:hAnsi="Times New Roman"/>
                <w:color w:val="000000" w:themeColor="text1"/>
                <w:lang w:val="en-US" w:eastAsia="zh-CN"/>
              </w:rPr>
            </w:pPr>
          </w:p>
        </w:tc>
        <w:tc>
          <w:tcPr>
            <w:tcW w:w="312" w:type="pct"/>
            <w:noWrap/>
            <w:vAlign w:val="center"/>
            <w:hideMark/>
          </w:tcPr>
          <w:p w14:paraId="2F580315" w14:textId="77777777" w:rsidR="002D305E" w:rsidRPr="002D305E" w:rsidRDefault="002D305E" w:rsidP="002D305E">
            <w:pPr>
              <w:spacing w:before="0" w:line="240" w:lineRule="auto"/>
              <w:jc w:val="center"/>
              <w:rPr>
                <w:rFonts w:ascii="Times New Roman" w:eastAsia="Times New Roman" w:hAnsi="Times New Roman"/>
                <w:color w:val="000000" w:themeColor="text1"/>
                <w:lang w:val="en-US" w:eastAsia="zh-CN"/>
              </w:rPr>
            </w:pPr>
          </w:p>
        </w:tc>
        <w:tc>
          <w:tcPr>
            <w:tcW w:w="312" w:type="pct"/>
            <w:noWrap/>
            <w:vAlign w:val="center"/>
            <w:hideMark/>
          </w:tcPr>
          <w:p w14:paraId="5E7B109F" w14:textId="77777777" w:rsidR="002D305E" w:rsidRPr="002D305E" w:rsidRDefault="002D305E" w:rsidP="002D305E">
            <w:pPr>
              <w:spacing w:before="0" w:line="240" w:lineRule="auto"/>
              <w:jc w:val="center"/>
              <w:rPr>
                <w:rFonts w:ascii="Times New Roman" w:eastAsia="Times New Roman" w:hAnsi="Times New Roman"/>
                <w:color w:val="000000" w:themeColor="text1"/>
                <w:lang w:val="en-US" w:eastAsia="zh-CN"/>
              </w:rPr>
            </w:pPr>
          </w:p>
        </w:tc>
        <w:tc>
          <w:tcPr>
            <w:tcW w:w="312" w:type="pct"/>
            <w:noWrap/>
            <w:vAlign w:val="center"/>
            <w:hideMark/>
          </w:tcPr>
          <w:p w14:paraId="3239955B" w14:textId="77777777" w:rsidR="002D305E" w:rsidRPr="002D305E" w:rsidRDefault="002D305E" w:rsidP="002D305E">
            <w:pPr>
              <w:spacing w:before="0" w:line="240" w:lineRule="auto"/>
              <w:jc w:val="center"/>
              <w:rPr>
                <w:rFonts w:ascii="Times New Roman" w:eastAsia="Times New Roman" w:hAnsi="Times New Roman"/>
                <w:color w:val="000000" w:themeColor="text1"/>
                <w:lang w:val="en-US" w:eastAsia="zh-CN"/>
              </w:rPr>
            </w:pPr>
          </w:p>
        </w:tc>
        <w:tc>
          <w:tcPr>
            <w:tcW w:w="312" w:type="pct"/>
            <w:noWrap/>
            <w:vAlign w:val="center"/>
            <w:hideMark/>
          </w:tcPr>
          <w:p w14:paraId="6623859E" w14:textId="77777777" w:rsidR="002D305E" w:rsidRPr="002D305E" w:rsidRDefault="002D305E" w:rsidP="002D305E">
            <w:pPr>
              <w:spacing w:before="0" w:line="240" w:lineRule="auto"/>
              <w:jc w:val="center"/>
              <w:rPr>
                <w:rFonts w:ascii="Times New Roman" w:eastAsia="Times New Roman" w:hAnsi="Times New Roman"/>
                <w:color w:val="000000" w:themeColor="text1"/>
                <w:lang w:val="en-US" w:eastAsia="zh-CN"/>
              </w:rPr>
            </w:pPr>
          </w:p>
        </w:tc>
        <w:tc>
          <w:tcPr>
            <w:tcW w:w="312" w:type="pct"/>
            <w:noWrap/>
            <w:vAlign w:val="center"/>
            <w:hideMark/>
          </w:tcPr>
          <w:p w14:paraId="7BC9FC20" w14:textId="77777777" w:rsidR="002D305E" w:rsidRPr="002D305E" w:rsidRDefault="002D305E" w:rsidP="002D305E">
            <w:pPr>
              <w:spacing w:before="0" w:line="240" w:lineRule="auto"/>
              <w:jc w:val="center"/>
              <w:rPr>
                <w:rFonts w:ascii="Times New Roman" w:eastAsia="Times New Roman" w:hAnsi="Times New Roman"/>
                <w:color w:val="000000" w:themeColor="text1"/>
                <w:lang w:val="en-US" w:eastAsia="zh-CN"/>
              </w:rPr>
            </w:pPr>
          </w:p>
        </w:tc>
        <w:tc>
          <w:tcPr>
            <w:tcW w:w="312" w:type="pct"/>
            <w:noWrap/>
            <w:vAlign w:val="center"/>
            <w:hideMark/>
          </w:tcPr>
          <w:p w14:paraId="0EDA4FE3" w14:textId="77777777" w:rsidR="002D305E" w:rsidRPr="002D305E" w:rsidRDefault="002D305E" w:rsidP="002D305E">
            <w:pPr>
              <w:spacing w:before="0" w:line="240" w:lineRule="auto"/>
              <w:jc w:val="center"/>
              <w:rPr>
                <w:rFonts w:ascii="Times New Roman" w:eastAsia="Times New Roman" w:hAnsi="Times New Roman"/>
                <w:color w:val="000000" w:themeColor="text1"/>
                <w:lang w:val="en-US" w:eastAsia="zh-CN"/>
              </w:rPr>
            </w:pPr>
          </w:p>
        </w:tc>
        <w:tc>
          <w:tcPr>
            <w:tcW w:w="312" w:type="pct"/>
            <w:noWrap/>
            <w:vAlign w:val="center"/>
            <w:hideMark/>
          </w:tcPr>
          <w:p w14:paraId="68377F78" w14:textId="77777777" w:rsidR="002D305E" w:rsidRPr="002D305E" w:rsidRDefault="002D305E" w:rsidP="002D305E">
            <w:pPr>
              <w:spacing w:before="0" w:line="240" w:lineRule="auto"/>
              <w:jc w:val="center"/>
              <w:rPr>
                <w:rFonts w:ascii="Times New Roman" w:eastAsia="Times New Roman" w:hAnsi="Times New Roman"/>
                <w:color w:val="000000" w:themeColor="text1"/>
                <w:lang w:val="en-US" w:eastAsia="zh-CN"/>
              </w:rPr>
            </w:pPr>
          </w:p>
        </w:tc>
        <w:tc>
          <w:tcPr>
            <w:tcW w:w="312" w:type="pct"/>
            <w:noWrap/>
            <w:vAlign w:val="center"/>
            <w:hideMark/>
          </w:tcPr>
          <w:p w14:paraId="34220DCA" w14:textId="77777777" w:rsidR="002D305E" w:rsidRPr="002D305E" w:rsidRDefault="002D305E" w:rsidP="002D305E">
            <w:pPr>
              <w:spacing w:before="0" w:line="240" w:lineRule="auto"/>
              <w:jc w:val="center"/>
              <w:rPr>
                <w:rFonts w:ascii="Times New Roman" w:eastAsia="Times New Roman" w:hAnsi="Times New Roman"/>
                <w:color w:val="000000" w:themeColor="text1"/>
                <w:lang w:val="en-US" w:eastAsia="zh-CN"/>
              </w:rPr>
            </w:pPr>
          </w:p>
        </w:tc>
        <w:tc>
          <w:tcPr>
            <w:tcW w:w="312" w:type="pct"/>
            <w:noWrap/>
            <w:vAlign w:val="center"/>
            <w:hideMark/>
          </w:tcPr>
          <w:p w14:paraId="1977C724" w14:textId="77777777" w:rsidR="002D305E" w:rsidRPr="002D305E" w:rsidRDefault="002D305E" w:rsidP="002D305E">
            <w:pPr>
              <w:spacing w:before="0" w:line="240" w:lineRule="auto"/>
              <w:jc w:val="center"/>
              <w:rPr>
                <w:rFonts w:ascii="Times New Roman" w:eastAsia="Times New Roman" w:hAnsi="Times New Roman"/>
                <w:color w:val="000000" w:themeColor="text1"/>
                <w:lang w:val="en-US" w:eastAsia="zh-CN"/>
              </w:rPr>
            </w:pPr>
          </w:p>
        </w:tc>
        <w:tc>
          <w:tcPr>
            <w:tcW w:w="625" w:type="pct"/>
            <w:gridSpan w:val="2"/>
            <w:noWrap/>
            <w:vAlign w:val="center"/>
            <w:hideMark/>
          </w:tcPr>
          <w:p w14:paraId="231F71DE" w14:textId="33C82098" w:rsidR="002D305E" w:rsidRPr="002D305E" w:rsidRDefault="002D305E" w:rsidP="002D305E">
            <w:pPr>
              <w:spacing w:before="0" w:line="240" w:lineRule="auto"/>
              <w:jc w:val="center"/>
              <w:rPr>
                <w:rFonts w:ascii="宋体" w:hAnsi="宋体" w:cs="宋体"/>
                <w:color w:val="000000" w:themeColor="text1"/>
                <w:sz w:val="22"/>
                <w:szCs w:val="22"/>
                <w:lang w:val="en-US" w:eastAsia="zh-CN"/>
              </w:rPr>
            </w:pPr>
            <w:r w:rsidRPr="002D305E">
              <w:rPr>
                <w:rFonts w:ascii="宋体" w:hAnsi="宋体" w:cs="宋体"/>
                <w:color w:val="000000" w:themeColor="text1"/>
                <w:sz w:val="22"/>
                <w:szCs w:val="22"/>
                <w:lang w:val="en-US" w:eastAsia="zh-CN"/>
              </w:rPr>
              <w:t>Q1是否参与分销项目</w:t>
            </w:r>
          </w:p>
        </w:tc>
        <w:tc>
          <w:tcPr>
            <w:tcW w:w="312" w:type="pct"/>
            <w:noWrap/>
            <w:vAlign w:val="center"/>
            <w:hideMark/>
          </w:tcPr>
          <w:p w14:paraId="0860178F"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p>
        </w:tc>
        <w:tc>
          <w:tcPr>
            <w:tcW w:w="312" w:type="pct"/>
            <w:noWrap/>
            <w:vAlign w:val="center"/>
            <w:hideMark/>
          </w:tcPr>
          <w:p w14:paraId="69748E7B" w14:textId="77777777" w:rsidR="002D305E" w:rsidRPr="002D305E" w:rsidRDefault="002D305E" w:rsidP="002D305E">
            <w:pPr>
              <w:spacing w:before="0" w:line="240" w:lineRule="auto"/>
              <w:jc w:val="center"/>
              <w:rPr>
                <w:rFonts w:ascii="Times New Roman" w:eastAsia="Times New Roman" w:hAnsi="Times New Roman"/>
                <w:color w:val="000000" w:themeColor="text1"/>
                <w:lang w:val="en-US" w:eastAsia="zh-CN"/>
              </w:rPr>
            </w:pPr>
          </w:p>
        </w:tc>
        <w:tc>
          <w:tcPr>
            <w:tcW w:w="313" w:type="pct"/>
            <w:noWrap/>
            <w:vAlign w:val="center"/>
            <w:hideMark/>
          </w:tcPr>
          <w:p w14:paraId="378AF41A" w14:textId="77777777" w:rsidR="002D305E" w:rsidRPr="002D305E" w:rsidRDefault="002D305E" w:rsidP="002D305E">
            <w:pPr>
              <w:spacing w:before="0" w:line="240" w:lineRule="auto"/>
              <w:jc w:val="center"/>
              <w:rPr>
                <w:rFonts w:ascii="Times New Roman" w:eastAsia="Times New Roman" w:hAnsi="Times New Roman"/>
                <w:color w:val="000000" w:themeColor="text1"/>
                <w:lang w:val="en-US" w:eastAsia="zh-CN"/>
              </w:rPr>
            </w:pPr>
          </w:p>
        </w:tc>
      </w:tr>
      <w:tr w:rsidR="002D305E" w:rsidRPr="002D305E" w14:paraId="0B81ED41" w14:textId="77777777" w:rsidTr="002D305E">
        <w:trPr>
          <w:trHeight w:val="280"/>
        </w:trPr>
        <w:tc>
          <w:tcPr>
            <w:tcW w:w="312" w:type="pct"/>
            <w:noWrap/>
            <w:vAlign w:val="center"/>
            <w:hideMark/>
          </w:tcPr>
          <w:p w14:paraId="2B575299" w14:textId="77777777" w:rsidR="002D305E" w:rsidRPr="002D305E" w:rsidRDefault="002D305E" w:rsidP="002D305E">
            <w:pPr>
              <w:spacing w:before="0" w:line="240" w:lineRule="auto"/>
              <w:jc w:val="center"/>
              <w:rPr>
                <w:rFonts w:ascii="宋体" w:hAnsi="宋体" w:cs="宋体"/>
                <w:b/>
                <w:bCs/>
                <w:color w:val="000000" w:themeColor="text1"/>
                <w:sz w:val="22"/>
                <w:szCs w:val="22"/>
                <w:lang w:val="en-US" w:eastAsia="zh-CN"/>
              </w:rPr>
            </w:pPr>
            <w:r w:rsidRPr="002D305E">
              <w:rPr>
                <w:rFonts w:ascii="宋体" w:hAnsi="宋体" w:cs="宋体"/>
                <w:b/>
                <w:bCs/>
                <w:color w:val="000000" w:themeColor="text1"/>
                <w:sz w:val="22"/>
                <w:szCs w:val="22"/>
                <w:lang w:val="en-US" w:eastAsia="zh-CN"/>
              </w:rPr>
              <w:t>客户类型</w:t>
            </w:r>
          </w:p>
        </w:tc>
        <w:tc>
          <w:tcPr>
            <w:tcW w:w="312" w:type="pct"/>
            <w:noWrap/>
            <w:vAlign w:val="center"/>
            <w:hideMark/>
          </w:tcPr>
          <w:p w14:paraId="50087E9D" w14:textId="77777777" w:rsidR="002D305E" w:rsidRPr="002D305E" w:rsidRDefault="002D305E" w:rsidP="002D305E">
            <w:pPr>
              <w:spacing w:before="0" w:line="240" w:lineRule="auto"/>
              <w:jc w:val="center"/>
              <w:rPr>
                <w:rFonts w:ascii="宋体" w:hAnsi="宋体" w:cs="宋体"/>
                <w:b/>
                <w:bCs/>
                <w:color w:val="000000" w:themeColor="text1"/>
                <w:sz w:val="22"/>
                <w:szCs w:val="22"/>
                <w:lang w:val="en-US" w:eastAsia="zh-CN"/>
              </w:rPr>
            </w:pPr>
            <w:r w:rsidRPr="002D305E">
              <w:rPr>
                <w:rFonts w:ascii="宋体" w:hAnsi="宋体" w:cs="宋体"/>
                <w:b/>
                <w:bCs/>
                <w:color w:val="000000" w:themeColor="text1"/>
                <w:sz w:val="22"/>
                <w:szCs w:val="22"/>
                <w:lang w:val="en-US" w:eastAsia="zh-CN"/>
              </w:rPr>
              <w:t>KA客户90码</w:t>
            </w:r>
          </w:p>
        </w:tc>
        <w:tc>
          <w:tcPr>
            <w:tcW w:w="312" w:type="pct"/>
            <w:noWrap/>
            <w:vAlign w:val="center"/>
            <w:hideMark/>
          </w:tcPr>
          <w:p w14:paraId="70EE2E5D" w14:textId="77777777" w:rsidR="002D305E" w:rsidRPr="002D305E" w:rsidRDefault="002D305E" w:rsidP="002D305E">
            <w:pPr>
              <w:spacing w:before="0" w:line="240" w:lineRule="auto"/>
              <w:jc w:val="center"/>
              <w:rPr>
                <w:rFonts w:ascii="宋体" w:hAnsi="宋体" w:cs="宋体"/>
                <w:b/>
                <w:bCs/>
                <w:color w:val="000000" w:themeColor="text1"/>
                <w:sz w:val="22"/>
                <w:szCs w:val="22"/>
                <w:lang w:val="en-US" w:eastAsia="zh-CN"/>
              </w:rPr>
            </w:pPr>
            <w:r w:rsidRPr="002D305E">
              <w:rPr>
                <w:rFonts w:ascii="宋体" w:hAnsi="宋体" w:cs="宋体"/>
                <w:b/>
                <w:bCs/>
                <w:color w:val="000000" w:themeColor="text1"/>
                <w:sz w:val="22"/>
                <w:szCs w:val="22"/>
                <w:lang w:val="en-US" w:eastAsia="zh-CN"/>
              </w:rPr>
              <w:t>KA客户名称</w:t>
            </w:r>
          </w:p>
        </w:tc>
        <w:tc>
          <w:tcPr>
            <w:tcW w:w="312" w:type="pct"/>
            <w:noWrap/>
            <w:vAlign w:val="center"/>
            <w:hideMark/>
          </w:tcPr>
          <w:p w14:paraId="7C75A41C" w14:textId="77777777" w:rsidR="002D305E" w:rsidRPr="002D305E" w:rsidRDefault="002D305E" w:rsidP="002D305E">
            <w:pPr>
              <w:spacing w:before="0" w:line="240" w:lineRule="auto"/>
              <w:jc w:val="center"/>
              <w:rPr>
                <w:rFonts w:ascii="宋体" w:hAnsi="宋体" w:cs="宋体"/>
                <w:b/>
                <w:bCs/>
                <w:color w:val="000000" w:themeColor="text1"/>
                <w:sz w:val="22"/>
                <w:szCs w:val="22"/>
                <w:lang w:val="en-US" w:eastAsia="zh-CN"/>
              </w:rPr>
            </w:pPr>
            <w:r w:rsidRPr="002D305E">
              <w:rPr>
                <w:rFonts w:ascii="宋体" w:hAnsi="宋体" w:cs="宋体"/>
                <w:b/>
                <w:bCs/>
                <w:color w:val="000000" w:themeColor="text1"/>
                <w:sz w:val="22"/>
                <w:szCs w:val="22"/>
                <w:lang w:val="en-US" w:eastAsia="zh-CN"/>
              </w:rPr>
              <w:t>零售重点客户代码</w:t>
            </w:r>
          </w:p>
        </w:tc>
        <w:tc>
          <w:tcPr>
            <w:tcW w:w="312" w:type="pct"/>
            <w:noWrap/>
            <w:vAlign w:val="center"/>
            <w:hideMark/>
          </w:tcPr>
          <w:p w14:paraId="4825CFF7" w14:textId="77777777" w:rsidR="002D305E" w:rsidRPr="002D305E" w:rsidRDefault="002D305E" w:rsidP="002D305E">
            <w:pPr>
              <w:spacing w:before="0" w:line="240" w:lineRule="auto"/>
              <w:jc w:val="center"/>
              <w:rPr>
                <w:rFonts w:ascii="宋体" w:hAnsi="宋体" w:cs="宋体"/>
                <w:b/>
                <w:bCs/>
                <w:color w:val="000000" w:themeColor="text1"/>
                <w:sz w:val="22"/>
                <w:szCs w:val="22"/>
                <w:lang w:val="en-US" w:eastAsia="zh-CN"/>
              </w:rPr>
            </w:pPr>
            <w:r w:rsidRPr="002D305E">
              <w:rPr>
                <w:rFonts w:ascii="宋体" w:hAnsi="宋体" w:cs="宋体"/>
                <w:b/>
                <w:bCs/>
                <w:color w:val="000000" w:themeColor="text1"/>
                <w:sz w:val="22"/>
                <w:szCs w:val="22"/>
                <w:lang w:val="en-US" w:eastAsia="zh-CN"/>
              </w:rPr>
              <w:t>零售重点客户名称</w:t>
            </w:r>
          </w:p>
        </w:tc>
        <w:tc>
          <w:tcPr>
            <w:tcW w:w="312" w:type="pct"/>
            <w:noWrap/>
            <w:vAlign w:val="center"/>
            <w:hideMark/>
          </w:tcPr>
          <w:p w14:paraId="6DA81211" w14:textId="77777777" w:rsidR="002D305E" w:rsidRPr="002D305E" w:rsidRDefault="002D305E" w:rsidP="002D305E">
            <w:pPr>
              <w:spacing w:before="0" w:line="240" w:lineRule="auto"/>
              <w:jc w:val="center"/>
              <w:rPr>
                <w:rFonts w:ascii="宋体" w:hAnsi="宋体" w:cs="宋体"/>
                <w:b/>
                <w:bCs/>
                <w:color w:val="000000" w:themeColor="text1"/>
                <w:sz w:val="22"/>
                <w:szCs w:val="22"/>
                <w:lang w:val="en-US" w:eastAsia="zh-CN"/>
              </w:rPr>
            </w:pPr>
            <w:r w:rsidRPr="002D305E">
              <w:rPr>
                <w:rFonts w:ascii="宋体" w:hAnsi="宋体" w:cs="宋体"/>
                <w:b/>
                <w:bCs/>
                <w:color w:val="000000" w:themeColor="text1"/>
                <w:sz w:val="22"/>
                <w:szCs w:val="22"/>
                <w:lang w:val="en-US" w:eastAsia="zh-CN"/>
              </w:rPr>
              <w:t>一级商90码</w:t>
            </w:r>
          </w:p>
        </w:tc>
        <w:tc>
          <w:tcPr>
            <w:tcW w:w="312" w:type="pct"/>
            <w:noWrap/>
            <w:vAlign w:val="center"/>
            <w:hideMark/>
          </w:tcPr>
          <w:p w14:paraId="63CA001F" w14:textId="77777777" w:rsidR="002D305E" w:rsidRPr="002D305E" w:rsidRDefault="002D305E" w:rsidP="002D305E">
            <w:pPr>
              <w:spacing w:before="0" w:line="240" w:lineRule="auto"/>
              <w:jc w:val="center"/>
              <w:rPr>
                <w:rFonts w:ascii="宋体" w:hAnsi="宋体" w:cs="宋体"/>
                <w:b/>
                <w:bCs/>
                <w:color w:val="000000" w:themeColor="text1"/>
                <w:sz w:val="22"/>
                <w:szCs w:val="22"/>
                <w:lang w:val="en-US" w:eastAsia="zh-CN"/>
              </w:rPr>
            </w:pPr>
            <w:r w:rsidRPr="002D305E">
              <w:rPr>
                <w:rFonts w:ascii="宋体" w:hAnsi="宋体" w:cs="宋体"/>
                <w:b/>
                <w:bCs/>
                <w:color w:val="000000" w:themeColor="text1"/>
                <w:sz w:val="22"/>
                <w:szCs w:val="22"/>
                <w:lang w:val="en-US" w:eastAsia="zh-CN"/>
              </w:rPr>
              <w:t>2026年进货渠道</w:t>
            </w:r>
          </w:p>
        </w:tc>
        <w:tc>
          <w:tcPr>
            <w:tcW w:w="312" w:type="pct"/>
            <w:noWrap/>
            <w:vAlign w:val="center"/>
            <w:hideMark/>
          </w:tcPr>
          <w:p w14:paraId="57739F78" w14:textId="77777777" w:rsidR="002D305E" w:rsidRPr="002D305E" w:rsidRDefault="002D305E" w:rsidP="002D305E">
            <w:pPr>
              <w:spacing w:before="0" w:line="240" w:lineRule="auto"/>
              <w:jc w:val="center"/>
              <w:rPr>
                <w:rFonts w:ascii="宋体" w:hAnsi="宋体" w:cs="宋体"/>
                <w:b/>
                <w:bCs/>
                <w:color w:val="000000" w:themeColor="text1"/>
                <w:sz w:val="22"/>
                <w:szCs w:val="22"/>
                <w:lang w:val="en-US" w:eastAsia="zh-CN"/>
              </w:rPr>
            </w:pPr>
            <w:r w:rsidRPr="002D305E">
              <w:rPr>
                <w:rFonts w:ascii="宋体" w:hAnsi="宋体" w:cs="宋体"/>
                <w:b/>
                <w:bCs/>
                <w:color w:val="000000" w:themeColor="text1"/>
                <w:sz w:val="22"/>
                <w:szCs w:val="22"/>
                <w:lang w:val="en-US" w:eastAsia="zh-CN"/>
              </w:rPr>
              <w:t>非直开备注90码（视同乙方购进）</w:t>
            </w:r>
          </w:p>
        </w:tc>
        <w:tc>
          <w:tcPr>
            <w:tcW w:w="312" w:type="pct"/>
            <w:noWrap/>
            <w:vAlign w:val="center"/>
            <w:hideMark/>
          </w:tcPr>
          <w:p w14:paraId="09B9A241" w14:textId="77777777" w:rsidR="002D305E" w:rsidRPr="002D305E" w:rsidRDefault="002D305E" w:rsidP="002D305E">
            <w:pPr>
              <w:spacing w:before="0" w:line="240" w:lineRule="auto"/>
              <w:jc w:val="center"/>
              <w:rPr>
                <w:rFonts w:ascii="宋体" w:hAnsi="宋体" w:cs="宋体"/>
                <w:b/>
                <w:bCs/>
                <w:color w:val="000000" w:themeColor="text1"/>
                <w:sz w:val="22"/>
                <w:szCs w:val="22"/>
                <w:lang w:val="en-US" w:eastAsia="zh-CN"/>
              </w:rPr>
            </w:pPr>
            <w:r w:rsidRPr="002D305E">
              <w:rPr>
                <w:rFonts w:ascii="宋体" w:hAnsi="宋体" w:cs="宋体"/>
                <w:b/>
                <w:bCs/>
                <w:color w:val="000000" w:themeColor="text1"/>
                <w:sz w:val="22"/>
                <w:szCs w:val="22"/>
                <w:lang w:val="en-US" w:eastAsia="zh-CN"/>
              </w:rPr>
              <w:t>非直开备注（视同乙方购进）</w:t>
            </w:r>
          </w:p>
        </w:tc>
        <w:tc>
          <w:tcPr>
            <w:tcW w:w="312" w:type="pct"/>
            <w:noWrap/>
            <w:vAlign w:val="center"/>
            <w:hideMark/>
          </w:tcPr>
          <w:p w14:paraId="31923B0E" w14:textId="77777777" w:rsidR="002D305E" w:rsidRPr="002D305E" w:rsidRDefault="002D305E" w:rsidP="002D305E">
            <w:pPr>
              <w:spacing w:before="0" w:line="240" w:lineRule="auto"/>
              <w:jc w:val="center"/>
              <w:rPr>
                <w:rFonts w:ascii="宋体" w:hAnsi="宋体" w:cs="宋体"/>
                <w:b/>
                <w:bCs/>
                <w:color w:val="000000" w:themeColor="text1"/>
                <w:sz w:val="22"/>
                <w:szCs w:val="22"/>
                <w:lang w:val="en-US" w:eastAsia="zh-CN"/>
              </w:rPr>
            </w:pPr>
            <w:r w:rsidRPr="002D305E">
              <w:rPr>
                <w:rFonts w:ascii="宋体" w:hAnsi="宋体" w:cs="宋体"/>
                <w:b/>
                <w:bCs/>
                <w:color w:val="000000" w:themeColor="text1"/>
                <w:sz w:val="22"/>
                <w:szCs w:val="22"/>
                <w:lang w:val="en-US" w:eastAsia="zh-CN"/>
              </w:rPr>
              <w:t>2026年签约方式</w:t>
            </w:r>
          </w:p>
        </w:tc>
        <w:tc>
          <w:tcPr>
            <w:tcW w:w="312" w:type="pct"/>
            <w:noWrap/>
            <w:vAlign w:val="center"/>
            <w:hideMark/>
          </w:tcPr>
          <w:p w14:paraId="51F05EB4" w14:textId="77777777" w:rsidR="002D305E" w:rsidRPr="002D305E" w:rsidRDefault="002D305E" w:rsidP="002D305E">
            <w:pPr>
              <w:spacing w:before="0" w:line="240" w:lineRule="auto"/>
              <w:jc w:val="center"/>
              <w:rPr>
                <w:rFonts w:ascii="宋体" w:hAnsi="宋体" w:cs="宋体"/>
                <w:b/>
                <w:bCs/>
                <w:color w:val="000000" w:themeColor="text1"/>
                <w:sz w:val="22"/>
                <w:szCs w:val="22"/>
                <w:lang w:val="en-US" w:eastAsia="zh-CN"/>
              </w:rPr>
            </w:pPr>
            <w:proofErr w:type="gramStart"/>
            <w:r w:rsidRPr="002D305E">
              <w:rPr>
                <w:rFonts w:ascii="宋体" w:hAnsi="宋体" w:cs="宋体"/>
                <w:b/>
                <w:bCs/>
                <w:color w:val="000000" w:themeColor="text1"/>
                <w:sz w:val="22"/>
                <w:szCs w:val="22"/>
                <w:lang w:val="en-US" w:eastAsia="zh-CN"/>
              </w:rPr>
              <w:t>统签备注</w:t>
            </w:r>
            <w:proofErr w:type="gramEnd"/>
          </w:p>
        </w:tc>
        <w:tc>
          <w:tcPr>
            <w:tcW w:w="312" w:type="pct"/>
            <w:noWrap/>
            <w:vAlign w:val="center"/>
            <w:hideMark/>
          </w:tcPr>
          <w:p w14:paraId="0D6DF855" w14:textId="77777777" w:rsidR="002D305E" w:rsidRPr="002D305E" w:rsidRDefault="002D305E" w:rsidP="002D305E">
            <w:pPr>
              <w:spacing w:before="0" w:line="240" w:lineRule="auto"/>
              <w:jc w:val="center"/>
              <w:rPr>
                <w:rFonts w:ascii="宋体" w:hAnsi="宋体" w:cs="宋体"/>
                <w:b/>
                <w:bCs/>
                <w:color w:val="000000" w:themeColor="text1"/>
                <w:sz w:val="22"/>
                <w:szCs w:val="22"/>
                <w:lang w:val="en-US" w:eastAsia="zh-CN"/>
              </w:rPr>
            </w:pPr>
            <w:proofErr w:type="gramStart"/>
            <w:r w:rsidRPr="002D305E">
              <w:rPr>
                <w:rFonts w:ascii="宋体" w:hAnsi="宋体" w:cs="宋体"/>
                <w:b/>
                <w:bCs/>
                <w:color w:val="000000" w:themeColor="text1"/>
                <w:sz w:val="22"/>
                <w:szCs w:val="22"/>
                <w:lang w:val="en-US" w:eastAsia="zh-CN"/>
              </w:rPr>
              <w:t>内舒拿</w:t>
            </w:r>
            <w:proofErr w:type="gramEnd"/>
            <w:r w:rsidRPr="002D305E">
              <w:rPr>
                <w:rFonts w:ascii="宋体" w:hAnsi="宋体" w:cs="宋体"/>
                <w:b/>
                <w:bCs/>
                <w:color w:val="000000" w:themeColor="text1"/>
                <w:sz w:val="22"/>
                <w:szCs w:val="22"/>
                <w:lang w:val="en-US" w:eastAsia="zh-CN"/>
              </w:rPr>
              <w:t>®</w:t>
            </w:r>
          </w:p>
        </w:tc>
        <w:tc>
          <w:tcPr>
            <w:tcW w:w="312" w:type="pct"/>
            <w:noWrap/>
            <w:vAlign w:val="center"/>
            <w:hideMark/>
          </w:tcPr>
          <w:p w14:paraId="4EDC9FA8" w14:textId="77777777" w:rsidR="002D305E" w:rsidRPr="002D305E" w:rsidRDefault="002D305E" w:rsidP="002D305E">
            <w:pPr>
              <w:spacing w:before="0" w:line="240" w:lineRule="auto"/>
              <w:jc w:val="center"/>
              <w:rPr>
                <w:rFonts w:ascii="宋体" w:hAnsi="宋体" w:cs="宋体"/>
                <w:b/>
                <w:bCs/>
                <w:color w:val="000000" w:themeColor="text1"/>
                <w:sz w:val="22"/>
                <w:szCs w:val="22"/>
                <w:lang w:val="en-US" w:eastAsia="zh-CN"/>
              </w:rPr>
            </w:pPr>
            <w:r w:rsidRPr="002D305E">
              <w:rPr>
                <w:rFonts w:ascii="宋体" w:hAnsi="宋体" w:cs="宋体"/>
                <w:b/>
                <w:bCs/>
                <w:color w:val="000000" w:themeColor="text1"/>
                <w:sz w:val="22"/>
                <w:szCs w:val="22"/>
                <w:lang w:val="en-US" w:eastAsia="zh-CN"/>
              </w:rPr>
              <w:t>妈富隆®</w:t>
            </w:r>
          </w:p>
        </w:tc>
        <w:tc>
          <w:tcPr>
            <w:tcW w:w="312" w:type="pct"/>
            <w:noWrap/>
            <w:vAlign w:val="center"/>
            <w:hideMark/>
          </w:tcPr>
          <w:p w14:paraId="00E5D484" w14:textId="77777777" w:rsidR="002D305E" w:rsidRPr="002D305E" w:rsidRDefault="002D305E" w:rsidP="002D305E">
            <w:pPr>
              <w:spacing w:before="0" w:line="240" w:lineRule="auto"/>
              <w:jc w:val="center"/>
              <w:rPr>
                <w:rFonts w:ascii="宋体" w:hAnsi="宋体" w:cs="宋体"/>
                <w:b/>
                <w:bCs/>
                <w:color w:val="000000" w:themeColor="text1"/>
                <w:sz w:val="22"/>
                <w:szCs w:val="22"/>
                <w:lang w:val="en-US" w:eastAsia="zh-CN"/>
              </w:rPr>
            </w:pPr>
            <w:r w:rsidRPr="002D305E">
              <w:rPr>
                <w:rFonts w:ascii="宋体" w:hAnsi="宋体" w:cs="宋体"/>
                <w:b/>
                <w:bCs/>
                <w:color w:val="000000" w:themeColor="text1"/>
                <w:sz w:val="22"/>
                <w:szCs w:val="22"/>
                <w:lang w:val="en-US" w:eastAsia="zh-CN"/>
              </w:rPr>
              <w:t>Q1目标分销门店数-</w:t>
            </w:r>
            <w:proofErr w:type="gramStart"/>
            <w:r w:rsidRPr="002D305E">
              <w:rPr>
                <w:rFonts w:ascii="宋体" w:hAnsi="宋体" w:cs="宋体"/>
                <w:b/>
                <w:bCs/>
                <w:color w:val="000000" w:themeColor="text1"/>
                <w:sz w:val="22"/>
                <w:szCs w:val="22"/>
                <w:lang w:val="en-US" w:eastAsia="zh-CN"/>
              </w:rPr>
              <w:t>内舒拿</w:t>
            </w:r>
            <w:proofErr w:type="gramEnd"/>
            <w:r w:rsidRPr="002D305E">
              <w:rPr>
                <w:rFonts w:ascii="宋体" w:hAnsi="宋体" w:cs="宋体"/>
                <w:b/>
                <w:bCs/>
                <w:color w:val="000000" w:themeColor="text1"/>
                <w:sz w:val="22"/>
                <w:szCs w:val="22"/>
                <w:lang w:val="en-US" w:eastAsia="zh-CN"/>
              </w:rPr>
              <w:t>®</w:t>
            </w:r>
          </w:p>
        </w:tc>
        <w:tc>
          <w:tcPr>
            <w:tcW w:w="312" w:type="pct"/>
            <w:noWrap/>
            <w:vAlign w:val="center"/>
            <w:hideMark/>
          </w:tcPr>
          <w:p w14:paraId="0C166F53" w14:textId="77777777" w:rsidR="002D305E" w:rsidRPr="002D305E" w:rsidRDefault="002D305E" w:rsidP="002D305E">
            <w:pPr>
              <w:spacing w:before="0" w:line="240" w:lineRule="auto"/>
              <w:jc w:val="center"/>
              <w:rPr>
                <w:rFonts w:ascii="宋体" w:hAnsi="宋体" w:cs="宋体"/>
                <w:b/>
                <w:bCs/>
                <w:color w:val="000000" w:themeColor="text1"/>
                <w:sz w:val="22"/>
                <w:szCs w:val="22"/>
                <w:lang w:val="en-US" w:eastAsia="zh-CN"/>
              </w:rPr>
            </w:pPr>
            <w:r w:rsidRPr="002D305E">
              <w:rPr>
                <w:rFonts w:ascii="宋体" w:hAnsi="宋体" w:cs="宋体"/>
                <w:b/>
                <w:bCs/>
                <w:color w:val="000000" w:themeColor="text1"/>
                <w:sz w:val="22"/>
                <w:szCs w:val="22"/>
                <w:lang w:val="en-US" w:eastAsia="zh-CN"/>
              </w:rPr>
              <w:t>Q1目标分销门店数-妈富隆®</w:t>
            </w:r>
          </w:p>
        </w:tc>
        <w:tc>
          <w:tcPr>
            <w:tcW w:w="313" w:type="pct"/>
            <w:noWrap/>
            <w:vAlign w:val="center"/>
            <w:hideMark/>
          </w:tcPr>
          <w:p w14:paraId="53B96C70" w14:textId="77777777" w:rsidR="002D305E" w:rsidRPr="002D305E" w:rsidRDefault="002D305E" w:rsidP="002D305E">
            <w:pPr>
              <w:spacing w:before="0" w:line="240" w:lineRule="auto"/>
              <w:jc w:val="center"/>
              <w:rPr>
                <w:rFonts w:ascii="宋体" w:hAnsi="宋体" w:cs="宋体"/>
                <w:b/>
                <w:bCs/>
                <w:color w:val="000000" w:themeColor="text1"/>
                <w:sz w:val="22"/>
                <w:szCs w:val="22"/>
                <w:lang w:val="en-US" w:eastAsia="zh-CN"/>
              </w:rPr>
            </w:pPr>
            <w:r w:rsidRPr="002D305E">
              <w:rPr>
                <w:rFonts w:ascii="宋体" w:hAnsi="宋体" w:cs="宋体"/>
                <w:b/>
                <w:bCs/>
                <w:color w:val="000000" w:themeColor="text1"/>
                <w:sz w:val="22"/>
                <w:szCs w:val="22"/>
                <w:lang w:val="en-US" w:eastAsia="zh-CN"/>
              </w:rPr>
              <w:t>Q1折扣比例</w:t>
            </w:r>
          </w:p>
        </w:tc>
      </w:tr>
      <w:tr w:rsidR="002D305E" w:rsidRPr="002D305E" w14:paraId="5B103C0E" w14:textId="77777777" w:rsidTr="002D305E">
        <w:trPr>
          <w:trHeight w:val="280"/>
        </w:trPr>
        <w:tc>
          <w:tcPr>
            <w:tcW w:w="312" w:type="pct"/>
            <w:noWrap/>
            <w:vAlign w:val="center"/>
            <w:hideMark/>
          </w:tcPr>
          <w:p w14:paraId="12778945"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r w:rsidRPr="002D305E">
              <w:rPr>
                <w:rFonts w:ascii="宋体" w:hAnsi="宋体" w:cs="宋体"/>
                <w:color w:val="000000" w:themeColor="text1"/>
                <w:sz w:val="22"/>
                <w:szCs w:val="22"/>
                <w:lang w:val="en-US" w:eastAsia="zh-CN"/>
              </w:rPr>
              <w:t>NKA</w:t>
            </w:r>
          </w:p>
        </w:tc>
        <w:tc>
          <w:tcPr>
            <w:tcW w:w="312" w:type="pct"/>
            <w:noWrap/>
            <w:vAlign w:val="center"/>
            <w:hideMark/>
          </w:tcPr>
          <w:p w14:paraId="0ED9C774"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r w:rsidRPr="002D305E">
              <w:rPr>
                <w:rFonts w:ascii="宋体" w:hAnsi="宋体" w:cs="宋体"/>
                <w:color w:val="000000" w:themeColor="text1"/>
                <w:sz w:val="22"/>
                <w:szCs w:val="22"/>
                <w:lang w:val="en-US" w:eastAsia="zh-CN"/>
              </w:rPr>
              <w:t>900738457</w:t>
            </w:r>
          </w:p>
        </w:tc>
        <w:tc>
          <w:tcPr>
            <w:tcW w:w="312" w:type="pct"/>
            <w:noWrap/>
            <w:vAlign w:val="center"/>
            <w:hideMark/>
          </w:tcPr>
          <w:p w14:paraId="53C56722"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r w:rsidRPr="002D305E">
              <w:rPr>
                <w:rFonts w:ascii="宋体" w:hAnsi="宋体" w:cs="宋体"/>
                <w:color w:val="000000" w:themeColor="text1"/>
                <w:sz w:val="22"/>
                <w:szCs w:val="22"/>
                <w:lang w:val="en-US" w:eastAsia="zh-CN"/>
              </w:rPr>
              <w:t>一心堂药业集团股份有限公司</w:t>
            </w:r>
          </w:p>
        </w:tc>
        <w:tc>
          <w:tcPr>
            <w:tcW w:w="312" w:type="pct"/>
            <w:noWrap/>
            <w:vAlign w:val="center"/>
            <w:hideMark/>
          </w:tcPr>
          <w:p w14:paraId="571273D1"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r w:rsidRPr="002D305E">
              <w:rPr>
                <w:rFonts w:ascii="宋体" w:hAnsi="宋体" w:cs="宋体"/>
                <w:color w:val="000000" w:themeColor="text1"/>
                <w:sz w:val="22"/>
                <w:szCs w:val="22"/>
                <w:lang w:val="en-US" w:eastAsia="zh-CN"/>
              </w:rPr>
              <w:t>900738457</w:t>
            </w:r>
          </w:p>
        </w:tc>
        <w:tc>
          <w:tcPr>
            <w:tcW w:w="312" w:type="pct"/>
            <w:noWrap/>
            <w:vAlign w:val="center"/>
            <w:hideMark/>
          </w:tcPr>
          <w:p w14:paraId="79F20B6A"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r w:rsidRPr="002D305E">
              <w:rPr>
                <w:rFonts w:ascii="宋体" w:hAnsi="宋体" w:cs="宋体"/>
                <w:color w:val="000000" w:themeColor="text1"/>
                <w:sz w:val="22"/>
                <w:szCs w:val="22"/>
                <w:lang w:val="en-US" w:eastAsia="zh-CN"/>
              </w:rPr>
              <w:t>一心堂药业集团股份有限公司</w:t>
            </w:r>
          </w:p>
        </w:tc>
        <w:tc>
          <w:tcPr>
            <w:tcW w:w="312" w:type="pct"/>
            <w:noWrap/>
            <w:vAlign w:val="center"/>
            <w:hideMark/>
          </w:tcPr>
          <w:p w14:paraId="55ACD053"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r w:rsidRPr="002D305E">
              <w:rPr>
                <w:rFonts w:ascii="宋体" w:hAnsi="宋体" w:cs="宋体"/>
                <w:color w:val="000000" w:themeColor="text1"/>
                <w:sz w:val="22"/>
                <w:szCs w:val="22"/>
                <w:lang w:val="en-US" w:eastAsia="zh-CN"/>
              </w:rPr>
              <w:t>900810064</w:t>
            </w:r>
          </w:p>
        </w:tc>
        <w:tc>
          <w:tcPr>
            <w:tcW w:w="312" w:type="pct"/>
            <w:noWrap/>
            <w:vAlign w:val="center"/>
            <w:hideMark/>
          </w:tcPr>
          <w:p w14:paraId="61C0F2DE"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r w:rsidRPr="002D305E">
              <w:rPr>
                <w:rFonts w:ascii="宋体" w:hAnsi="宋体" w:cs="宋体"/>
                <w:color w:val="000000" w:themeColor="text1"/>
                <w:sz w:val="22"/>
                <w:szCs w:val="22"/>
                <w:lang w:val="en-US" w:eastAsia="zh-CN"/>
              </w:rPr>
              <w:t>云南省医药有限公司</w:t>
            </w:r>
          </w:p>
        </w:tc>
        <w:tc>
          <w:tcPr>
            <w:tcW w:w="312" w:type="pct"/>
            <w:noWrap/>
            <w:vAlign w:val="center"/>
            <w:hideMark/>
          </w:tcPr>
          <w:p w14:paraId="42320C02"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p>
        </w:tc>
        <w:tc>
          <w:tcPr>
            <w:tcW w:w="312" w:type="pct"/>
            <w:noWrap/>
            <w:vAlign w:val="center"/>
            <w:hideMark/>
          </w:tcPr>
          <w:p w14:paraId="15038F02" w14:textId="77777777" w:rsidR="002D305E" w:rsidRPr="002D305E" w:rsidRDefault="002D305E" w:rsidP="002D305E">
            <w:pPr>
              <w:spacing w:before="0" w:line="240" w:lineRule="auto"/>
              <w:jc w:val="center"/>
              <w:rPr>
                <w:rFonts w:ascii="Times New Roman" w:eastAsia="Times New Roman" w:hAnsi="Times New Roman"/>
                <w:color w:val="000000" w:themeColor="text1"/>
                <w:lang w:val="en-US" w:eastAsia="zh-CN"/>
              </w:rPr>
            </w:pPr>
          </w:p>
        </w:tc>
        <w:tc>
          <w:tcPr>
            <w:tcW w:w="312" w:type="pct"/>
            <w:noWrap/>
            <w:vAlign w:val="center"/>
            <w:hideMark/>
          </w:tcPr>
          <w:p w14:paraId="4491F0E1"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proofErr w:type="gramStart"/>
            <w:r w:rsidRPr="002D305E">
              <w:rPr>
                <w:rFonts w:ascii="宋体" w:hAnsi="宋体" w:cs="宋体"/>
                <w:color w:val="000000" w:themeColor="text1"/>
                <w:sz w:val="22"/>
                <w:szCs w:val="22"/>
                <w:lang w:val="en-US" w:eastAsia="zh-CN"/>
              </w:rPr>
              <w:t>统签</w:t>
            </w:r>
            <w:proofErr w:type="gramEnd"/>
          </w:p>
        </w:tc>
        <w:tc>
          <w:tcPr>
            <w:tcW w:w="312" w:type="pct"/>
            <w:vMerge w:val="restart"/>
            <w:vAlign w:val="center"/>
            <w:hideMark/>
          </w:tcPr>
          <w:p w14:paraId="2DD2C793"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r w:rsidRPr="002D305E">
              <w:rPr>
                <w:rFonts w:ascii="宋体" w:hAnsi="宋体" w:cs="宋体"/>
                <w:color w:val="000000" w:themeColor="text1"/>
                <w:sz w:val="22"/>
                <w:szCs w:val="22"/>
                <w:lang w:val="en-US" w:eastAsia="zh-CN"/>
              </w:rPr>
              <w:t>包含：900738457一心堂药业集团股份有限公司；903066204上海鸿翔一心堂药业有限公司；</w:t>
            </w:r>
          </w:p>
        </w:tc>
        <w:tc>
          <w:tcPr>
            <w:tcW w:w="312" w:type="pct"/>
            <w:noWrap/>
            <w:vAlign w:val="center"/>
            <w:hideMark/>
          </w:tcPr>
          <w:p w14:paraId="0A3F1218"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r w:rsidRPr="002D305E">
              <w:rPr>
                <w:rFonts w:ascii="宋体" w:hAnsi="宋体" w:cs="宋体"/>
                <w:color w:val="000000" w:themeColor="text1"/>
                <w:sz w:val="22"/>
                <w:szCs w:val="22"/>
                <w:lang w:val="en-US" w:eastAsia="zh-CN"/>
              </w:rPr>
              <w:t>Y</w:t>
            </w:r>
          </w:p>
        </w:tc>
        <w:tc>
          <w:tcPr>
            <w:tcW w:w="312" w:type="pct"/>
            <w:noWrap/>
            <w:vAlign w:val="center"/>
            <w:hideMark/>
          </w:tcPr>
          <w:p w14:paraId="30A5E555"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r w:rsidRPr="002D305E">
              <w:rPr>
                <w:rFonts w:ascii="宋体" w:hAnsi="宋体" w:cs="宋体"/>
                <w:color w:val="000000" w:themeColor="text1"/>
                <w:sz w:val="22"/>
                <w:szCs w:val="22"/>
                <w:lang w:val="en-US" w:eastAsia="zh-CN"/>
              </w:rPr>
              <w:t>Y</w:t>
            </w:r>
          </w:p>
        </w:tc>
        <w:tc>
          <w:tcPr>
            <w:tcW w:w="312" w:type="pct"/>
            <w:noWrap/>
            <w:vAlign w:val="center"/>
            <w:hideMark/>
          </w:tcPr>
          <w:p w14:paraId="675BB3B6"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r w:rsidRPr="002D305E">
              <w:rPr>
                <w:rFonts w:ascii="宋体" w:hAnsi="宋体" w:cs="宋体"/>
                <w:color w:val="000000" w:themeColor="text1"/>
                <w:sz w:val="22"/>
                <w:szCs w:val="22"/>
                <w:lang w:val="en-US" w:eastAsia="zh-CN"/>
              </w:rPr>
              <w:t>4,051.00</w:t>
            </w:r>
          </w:p>
        </w:tc>
        <w:tc>
          <w:tcPr>
            <w:tcW w:w="312" w:type="pct"/>
            <w:noWrap/>
            <w:vAlign w:val="center"/>
            <w:hideMark/>
          </w:tcPr>
          <w:p w14:paraId="440A320C"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r w:rsidRPr="002D305E">
              <w:rPr>
                <w:rFonts w:ascii="宋体" w:hAnsi="宋体" w:cs="宋体"/>
                <w:color w:val="000000" w:themeColor="text1"/>
                <w:sz w:val="22"/>
                <w:szCs w:val="22"/>
                <w:lang w:val="en-US" w:eastAsia="zh-CN"/>
              </w:rPr>
              <w:t>3,471.00</w:t>
            </w:r>
          </w:p>
        </w:tc>
        <w:tc>
          <w:tcPr>
            <w:tcW w:w="313" w:type="pct"/>
            <w:noWrap/>
            <w:vAlign w:val="center"/>
            <w:hideMark/>
          </w:tcPr>
          <w:p w14:paraId="562EC389"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r w:rsidRPr="002D305E">
              <w:rPr>
                <w:rFonts w:ascii="宋体" w:hAnsi="宋体" w:cs="宋体"/>
                <w:color w:val="000000" w:themeColor="text1"/>
                <w:sz w:val="22"/>
                <w:szCs w:val="22"/>
                <w:lang w:val="en-US" w:eastAsia="zh-CN"/>
              </w:rPr>
              <w:t>6%</w:t>
            </w:r>
          </w:p>
        </w:tc>
      </w:tr>
      <w:tr w:rsidR="002D305E" w:rsidRPr="002D305E" w14:paraId="6F2E0ECC" w14:textId="77777777" w:rsidTr="002D305E">
        <w:trPr>
          <w:trHeight w:val="280"/>
        </w:trPr>
        <w:tc>
          <w:tcPr>
            <w:tcW w:w="312" w:type="pct"/>
            <w:noWrap/>
            <w:vAlign w:val="center"/>
            <w:hideMark/>
          </w:tcPr>
          <w:p w14:paraId="18DCC466"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r w:rsidRPr="002D305E">
              <w:rPr>
                <w:rFonts w:ascii="宋体" w:hAnsi="宋体" w:cs="宋体"/>
                <w:color w:val="000000" w:themeColor="text1"/>
                <w:sz w:val="22"/>
                <w:szCs w:val="22"/>
                <w:lang w:val="en-US" w:eastAsia="zh-CN"/>
              </w:rPr>
              <w:t>NKA</w:t>
            </w:r>
          </w:p>
        </w:tc>
        <w:tc>
          <w:tcPr>
            <w:tcW w:w="312" w:type="pct"/>
            <w:noWrap/>
            <w:vAlign w:val="center"/>
            <w:hideMark/>
          </w:tcPr>
          <w:p w14:paraId="68673254"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r w:rsidRPr="002D305E">
              <w:rPr>
                <w:rFonts w:ascii="宋体" w:hAnsi="宋体" w:cs="宋体"/>
                <w:color w:val="000000" w:themeColor="text1"/>
                <w:sz w:val="22"/>
                <w:szCs w:val="22"/>
                <w:lang w:val="en-US" w:eastAsia="zh-CN"/>
              </w:rPr>
              <w:t>903066204</w:t>
            </w:r>
          </w:p>
        </w:tc>
        <w:tc>
          <w:tcPr>
            <w:tcW w:w="312" w:type="pct"/>
            <w:noWrap/>
            <w:vAlign w:val="center"/>
            <w:hideMark/>
          </w:tcPr>
          <w:p w14:paraId="5A029FF9"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r w:rsidRPr="002D305E">
              <w:rPr>
                <w:rFonts w:ascii="宋体" w:hAnsi="宋体" w:cs="宋体"/>
                <w:color w:val="000000" w:themeColor="text1"/>
                <w:sz w:val="22"/>
                <w:szCs w:val="22"/>
                <w:lang w:val="en-US" w:eastAsia="zh-CN"/>
              </w:rPr>
              <w:t>上海鸿翔一心堂药业有限公司</w:t>
            </w:r>
          </w:p>
        </w:tc>
        <w:tc>
          <w:tcPr>
            <w:tcW w:w="312" w:type="pct"/>
            <w:noWrap/>
            <w:vAlign w:val="center"/>
            <w:hideMark/>
          </w:tcPr>
          <w:p w14:paraId="31BFFD08"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r w:rsidRPr="002D305E">
              <w:rPr>
                <w:rFonts w:ascii="宋体" w:hAnsi="宋体" w:cs="宋体"/>
                <w:color w:val="000000" w:themeColor="text1"/>
                <w:sz w:val="22"/>
                <w:szCs w:val="22"/>
                <w:lang w:val="en-US" w:eastAsia="zh-CN"/>
              </w:rPr>
              <w:t>900738457</w:t>
            </w:r>
          </w:p>
        </w:tc>
        <w:tc>
          <w:tcPr>
            <w:tcW w:w="312" w:type="pct"/>
            <w:noWrap/>
            <w:vAlign w:val="center"/>
            <w:hideMark/>
          </w:tcPr>
          <w:p w14:paraId="2D5AF320"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r w:rsidRPr="002D305E">
              <w:rPr>
                <w:rFonts w:ascii="宋体" w:hAnsi="宋体" w:cs="宋体"/>
                <w:color w:val="000000" w:themeColor="text1"/>
                <w:sz w:val="22"/>
                <w:szCs w:val="22"/>
                <w:lang w:val="en-US" w:eastAsia="zh-CN"/>
              </w:rPr>
              <w:t>一心堂药业集团股份有限公司</w:t>
            </w:r>
          </w:p>
        </w:tc>
        <w:tc>
          <w:tcPr>
            <w:tcW w:w="312" w:type="pct"/>
            <w:noWrap/>
            <w:vAlign w:val="center"/>
            <w:hideMark/>
          </w:tcPr>
          <w:p w14:paraId="152DD697"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r w:rsidRPr="002D305E">
              <w:rPr>
                <w:rFonts w:ascii="宋体" w:hAnsi="宋体" w:cs="宋体"/>
                <w:color w:val="000000" w:themeColor="text1"/>
                <w:sz w:val="22"/>
                <w:szCs w:val="22"/>
                <w:lang w:val="en-US" w:eastAsia="zh-CN"/>
              </w:rPr>
              <w:t>900810064</w:t>
            </w:r>
          </w:p>
        </w:tc>
        <w:tc>
          <w:tcPr>
            <w:tcW w:w="312" w:type="pct"/>
            <w:noWrap/>
            <w:vAlign w:val="center"/>
            <w:hideMark/>
          </w:tcPr>
          <w:p w14:paraId="1A8E08AB"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r w:rsidRPr="002D305E">
              <w:rPr>
                <w:rFonts w:ascii="宋体" w:hAnsi="宋体" w:cs="宋体"/>
                <w:color w:val="000000" w:themeColor="text1"/>
                <w:sz w:val="22"/>
                <w:szCs w:val="22"/>
                <w:lang w:val="en-US" w:eastAsia="zh-CN"/>
              </w:rPr>
              <w:t>云南省医药有限公司</w:t>
            </w:r>
          </w:p>
        </w:tc>
        <w:tc>
          <w:tcPr>
            <w:tcW w:w="312" w:type="pct"/>
            <w:noWrap/>
            <w:vAlign w:val="center"/>
            <w:hideMark/>
          </w:tcPr>
          <w:p w14:paraId="55EF493C"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p>
        </w:tc>
        <w:tc>
          <w:tcPr>
            <w:tcW w:w="312" w:type="pct"/>
            <w:noWrap/>
            <w:vAlign w:val="center"/>
            <w:hideMark/>
          </w:tcPr>
          <w:p w14:paraId="57D956B7" w14:textId="77777777" w:rsidR="002D305E" w:rsidRPr="002D305E" w:rsidRDefault="002D305E" w:rsidP="002D305E">
            <w:pPr>
              <w:spacing w:before="0" w:line="240" w:lineRule="auto"/>
              <w:jc w:val="center"/>
              <w:rPr>
                <w:rFonts w:ascii="Times New Roman" w:eastAsia="Times New Roman" w:hAnsi="Times New Roman"/>
                <w:color w:val="000000" w:themeColor="text1"/>
                <w:lang w:val="en-US" w:eastAsia="zh-CN"/>
              </w:rPr>
            </w:pPr>
          </w:p>
        </w:tc>
        <w:tc>
          <w:tcPr>
            <w:tcW w:w="312" w:type="pct"/>
            <w:noWrap/>
            <w:vAlign w:val="center"/>
            <w:hideMark/>
          </w:tcPr>
          <w:p w14:paraId="47E0951A"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proofErr w:type="gramStart"/>
            <w:r w:rsidRPr="002D305E">
              <w:rPr>
                <w:rFonts w:ascii="宋体" w:hAnsi="宋体" w:cs="宋体"/>
                <w:color w:val="000000" w:themeColor="text1"/>
                <w:sz w:val="22"/>
                <w:szCs w:val="22"/>
                <w:lang w:val="en-US" w:eastAsia="zh-CN"/>
              </w:rPr>
              <w:t>统签</w:t>
            </w:r>
            <w:proofErr w:type="gramEnd"/>
          </w:p>
        </w:tc>
        <w:tc>
          <w:tcPr>
            <w:tcW w:w="312" w:type="pct"/>
            <w:vMerge/>
            <w:vAlign w:val="center"/>
            <w:hideMark/>
          </w:tcPr>
          <w:p w14:paraId="0DC4F27F"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p>
        </w:tc>
        <w:tc>
          <w:tcPr>
            <w:tcW w:w="312" w:type="pct"/>
            <w:noWrap/>
            <w:vAlign w:val="center"/>
            <w:hideMark/>
          </w:tcPr>
          <w:p w14:paraId="5797A2C4" w14:textId="77777777" w:rsidR="002D305E" w:rsidRPr="002D305E" w:rsidRDefault="002D305E" w:rsidP="002D305E">
            <w:pPr>
              <w:spacing w:before="0" w:line="240" w:lineRule="auto"/>
              <w:jc w:val="center"/>
              <w:rPr>
                <w:rFonts w:ascii="宋体" w:hAnsi="宋体" w:cs="宋体"/>
                <w:color w:val="000000" w:themeColor="text1"/>
                <w:sz w:val="22"/>
                <w:szCs w:val="22"/>
                <w:lang w:val="en-US" w:eastAsia="zh-CN"/>
              </w:rPr>
            </w:pPr>
          </w:p>
        </w:tc>
        <w:tc>
          <w:tcPr>
            <w:tcW w:w="312" w:type="pct"/>
            <w:noWrap/>
            <w:vAlign w:val="center"/>
            <w:hideMark/>
          </w:tcPr>
          <w:p w14:paraId="6F4C0E9E" w14:textId="77777777" w:rsidR="002D305E" w:rsidRPr="002D305E" w:rsidRDefault="002D305E" w:rsidP="002D305E">
            <w:pPr>
              <w:spacing w:before="0" w:line="240" w:lineRule="auto"/>
              <w:jc w:val="center"/>
              <w:rPr>
                <w:rFonts w:ascii="Times New Roman" w:eastAsia="Times New Roman" w:hAnsi="Times New Roman"/>
                <w:color w:val="000000" w:themeColor="text1"/>
                <w:lang w:val="en-US" w:eastAsia="zh-CN"/>
              </w:rPr>
            </w:pPr>
          </w:p>
        </w:tc>
        <w:tc>
          <w:tcPr>
            <w:tcW w:w="312" w:type="pct"/>
            <w:noWrap/>
            <w:vAlign w:val="center"/>
            <w:hideMark/>
          </w:tcPr>
          <w:p w14:paraId="53D9C64C" w14:textId="77777777" w:rsidR="002D305E" w:rsidRPr="002D305E" w:rsidRDefault="002D305E" w:rsidP="002D305E">
            <w:pPr>
              <w:spacing w:before="0" w:line="240" w:lineRule="auto"/>
              <w:jc w:val="center"/>
              <w:rPr>
                <w:rFonts w:ascii="Times New Roman" w:eastAsia="Times New Roman" w:hAnsi="Times New Roman"/>
                <w:color w:val="000000" w:themeColor="text1"/>
                <w:lang w:val="en-US" w:eastAsia="zh-CN"/>
              </w:rPr>
            </w:pPr>
          </w:p>
        </w:tc>
        <w:tc>
          <w:tcPr>
            <w:tcW w:w="312" w:type="pct"/>
            <w:noWrap/>
            <w:vAlign w:val="center"/>
            <w:hideMark/>
          </w:tcPr>
          <w:p w14:paraId="64993809" w14:textId="77777777" w:rsidR="002D305E" w:rsidRPr="002D305E" w:rsidRDefault="002D305E" w:rsidP="002D305E">
            <w:pPr>
              <w:spacing w:before="0" w:line="240" w:lineRule="auto"/>
              <w:jc w:val="center"/>
              <w:rPr>
                <w:rFonts w:ascii="Times New Roman" w:eastAsia="Times New Roman" w:hAnsi="Times New Roman"/>
                <w:color w:val="000000" w:themeColor="text1"/>
                <w:lang w:val="en-US" w:eastAsia="zh-CN"/>
              </w:rPr>
            </w:pPr>
          </w:p>
        </w:tc>
        <w:tc>
          <w:tcPr>
            <w:tcW w:w="313" w:type="pct"/>
            <w:noWrap/>
            <w:vAlign w:val="center"/>
            <w:hideMark/>
          </w:tcPr>
          <w:p w14:paraId="650796B8" w14:textId="77777777" w:rsidR="002D305E" w:rsidRPr="002D305E" w:rsidRDefault="002D305E" w:rsidP="002D305E">
            <w:pPr>
              <w:spacing w:before="0" w:line="240" w:lineRule="auto"/>
              <w:jc w:val="center"/>
              <w:rPr>
                <w:rFonts w:ascii="Times New Roman" w:eastAsia="Times New Roman" w:hAnsi="Times New Roman"/>
                <w:color w:val="000000" w:themeColor="text1"/>
                <w:lang w:val="en-US" w:eastAsia="zh-CN"/>
              </w:rPr>
            </w:pPr>
          </w:p>
        </w:tc>
      </w:tr>
    </w:tbl>
    <w:p w14:paraId="14485CF8" w14:textId="77777777" w:rsidR="00C443F0" w:rsidRPr="00183887" w:rsidRDefault="00C443F0" w:rsidP="009167DD">
      <w:pPr>
        <w:spacing w:before="0" w:line="460" w:lineRule="exact"/>
        <w:rPr>
          <w:rFonts w:ascii="宋体" w:hAnsi="宋体" w:cs="Arial" w:hint="eastAsia"/>
          <w:sz w:val="24"/>
          <w:szCs w:val="24"/>
          <w:lang w:val="en-US" w:eastAsia="zh-CN"/>
        </w:rPr>
      </w:pPr>
    </w:p>
    <w:p w14:paraId="41E1EF94" w14:textId="77777777" w:rsidR="00B72BE0" w:rsidRDefault="00B72BE0" w:rsidP="00CB5D79">
      <w:pPr>
        <w:spacing w:before="0" w:line="460" w:lineRule="exact"/>
        <w:rPr>
          <w:rFonts w:ascii="宋体" w:hAnsi="宋体" w:cs="Arial" w:hint="eastAsia"/>
          <w:b/>
          <w:bCs/>
          <w:sz w:val="24"/>
          <w:szCs w:val="24"/>
          <w:lang w:eastAsia="zh-CN"/>
        </w:rPr>
        <w:sectPr w:rsidR="00B72BE0" w:rsidSect="00B72BE0">
          <w:pgSz w:w="16840" w:h="11907" w:orient="landscape" w:code="9"/>
          <w:pgMar w:top="1701" w:right="2154" w:bottom="1417" w:left="993" w:header="567" w:footer="567" w:gutter="0"/>
          <w:pgNumType w:start="7"/>
          <w:cols w:space="720"/>
          <w:docGrid w:linePitch="272"/>
        </w:sectPr>
      </w:pPr>
    </w:p>
    <w:p w14:paraId="2A30AAAB" w14:textId="78F74FD7" w:rsidR="00CB5D79" w:rsidRPr="00183887" w:rsidRDefault="00CB5D79" w:rsidP="00CB5D79">
      <w:pPr>
        <w:spacing w:before="0" w:line="460" w:lineRule="exact"/>
        <w:rPr>
          <w:rFonts w:ascii="宋体" w:hAnsi="宋体" w:cs="Arial" w:hint="eastAsia"/>
          <w:b/>
          <w:bCs/>
          <w:sz w:val="24"/>
          <w:szCs w:val="24"/>
          <w:lang w:eastAsia="zh-CN"/>
        </w:rPr>
      </w:pPr>
      <w:r w:rsidRPr="00183887">
        <w:rPr>
          <w:rFonts w:ascii="宋体" w:hAnsi="宋体" w:cs="Arial" w:hint="eastAsia"/>
          <w:b/>
          <w:bCs/>
          <w:sz w:val="24"/>
          <w:szCs w:val="24"/>
          <w:lang w:eastAsia="zh-CN"/>
        </w:rPr>
        <w:lastRenderedPageBreak/>
        <w:t>附录B</w:t>
      </w:r>
      <w:r w:rsidR="00B54FA4" w:rsidRPr="00183887">
        <w:rPr>
          <w:rFonts w:ascii="宋体" w:hAnsi="宋体" w:cs="Arial" w:hint="eastAsia"/>
          <w:b/>
          <w:bCs/>
          <w:sz w:val="24"/>
          <w:szCs w:val="24"/>
          <w:lang w:eastAsia="zh-CN"/>
        </w:rPr>
        <w:t>：</w:t>
      </w:r>
      <w:r w:rsidR="00812E5A" w:rsidRPr="00183887">
        <w:rPr>
          <w:rFonts w:ascii="宋体" w:hAnsi="宋体" w:cs="Arial" w:hint="eastAsia"/>
          <w:b/>
          <w:bCs/>
          <w:sz w:val="24"/>
          <w:szCs w:val="24"/>
          <w:lang w:eastAsia="zh-CN"/>
        </w:rPr>
        <w:t>季度</w:t>
      </w:r>
      <w:r w:rsidRPr="00183887">
        <w:rPr>
          <w:rFonts w:ascii="宋体" w:hAnsi="宋体" w:cs="Arial" w:hint="eastAsia"/>
          <w:b/>
          <w:bCs/>
          <w:sz w:val="24"/>
          <w:szCs w:val="24"/>
          <w:lang w:eastAsia="zh-CN"/>
        </w:rPr>
        <w:t>机会品</w:t>
      </w:r>
      <w:r w:rsidR="00812E5A" w:rsidRPr="00183887">
        <w:rPr>
          <w:rFonts w:ascii="宋体" w:hAnsi="宋体" w:cs="Arial" w:hint="eastAsia"/>
          <w:b/>
          <w:bCs/>
          <w:sz w:val="24"/>
          <w:szCs w:val="24"/>
          <w:lang w:eastAsia="zh-CN"/>
        </w:rPr>
        <w:t>返利分销</w:t>
      </w:r>
      <w:r w:rsidRPr="00183887">
        <w:rPr>
          <w:rFonts w:ascii="宋体" w:hAnsi="宋体" w:cs="Arial" w:hint="eastAsia"/>
          <w:b/>
          <w:bCs/>
          <w:sz w:val="24"/>
          <w:szCs w:val="24"/>
          <w:lang w:eastAsia="zh-CN"/>
        </w:rPr>
        <w:t>项目折扣比例</w:t>
      </w:r>
      <w:r w:rsidR="00A70D52" w:rsidRPr="00183887">
        <w:rPr>
          <w:rFonts w:ascii="宋体" w:hAnsi="宋体" w:cs="Arial" w:hint="eastAsia"/>
          <w:b/>
          <w:bCs/>
          <w:sz w:val="24"/>
          <w:szCs w:val="24"/>
          <w:lang w:eastAsia="zh-CN"/>
        </w:rPr>
        <w:t>区间</w:t>
      </w:r>
    </w:p>
    <w:p w14:paraId="254D1D9A" w14:textId="77777777" w:rsidR="00812E5A" w:rsidRPr="00183887" w:rsidRDefault="00812E5A" w:rsidP="00CB5D79">
      <w:pPr>
        <w:spacing w:before="0" w:line="460" w:lineRule="exact"/>
        <w:rPr>
          <w:rFonts w:asciiTheme="minorEastAsia" w:eastAsiaTheme="minorEastAsia" w:hAnsiTheme="minorEastAsia" w:cs="Arial" w:hint="eastAsia"/>
          <w:sz w:val="24"/>
          <w:szCs w:val="24"/>
          <w:lang w:val="en-US" w:eastAsia="zh-CN"/>
        </w:rPr>
      </w:pPr>
    </w:p>
    <w:tbl>
      <w:tblPr>
        <w:tblStyle w:val="af1"/>
        <w:tblW w:w="3388" w:type="pct"/>
        <w:tblLook w:val="04A0" w:firstRow="1" w:lastRow="0" w:firstColumn="1" w:lastColumn="0" w:noHBand="0" w:noVBand="1"/>
      </w:tblPr>
      <w:tblGrid>
        <w:gridCol w:w="2405"/>
        <w:gridCol w:w="3544"/>
      </w:tblGrid>
      <w:tr w:rsidR="00CB5D79" w:rsidRPr="00183887" w14:paraId="1E79B815" w14:textId="77777777" w:rsidTr="00183887">
        <w:trPr>
          <w:trHeight w:val="416"/>
        </w:trPr>
        <w:tc>
          <w:tcPr>
            <w:tcW w:w="2021" w:type="pct"/>
            <w:vAlign w:val="center"/>
          </w:tcPr>
          <w:p w14:paraId="28103046" w14:textId="7F925154" w:rsidR="00CB5D79" w:rsidRPr="00183887" w:rsidRDefault="00812E5A" w:rsidP="00A877BB">
            <w:pPr>
              <w:pStyle w:val="AARHeading3"/>
              <w:spacing w:before="0" w:line="460" w:lineRule="exact"/>
              <w:jc w:val="center"/>
              <w:outlineLvl w:val="9"/>
              <w:rPr>
                <w:rFonts w:asciiTheme="minorEastAsia" w:eastAsiaTheme="minorEastAsia" w:hAnsiTheme="minorEastAsia" w:cs="Arial" w:hint="eastAsia"/>
                <w:b/>
                <w:bCs/>
                <w:sz w:val="24"/>
                <w:szCs w:val="24"/>
                <w:lang w:eastAsia="zh-CN"/>
              </w:rPr>
            </w:pPr>
            <w:r w:rsidRPr="00183887">
              <w:rPr>
                <w:rFonts w:asciiTheme="minorEastAsia" w:eastAsiaTheme="minorEastAsia" w:hAnsiTheme="minorEastAsia" w:cs="Arial" w:hint="eastAsia"/>
                <w:b/>
                <w:bCs/>
                <w:sz w:val="24"/>
                <w:szCs w:val="24"/>
                <w:lang w:eastAsia="zh-CN"/>
              </w:rPr>
              <w:t>分销</w:t>
            </w:r>
            <w:r w:rsidR="00CB5D79" w:rsidRPr="00183887">
              <w:rPr>
                <w:rFonts w:asciiTheme="minorEastAsia" w:eastAsiaTheme="minorEastAsia" w:hAnsiTheme="minorEastAsia" w:cs="Arial" w:hint="eastAsia"/>
                <w:b/>
                <w:bCs/>
                <w:sz w:val="24"/>
                <w:szCs w:val="24"/>
                <w:lang w:eastAsia="zh-CN"/>
              </w:rPr>
              <w:t>项目</w:t>
            </w:r>
          </w:p>
        </w:tc>
        <w:tc>
          <w:tcPr>
            <w:tcW w:w="2979" w:type="pct"/>
            <w:vAlign w:val="center"/>
          </w:tcPr>
          <w:p w14:paraId="1018B238" w14:textId="77777777" w:rsidR="00CB5D79" w:rsidRPr="00183887" w:rsidRDefault="00CB5D79" w:rsidP="00A877BB">
            <w:pPr>
              <w:pStyle w:val="AARHeading3"/>
              <w:spacing w:before="0" w:line="460" w:lineRule="exact"/>
              <w:jc w:val="center"/>
              <w:outlineLvl w:val="9"/>
              <w:rPr>
                <w:rFonts w:asciiTheme="minorEastAsia" w:eastAsiaTheme="minorEastAsia" w:hAnsiTheme="minorEastAsia" w:cs="Arial" w:hint="eastAsia"/>
                <w:sz w:val="24"/>
                <w:szCs w:val="24"/>
                <w:lang w:eastAsia="zh-CN"/>
              </w:rPr>
            </w:pPr>
            <w:r w:rsidRPr="00183887">
              <w:rPr>
                <w:rFonts w:asciiTheme="minorEastAsia" w:eastAsiaTheme="minorEastAsia" w:hAnsiTheme="minorEastAsia" w:cs="Arial" w:hint="eastAsia"/>
                <w:sz w:val="24"/>
                <w:szCs w:val="24"/>
                <w:lang w:eastAsia="zh-CN"/>
              </w:rPr>
              <w:t>2026折扣比例</w:t>
            </w:r>
          </w:p>
        </w:tc>
      </w:tr>
      <w:tr w:rsidR="00CB5D79" w:rsidRPr="00183887" w14:paraId="794F5A57" w14:textId="77777777" w:rsidTr="00183887">
        <w:trPr>
          <w:trHeight w:val="416"/>
        </w:trPr>
        <w:tc>
          <w:tcPr>
            <w:tcW w:w="2021" w:type="pct"/>
            <w:vAlign w:val="center"/>
          </w:tcPr>
          <w:p w14:paraId="3E97B7C6" w14:textId="77777777" w:rsidR="00CB5D79" w:rsidRPr="00183887" w:rsidRDefault="00CB5D79" w:rsidP="00A877BB">
            <w:pPr>
              <w:pStyle w:val="AARHeading3"/>
              <w:spacing w:before="0" w:line="460" w:lineRule="exact"/>
              <w:jc w:val="center"/>
              <w:outlineLvl w:val="9"/>
              <w:rPr>
                <w:rFonts w:asciiTheme="minorEastAsia" w:eastAsiaTheme="minorEastAsia" w:hAnsiTheme="minorEastAsia" w:cs="Arial" w:hint="eastAsia"/>
                <w:b/>
                <w:bCs/>
                <w:sz w:val="24"/>
                <w:szCs w:val="24"/>
                <w:lang w:eastAsia="zh-CN"/>
              </w:rPr>
            </w:pPr>
            <w:r w:rsidRPr="00183887">
              <w:rPr>
                <w:rFonts w:asciiTheme="minorEastAsia" w:eastAsiaTheme="minorEastAsia" w:hAnsiTheme="minorEastAsia" w:cs="Arial" w:hint="eastAsia"/>
                <w:b/>
                <w:bCs/>
                <w:sz w:val="24"/>
                <w:szCs w:val="24"/>
                <w:lang w:eastAsia="zh-CN"/>
              </w:rPr>
              <w:t>折扣比例</w:t>
            </w:r>
          </w:p>
        </w:tc>
        <w:tc>
          <w:tcPr>
            <w:tcW w:w="2979" w:type="pct"/>
            <w:vAlign w:val="center"/>
          </w:tcPr>
          <w:p w14:paraId="5D71FEF8" w14:textId="5DABA412" w:rsidR="00CB5D79" w:rsidRPr="00183887" w:rsidRDefault="00030975" w:rsidP="00A877BB">
            <w:pPr>
              <w:pStyle w:val="AARHeading3"/>
              <w:spacing w:before="0" w:line="460" w:lineRule="exact"/>
              <w:jc w:val="center"/>
              <w:outlineLvl w:val="9"/>
              <w:rPr>
                <w:rFonts w:asciiTheme="minorEastAsia" w:eastAsiaTheme="minorEastAsia" w:hAnsiTheme="minorEastAsia" w:cs="Arial" w:hint="eastAsia"/>
                <w:b/>
                <w:bCs/>
                <w:sz w:val="24"/>
                <w:szCs w:val="24"/>
                <w:lang w:eastAsia="zh-CN"/>
              </w:rPr>
            </w:pPr>
            <w:r w:rsidRPr="00183887">
              <w:rPr>
                <w:rFonts w:asciiTheme="minorEastAsia" w:eastAsiaTheme="minorEastAsia" w:hAnsiTheme="minorEastAsia" w:cs="Arial" w:hint="eastAsia"/>
                <w:sz w:val="24"/>
                <w:szCs w:val="24"/>
                <w:lang w:eastAsia="zh-CN"/>
              </w:rPr>
              <w:t>1</w:t>
            </w:r>
            <w:r w:rsidR="00CB5D79" w:rsidRPr="00183887">
              <w:rPr>
                <w:rFonts w:asciiTheme="minorEastAsia" w:eastAsiaTheme="minorEastAsia" w:hAnsiTheme="minorEastAsia" w:cs="Arial" w:hint="eastAsia"/>
                <w:sz w:val="24"/>
                <w:szCs w:val="24"/>
                <w:lang w:eastAsia="zh-CN"/>
              </w:rPr>
              <w:t>%-</w:t>
            </w:r>
            <w:r w:rsidRPr="00183887">
              <w:rPr>
                <w:rFonts w:asciiTheme="minorEastAsia" w:eastAsiaTheme="minorEastAsia" w:hAnsiTheme="minorEastAsia" w:cs="Arial" w:hint="eastAsia"/>
                <w:sz w:val="24"/>
                <w:szCs w:val="24"/>
                <w:lang w:eastAsia="zh-CN"/>
              </w:rPr>
              <w:t>6</w:t>
            </w:r>
            <w:r w:rsidR="00CB5D79" w:rsidRPr="00183887">
              <w:rPr>
                <w:rFonts w:asciiTheme="minorEastAsia" w:eastAsiaTheme="minorEastAsia" w:hAnsiTheme="minorEastAsia" w:cs="Arial" w:hint="eastAsia"/>
                <w:sz w:val="24"/>
                <w:szCs w:val="24"/>
                <w:lang w:eastAsia="zh-CN"/>
              </w:rPr>
              <w:t>%</w:t>
            </w:r>
          </w:p>
        </w:tc>
      </w:tr>
    </w:tbl>
    <w:p w14:paraId="135E4125" w14:textId="1CC22D31" w:rsidR="00CB5D79" w:rsidRDefault="00CB5D79" w:rsidP="009167DD">
      <w:pPr>
        <w:spacing w:before="0" w:line="460" w:lineRule="exact"/>
        <w:rPr>
          <w:rFonts w:asciiTheme="minorEastAsia" w:eastAsiaTheme="minorEastAsia" w:hAnsiTheme="minorEastAsia" w:cs="Arial" w:hint="eastAsia"/>
          <w:sz w:val="24"/>
          <w:szCs w:val="24"/>
          <w:lang w:val="en-US" w:eastAsia="zh-CN"/>
        </w:rPr>
      </w:pPr>
      <w:r w:rsidRPr="00183887">
        <w:rPr>
          <w:rFonts w:asciiTheme="minorEastAsia" w:eastAsiaTheme="minorEastAsia" w:hAnsiTheme="minorEastAsia" w:cs="Arial" w:hint="eastAsia"/>
          <w:sz w:val="24"/>
          <w:szCs w:val="24"/>
          <w:vertAlign w:val="superscript"/>
          <w:lang w:val="en-US" w:eastAsia="zh-CN"/>
        </w:rPr>
        <w:t>*</w:t>
      </w:r>
      <w:r w:rsidRPr="00183887">
        <w:rPr>
          <w:rFonts w:asciiTheme="minorEastAsia" w:eastAsiaTheme="minorEastAsia" w:hAnsiTheme="minorEastAsia" w:cs="Arial" w:hint="eastAsia"/>
          <w:sz w:val="24"/>
          <w:szCs w:val="24"/>
          <w:lang w:val="en-US" w:eastAsia="zh-CN"/>
        </w:rPr>
        <w:t>季度具体折扣比例详见附录A</w:t>
      </w:r>
    </w:p>
    <w:bookmarkEnd w:id="16"/>
    <w:p w14:paraId="62086050" w14:textId="03DED2E8" w:rsidR="005424FF" w:rsidRDefault="005424FF" w:rsidP="008B7CE0">
      <w:pPr>
        <w:spacing w:before="0" w:line="460" w:lineRule="exact"/>
        <w:rPr>
          <w:rFonts w:asciiTheme="minorEastAsia" w:eastAsiaTheme="minorEastAsia" w:hAnsiTheme="minorEastAsia" w:cs="Arial" w:hint="eastAsia"/>
          <w:sz w:val="24"/>
          <w:szCs w:val="24"/>
          <w:lang w:val="en-US" w:eastAsia="zh-CN"/>
        </w:rPr>
      </w:pPr>
    </w:p>
    <w:p w14:paraId="3A34EF01" w14:textId="77777777" w:rsidR="00900C1B" w:rsidRDefault="00900C1B" w:rsidP="008B7CE0">
      <w:pPr>
        <w:spacing w:before="0" w:line="460" w:lineRule="exact"/>
        <w:rPr>
          <w:rFonts w:asciiTheme="minorEastAsia" w:eastAsiaTheme="minorEastAsia" w:hAnsiTheme="minorEastAsia" w:cs="Arial" w:hint="eastAsia"/>
          <w:sz w:val="24"/>
          <w:szCs w:val="24"/>
          <w:lang w:val="en-US" w:eastAsia="zh-CN"/>
        </w:rPr>
      </w:pPr>
    </w:p>
    <w:p w14:paraId="1D8FEBAD" w14:textId="506ACCB9" w:rsidR="00900C1B" w:rsidRDefault="00900C1B" w:rsidP="00900C1B">
      <w:pPr>
        <w:spacing w:before="0" w:line="240" w:lineRule="auto"/>
        <w:rPr>
          <w:rFonts w:ascii="宋体" w:hAnsi="宋体" w:cs="Arial" w:hint="eastAsia"/>
          <w:b/>
          <w:bCs/>
          <w:sz w:val="24"/>
          <w:szCs w:val="24"/>
          <w:lang w:eastAsia="zh-CN"/>
        </w:rPr>
      </w:pPr>
      <w:r w:rsidRPr="00C725F5">
        <w:rPr>
          <w:rFonts w:ascii="宋体" w:hAnsi="宋体" w:cs="Arial" w:hint="eastAsia"/>
          <w:b/>
          <w:bCs/>
          <w:sz w:val="24"/>
          <w:szCs w:val="24"/>
          <w:lang w:eastAsia="zh-CN"/>
        </w:rPr>
        <w:t>附录</w:t>
      </w:r>
      <w:r>
        <w:rPr>
          <w:rFonts w:ascii="宋体" w:hAnsi="宋体" w:cs="Arial" w:hint="eastAsia"/>
          <w:b/>
          <w:bCs/>
          <w:sz w:val="24"/>
          <w:szCs w:val="24"/>
          <w:lang w:eastAsia="zh-CN"/>
        </w:rPr>
        <w:t>C</w:t>
      </w:r>
      <w:r w:rsidRPr="00C725F5">
        <w:rPr>
          <w:rFonts w:ascii="宋体" w:hAnsi="宋体" w:cs="Arial" w:hint="eastAsia"/>
          <w:b/>
          <w:bCs/>
          <w:sz w:val="24"/>
          <w:szCs w:val="24"/>
          <w:lang w:eastAsia="zh-CN"/>
        </w:rPr>
        <w:t>：</w:t>
      </w:r>
      <w:r>
        <w:rPr>
          <w:rFonts w:ascii="宋体" w:hAnsi="宋体" w:cs="Arial" w:hint="eastAsia"/>
          <w:b/>
          <w:bCs/>
          <w:sz w:val="24"/>
          <w:szCs w:val="24"/>
          <w:lang w:eastAsia="zh-CN"/>
        </w:rPr>
        <w:t xml:space="preserve">季度机会品返利分销项目 </w:t>
      </w:r>
      <w:r w:rsidR="001F127B">
        <w:rPr>
          <w:rFonts w:ascii="宋体" w:hAnsi="宋体" w:cs="Arial" w:hint="eastAsia"/>
          <w:b/>
          <w:bCs/>
          <w:sz w:val="24"/>
          <w:szCs w:val="24"/>
          <w:lang w:eastAsia="zh-CN"/>
        </w:rPr>
        <w:t>纳入考核的</w:t>
      </w:r>
      <w:r w:rsidR="007D6E00">
        <w:rPr>
          <w:rFonts w:ascii="宋体" w:hAnsi="宋体" w:cs="Arial" w:hint="eastAsia"/>
          <w:b/>
          <w:bCs/>
          <w:sz w:val="24"/>
          <w:szCs w:val="24"/>
          <w:lang w:eastAsia="zh-CN"/>
        </w:rPr>
        <w:t>目标重点客户</w:t>
      </w:r>
      <w:r>
        <w:rPr>
          <w:rFonts w:ascii="宋体" w:hAnsi="宋体" w:cs="Arial" w:hint="eastAsia"/>
          <w:b/>
          <w:bCs/>
          <w:sz w:val="24"/>
          <w:szCs w:val="24"/>
          <w:lang w:eastAsia="zh-CN"/>
        </w:rPr>
        <w:t>门店清单</w:t>
      </w:r>
      <w:r w:rsidR="00DF7ECD">
        <w:rPr>
          <w:rFonts w:ascii="宋体" w:hAnsi="宋体" w:cs="Arial" w:hint="eastAsia"/>
          <w:b/>
          <w:bCs/>
          <w:sz w:val="24"/>
          <w:szCs w:val="24"/>
          <w:lang w:eastAsia="zh-CN"/>
        </w:rPr>
        <w:t>（由甲方另行通知）</w:t>
      </w:r>
    </w:p>
    <w:p w14:paraId="35511AE6" w14:textId="77777777" w:rsidR="00900C1B" w:rsidRDefault="00900C1B" w:rsidP="00900C1B">
      <w:pPr>
        <w:spacing w:before="0" w:line="240" w:lineRule="auto"/>
        <w:rPr>
          <w:rFonts w:ascii="宋体" w:hAnsi="宋体" w:cs="Arial" w:hint="eastAsia"/>
          <w:b/>
          <w:bCs/>
          <w:sz w:val="24"/>
          <w:szCs w:val="24"/>
          <w:lang w:eastAsia="zh-CN"/>
        </w:rPr>
      </w:pPr>
    </w:p>
    <w:p w14:paraId="0381B53C" w14:textId="794BE507" w:rsidR="00900C1B" w:rsidRPr="00115A6D" w:rsidRDefault="00900C1B" w:rsidP="00900C1B">
      <w:pPr>
        <w:spacing w:before="0" w:line="240" w:lineRule="auto"/>
        <w:rPr>
          <w:rFonts w:asciiTheme="minorEastAsia" w:eastAsiaTheme="minorEastAsia" w:hAnsiTheme="minorEastAsia" w:cs="Arial" w:hint="eastAsia"/>
          <w:sz w:val="24"/>
          <w:szCs w:val="24"/>
          <w:u w:val="single"/>
          <w:lang w:val="en-US" w:eastAsia="zh-CN"/>
        </w:rPr>
      </w:pPr>
      <w:r>
        <w:rPr>
          <w:rFonts w:ascii="宋体" w:hAnsi="宋体" w:cs="Arial" w:hint="eastAsia"/>
          <w:b/>
          <w:bCs/>
          <w:sz w:val="24"/>
          <w:szCs w:val="24"/>
          <w:lang w:eastAsia="zh-CN"/>
        </w:rPr>
        <w:t xml:space="preserve">附录D：季度机会品返利分销项目 </w:t>
      </w:r>
      <w:r w:rsidRPr="00440C8A">
        <w:rPr>
          <w:rFonts w:ascii="宋体" w:hAnsi="宋体" w:cs="Arial" w:hint="eastAsia"/>
          <w:b/>
          <w:bCs/>
          <w:sz w:val="24"/>
          <w:szCs w:val="24"/>
          <w:lang w:eastAsia="zh-CN"/>
        </w:rPr>
        <w:t>目标产品</w:t>
      </w:r>
      <w:r>
        <w:rPr>
          <w:rFonts w:ascii="宋体" w:hAnsi="宋体" w:cs="Arial" w:hint="eastAsia"/>
          <w:b/>
          <w:bCs/>
          <w:sz w:val="24"/>
          <w:szCs w:val="24"/>
          <w:lang w:eastAsia="zh-CN"/>
        </w:rPr>
        <w:t>重点</w:t>
      </w:r>
      <w:r w:rsidR="001F127B">
        <w:rPr>
          <w:rFonts w:ascii="宋体" w:hAnsi="宋体" w:cs="Arial" w:hint="eastAsia"/>
          <w:b/>
          <w:bCs/>
          <w:sz w:val="24"/>
          <w:szCs w:val="24"/>
          <w:lang w:eastAsia="zh-CN"/>
        </w:rPr>
        <w:t>品</w:t>
      </w:r>
      <w:proofErr w:type="gramStart"/>
      <w:r w:rsidR="001F127B">
        <w:rPr>
          <w:rFonts w:ascii="宋体" w:hAnsi="宋体" w:cs="Arial" w:hint="eastAsia"/>
          <w:b/>
          <w:bCs/>
          <w:sz w:val="24"/>
          <w:szCs w:val="24"/>
          <w:lang w:eastAsia="zh-CN"/>
        </w:rPr>
        <w:t>规</w:t>
      </w:r>
      <w:proofErr w:type="gramEnd"/>
    </w:p>
    <w:p w14:paraId="57CD3ACA" w14:textId="77777777" w:rsidR="00900C1B" w:rsidRDefault="00900C1B" w:rsidP="008B7CE0">
      <w:pPr>
        <w:spacing w:before="0" w:line="460" w:lineRule="exact"/>
        <w:rPr>
          <w:rFonts w:asciiTheme="minorEastAsia" w:eastAsiaTheme="minorEastAsia" w:hAnsiTheme="minorEastAsia" w:cs="Arial" w:hint="eastAsia"/>
          <w:sz w:val="24"/>
          <w:szCs w:val="24"/>
          <w:u w:val="single"/>
          <w:lang w:val="en-US" w:eastAsia="zh-CN"/>
        </w:rPr>
      </w:pPr>
    </w:p>
    <w:tbl>
      <w:tblPr>
        <w:tblStyle w:val="af1"/>
        <w:tblW w:w="0" w:type="auto"/>
        <w:tblLook w:val="04A0" w:firstRow="1" w:lastRow="0" w:firstColumn="1" w:lastColumn="0" w:noHBand="0" w:noVBand="1"/>
      </w:tblPr>
      <w:tblGrid>
        <w:gridCol w:w="3964"/>
        <w:gridCol w:w="1560"/>
        <w:gridCol w:w="1701"/>
        <w:gridCol w:w="1554"/>
      </w:tblGrid>
      <w:tr w:rsidR="00513A49" w14:paraId="7E894103" w14:textId="7B2FA599" w:rsidTr="00183887">
        <w:trPr>
          <w:trHeight w:val="389"/>
        </w:trPr>
        <w:tc>
          <w:tcPr>
            <w:tcW w:w="3964" w:type="dxa"/>
          </w:tcPr>
          <w:p w14:paraId="4CB2B2FC" w14:textId="77777777" w:rsidR="00513A49" w:rsidRPr="00CC46AE" w:rsidRDefault="00513A49" w:rsidP="00CC46AE">
            <w:pPr>
              <w:spacing w:before="0" w:line="240" w:lineRule="auto"/>
              <w:jc w:val="center"/>
              <w:rPr>
                <w:rFonts w:asciiTheme="minorEastAsia" w:eastAsiaTheme="minorEastAsia" w:hAnsiTheme="minorEastAsia" w:cs="Arial" w:hint="eastAsia"/>
                <w:b/>
                <w:bCs/>
                <w:sz w:val="24"/>
                <w:szCs w:val="24"/>
                <w:u w:val="single"/>
                <w:lang w:val="en-US" w:eastAsia="zh-CN"/>
              </w:rPr>
            </w:pPr>
            <w:r w:rsidRPr="00CC46AE">
              <w:rPr>
                <w:rFonts w:asciiTheme="minorEastAsia" w:eastAsiaTheme="minorEastAsia" w:hAnsiTheme="minorEastAsia" w:cs="Arial" w:hint="eastAsia"/>
                <w:b/>
                <w:bCs/>
                <w:sz w:val="24"/>
                <w:szCs w:val="24"/>
                <w:u w:val="single"/>
                <w:lang w:val="en-US" w:eastAsia="zh-CN"/>
              </w:rPr>
              <w:t>Q1目标产品重点品</w:t>
            </w:r>
            <w:proofErr w:type="gramStart"/>
            <w:r w:rsidRPr="00CC46AE">
              <w:rPr>
                <w:rFonts w:asciiTheme="minorEastAsia" w:eastAsiaTheme="minorEastAsia" w:hAnsiTheme="minorEastAsia" w:cs="Arial" w:hint="eastAsia"/>
                <w:b/>
                <w:bCs/>
                <w:sz w:val="24"/>
                <w:szCs w:val="24"/>
                <w:u w:val="single"/>
                <w:lang w:val="en-US" w:eastAsia="zh-CN"/>
              </w:rPr>
              <w:t>规</w:t>
            </w:r>
            <w:proofErr w:type="gramEnd"/>
          </w:p>
        </w:tc>
        <w:tc>
          <w:tcPr>
            <w:tcW w:w="1560" w:type="dxa"/>
          </w:tcPr>
          <w:p w14:paraId="0B103C35" w14:textId="64B16164" w:rsidR="00513A49" w:rsidRPr="00CC46AE" w:rsidRDefault="008B2E93" w:rsidP="00CC46AE">
            <w:pPr>
              <w:spacing w:before="0" w:line="240" w:lineRule="auto"/>
              <w:jc w:val="center"/>
              <w:rPr>
                <w:rFonts w:asciiTheme="minorEastAsia" w:eastAsiaTheme="minorEastAsia" w:hAnsiTheme="minorEastAsia" w:cs="Arial" w:hint="eastAsia"/>
                <w:b/>
                <w:bCs/>
                <w:sz w:val="24"/>
                <w:szCs w:val="24"/>
                <w:u w:val="single"/>
                <w:lang w:val="en-US" w:eastAsia="zh-CN"/>
              </w:rPr>
            </w:pPr>
            <w:r w:rsidRPr="00CC46AE">
              <w:rPr>
                <w:rFonts w:asciiTheme="minorEastAsia" w:eastAsiaTheme="minorEastAsia" w:hAnsiTheme="minorEastAsia" w:cs="Arial" w:hint="eastAsia"/>
                <w:b/>
                <w:bCs/>
                <w:sz w:val="24"/>
                <w:szCs w:val="24"/>
                <w:u w:val="single"/>
                <w:lang w:val="en-US" w:eastAsia="zh-CN"/>
              </w:rPr>
              <w:t>Q</w:t>
            </w:r>
            <w:r>
              <w:rPr>
                <w:rFonts w:asciiTheme="minorEastAsia" w:eastAsiaTheme="minorEastAsia" w:hAnsiTheme="minorEastAsia" w:cs="Arial" w:hint="eastAsia"/>
                <w:b/>
                <w:bCs/>
                <w:sz w:val="24"/>
                <w:szCs w:val="24"/>
                <w:u w:val="single"/>
                <w:lang w:val="en-US" w:eastAsia="zh-CN"/>
              </w:rPr>
              <w:t>2</w:t>
            </w:r>
            <w:r w:rsidRPr="00CC46AE">
              <w:rPr>
                <w:rFonts w:asciiTheme="minorEastAsia" w:eastAsiaTheme="minorEastAsia" w:hAnsiTheme="minorEastAsia" w:cs="Arial" w:hint="eastAsia"/>
                <w:b/>
                <w:bCs/>
                <w:sz w:val="24"/>
                <w:szCs w:val="24"/>
                <w:u w:val="single"/>
                <w:lang w:val="en-US" w:eastAsia="zh-CN"/>
              </w:rPr>
              <w:t>目标产品重点品</w:t>
            </w:r>
            <w:proofErr w:type="gramStart"/>
            <w:r w:rsidRPr="00CC46AE">
              <w:rPr>
                <w:rFonts w:asciiTheme="minorEastAsia" w:eastAsiaTheme="minorEastAsia" w:hAnsiTheme="minorEastAsia" w:cs="Arial" w:hint="eastAsia"/>
                <w:b/>
                <w:bCs/>
                <w:sz w:val="24"/>
                <w:szCs w:val="24"/>
                <w:u w:val="single"/>
                <w:lang w:val="en-US" w:eastAsia="zh-CN"/>
              </w:rPr>
              <w:t>规</w:t>
            </w:r>
            <w:proofErr w:type="gramEnd"/>
          </w:p>
        </w:tc>
        <w:tc>
          <w:tcPr>
            <w:tcW w:w="1701" w:type="dxa"/>
          </w:tcPr>
          <w:p w14:paraId="3E3D7CF2" w14:textId="2DA8AABB" w:rsidR="00513A49" w:rsidRPr="00CC46AE" w:rsidRDefault="008B2E93" w:rsidP="00CC46AE">
            <w:pPr>
              <w:spacing w:before="0" w:line="240" w:lineRule="auto"/>
              <w:jc w:val="center"/>
              <w:rPr>
                <w:rFonts w:asciiTheme="minorEastAsia" w:eastAsiaTheme="minorEastAsia" w:hAnsiTheme="minorEastAsia" w:cs="Arial" w:hint="eastAsia"/>
                <w:b/>
                <w:bCs/>
                <w:sz w:val="24"/>
                <w:szCs w:val="24"/>
                <w:u w:val="single"/>
                <w:lang w:val="en-US" w:eastAsia="zh-CN"/>
              </w:rPr>
            </w:pPr>
            <w:r w:rsidRPr="00CC46AE">
              <w:rPr>
                <w:rFonts w:asciiTheme="minorEastAsia" w:eastAsiaTheme="minorEastAsia" w:hAnsiTheme="minorEastAsia" w:cs="Arial" w:hint="eastAsia"/>
                <w:b/>
                <w:bCs/>
                <w:sz w:val="24"/>
                <w:szCs w:val="24"/>
                <w:u w:val="single"/>
                <w:lang w:val="en-US" w:eastAsia="zh-CN"/>
              </w:rPr>
              <w:t>Q</w:t>
            </w:r>
            <w:r>
              <w:rPr>
                <w:rFonts w:asciiTheme="minorEastAsia" w:eastAsiaTheme="minorEastAsia" w:hAnsiTheme="minorEastAsia" w:cs="Arial" w:hint="eastAsia"/>
                <w:b/>
                <w:bCs/>
                <w:sz w:val="24"/>
                <w:szCs w:val="24"/>
                <w:u w:val="single"/>
                <w:lang w:val="en-US" w:eastAsia="zh-CN"/>
              </w:rPr>
              <w:t>3</w:t>
            </w:r>
            <w:r w:rsidRPr="00CC46AE">
              <w:rPr>
                <w:rFonts w:asciiTheme="minorEastAsia" w:eastAsiaTheme="minorEastAsia" w:hAnsiTheme="minorEastAsia" w:cs="Arial" w:hint="eastAsia"/>
                <w:b/>
                <w:bCs/>
                <w:sz w:val="24"/>
                <w:szCs w:val="24"/>
                <w:u w:val="single"/>
                <w:lang w:val="en-US" w:eastAsia="zh-CN"/>
              </w:rPr>
              <w:t>目标产品重点品</w:t>
            </w:r>
            <w:proofErr w:type="gramStart"/>
            <w:r w:rsidRPr="00CC46AE">
              <w:rPr>
                <w:rFonts w:asciiTheme="minorEastAsia" w:eastAsiaTheme="minorEastAsia" w:hAnsiTheme="minorEastAsia" w:cs="Arial" w:hint="eastAsia"/>
                <w:b/>
                <w:bCs/>
                <w:sz w:val="24"/>
                <w:szCs w:val="24"/>
                <w:u w:val="single"/>
                <w:lang w:val="en-US" w:eastAsia="zh-CN"/>
              </w:rPr>
              <w:t>规</w:t>
            </w:r>
            <w:proofErr w:type="gramEnd"/>
          </w:p>
        </w:tc>
        <w:tc>
          <w:tcPr>
            <w:tcW w:w="1554" w:type="dxa"/>
          </w:tcPr>
          <w:p w14:paraId="6DF0D8A3" w14:textId="245A54C8" w:rsidR="00513A49" w:rsidRPr="00CC46AE" w:rsidRDefault="008B2E93" w:rsidP="00CC46AE">
            <w:pPr>
              <w:spacing w:before="0" w:line="240" w:lineRule="auto"/>
              <w:jc w:val="center"/>
              <w:rPr>
                <w:rFonts w:asciiTheme="minorEastAsia" w:eastAsiaTheme="minorEastAsia" w:hAnsiTheme="minorEastAsia" w:cs="Arial" w:hint="eastAsia"/>
                <w:b/>
                <w:bCs/>
                <w:sz w:val="24"/>
                <w:szCs w:val="24"/>
                <w:u w:val="single"/>
                <w:lang w:val="en-US" w:eastAsia="zh-CN"/>
              </w:rPr>
            </w:pPr>
            <w:r w:rsidRPr="00CC46AE">
              <w:rPr>
                <w:rFonts w:asciiTheme="minorEastAsia" w:eastAsiaTheme="minorEastAsia" w:hAnsiTheme="minorEastAsia" w:cs="Arial" w:hint="eastAsia"/>
                <w:b/>
                <w:bCs/>
                <w:sz w:val="24"/>
                <w:szCs w:val="24"/>
                <w:u w:val="single"/>
                <w:lang w:val="en-US" w:eastAsia="zh-CN"/>
              </w:rPr>
              <w:t>Q</w:t>
            </w:r>
            <w:r>
              <w:rPr>
                <w:rFonts w:asciiTheme="minorEastAsia" w:eastAsiaTheme="minorEastAsia" w:hAnsiTheme="minorEastAsia" w:cs="Arial" w:hint="eastAsia"/>
                <w:b/>
                <w:bCs/>
                <w:sz w:val="24"/>
                <w:szCs w:val="24"/>
                <w:u w:val="single"/>
                <w:lang w:val="en-US" w:eastAsia="zh-CN"/>
              </w:rPr>
              <w:t>4</w:t>
            </w:r>
            <w:r w:rsidRPr="00CC46AE">
              <w:rPr>
                <w:rFonts w:asciiTheme="minorEastAsia" w:eastAsiaTheme="minorEastAsia" w:hAnsiTheme="minorEastAsia" w:cs="Arial" w:hint="eastAsia"/>
                <w:b/>
                <w:bCs/>
                <w:sz w:val="24"/>
                <w:szCs w:val="24"/>
                <w:u w:val="single"/>
                <w:lang w:val="en-US" w:eastAsia="zh-CN"/>
              </w:rPr>
              <w:t>目标产品重点品</w:t>
            </w:r>
            <w:proofErr w:type="gramStart"/>
            <w:r w:rsidRPr="00CC46AE">
              <w:rPr>
                <w:rFonts w:asciiTheme="minorEastAsia" w:eastAsiaTheme="minorEastAsia" w:hAnsiTheme="minorEastAsia" w:cs="Arial" w:hint="eastAsia"/>
                <w:b/>
                <w:bCs/>
                <w:sz w:val="24"/>
                <w:szCs w:val="24"/>
                <w:u w:val="single"/>
                <w:lang w:val="en-US" w:eastAsia="zh-CN"/>
              </w:rPr>
              <w:t>规</w:t>
            </w:r>
            <w:proofErr w:type="gramEnd"/>
          </w:p>
        </w:tc>
      </w:tr>
      <w:tr w:rsidR="006B75D5" w14:paraId="1DCD87FA" w14:textId="157136AA" w:rsidTr="007913D9">
        <w:tc>
          <w:tcPr>
            <w:tcW w:w="3964" w:type="dxa"/>
          </w:tcPr>
          <w:p w14:paraId="72901DA0" w14:textId="6E49B727" w:rsidR="006B75D5" w:rsidRDefault="006B75D5" w:rsidP="00CC46AE">
            <w:pPr>
              <w:spacing w:before="0" w:line="240" w:lineRule="auto"/>
              <w:jc w:val="center"/>
              <w:rPr>
                <w:rFonts w:asciiTheme="minorEastAsia" w:eastAsiaTheme="minorEastAsia" w:hAnsiTheme="minorEastAsia" w:cs="Arial" w:hint="eastAsia"/>
                <w:sz w:val="24"/>
                <w:szCs w:val="24"/>
                <w:u w:val="single"/>
                <w:lang w:val="en-US" w:eastAsia="zh-CN"/>
              </w:rPr>
            </w:pPr>
            <w:proofErr w:type="gramStart"/>
            <w:r w:rsidRPr="004F5DB7">
              <w:rPr>
                <w:rFonts w:asciiTheme="minorEastAsia" w:eastAsiaTheme="minorEastAsia" w:hAnsiTheme="minorEastAsia" w:cs="Arial" w:hint="eastAsia"/>
                <w:sz w:val="24"/>
                <w:szCs w:val="24"/>
                <w:u w:val="single"/>
                <w:lang w:val="en-US" w:eastAsia="zh-CN"/>
              </w:rPr>
              <w:t>内舒拿</w:t>
            </w:r>
            <w:proofErr w:type="gramEnd"/>
            <w:r w:rsidRPr="004F5DB7">
              <w:rPr>
                <w:rFonts w:asciiTheme="minorEastAsia" w:eastAsiaTheme="minorEastAsia" w:hAnsiTheme="minorEastAsia" w:cs="Arial" w:hint="eastAsia"/>
                <w:sz w:val="24"/>
                <w:szCs w:val="24"/>
                <w:u w:val="single"/>
                <w:lang w:val="en-US" w:eastAsia="zh-CN"/>
              </w:rPr>
              <w:t>®50µg60揿／支（盒）</w:t>
            </w:r>
          </w:p>
        </w:tc>
        <w:tc>
          <w:tcPr>
            <w:tcW w:w="4815" w:type="dxa"/>
            <w:gridSpan w:val="3"/>
          </w:tcPr>
          <w:p w14:paraId="334ACDA2" w14:textId="0B34626C" w:rsidR="006B75D5" w:rsidRPr="004F5DB7" w:rsidRDefault="006B75D5" w:rsidP="00CC46AE">
            <w:pPr>
              <w:spacing w:before="0" w:line="240" w:lineRule="auto"/>
              <w:jc w:val="center"/>
              <w:rPr>
                <w:rFonts w:asciiTheme="minorEastAsia" w:eastAsiaTheme="minorEastAsia" w:hAnsiTheme="minorEastAsia" w:cs="Arial" w:hint="eastAsia"/>
                <w:sz w:val="24"/>
                <w:szCs w:val="24"/>
                <w:u w:val="single"/>
                <w:lang w:val="en-US" w:eastAsia="zh-CN"/>
              </w:rPr>
            </w:pPr>
            <w:r>
              <w:rPr>
                <w:rFonts w:asciiTheme="minorEastAsia" w:eastAsiaTheme="minorEastAsia" w:hAnsiTheme="minorEastAsia" w:cs="Arial" w:hint="eastAsia"/>
                <w:sz w:val="24"/>
                <w:szCs w:val="24"/>
                <w:u w:val="single"/>
                <w:lang w:val="en-US" w:eastAsia="zh-CN"/>
              </w:rPr>
              <w:t>另行书面通知</w:t>
            </w:r>
          </w:p>
        </w:tc>
      </w:tr>
    </w:tbl>
    <w:p w14:paraId="4D6757F9" w14:textId="77777777" w:rsidR="00E86CFD" w:rsidRPr="00115A6D" w:rsidRDefault="00E86CFD" w:rsidP="008B7CE0">
      <w:pPr>
        <w:spacing w:before="0" w:line="460" w:lineRule="exact"/>
        <w:rPr>
          <w:rFonts w:asciiTheme="minorEastAsia" w:eastAsiaTheme="minorEastAsia" w:hAnsiTheme="minorEastAsia" w:cs="Arial" w:hint="eastAsia"/>
          <w:sz w:val="24"/>
          <w:szCs w:val="24"/>
          <w:u w:val="single"/>
          <w:lang w:val="en-US" w:eastAsia="zh-CN"/>
        </w:rPr>
      </w:pPr>
    </w:p>
    <w:sectPr w:rsidR="00E86CFD" w:rsidRPr="00115A6D" w:rsidSect="00B72BE0">
      <w:pgSz w:w="11907" w:h="16840" w:code="9"/>
      <w:pgMar w:top="2154" w:right="1417" w:bottom="993" w:left="1701" w:header="567" w:footer="567" w:gutter="0"/>
      <w:pgNumType w:start="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E0551" w14:textId="77777777" w:rsidR="00DE61AE" w:rsidRDefault="00DE61AE">
      <w:r>
        <w:separator/>
      </w:r>
    </w:p>
  </w:endnote>
  <w:endnote w:type="continuationSeparator" w:id="0">
    <w:p w14:paraId="021A0612" w14:textId="77777777" w:rsidR="00DE61AE" w:rsidRDefault="00DE61AE">
      <w:r>
        <w:continuationSeparator/>
      </w:r>
    </w:p>
  </w:endnote>
  <w:endnote w:type="continuationNotice" w:id="1">
    <w:p w14:paraId="10CE41CF" w14:textId="77777777" w:rsidR="00DE61AE" w:rsidRDefault="00DE61AE">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armdITC Bk BT">
    <w:altName w:val="Times New Roman"/>
    <w:charset w:val="00"/>
    <w:family w:val="roman"/>
    <w:pitch w:val="variable"/>
    <w:sig w:usb0="00000087" w:usb1="00000000" w:usb2="00000000" w:usb3="00000000" w:csb0="0000001B"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268079"/>
      <w:docPartObj>
        <w:docPartGallery w:val="Page Numbers (Bottom of Page)"/>
        <w:docPartUnique/>
      </w:docPartObj>
    </w:sdtPr>
    <w:sdtEndPr/>
    <w:sdtContent>
      <w:sdt>
        <w:sdtPr>
          <w:id w:val="-1705238520"/>
          <w:docPartObj>
            <w:docPartGallery w:val="Page Numbers (Top of Page)"/>
            <w:docPartUnique/>
          </w:docPartObj>
        </w:sdtPr>
        <w:sdtEndPr/>
        <w:sdtContent>
          <w:p w14:paraId="444D3B39" w14:textId="5512A801" w:rsidR="00C12A47" w:rsidRDefault="00C12A47" w:rsidP="00424A62">
            <w:pPr>
              <w:pStyle w:val="a7"/>
              <w:jc w:val="center"/>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Pr>
                <w:b/>
                <w:bCs/>
                <w:lang w:val="zh-CN" w:eastAsia="zh-CN"/>
              </w:rPr>
              <w:t>2</w:t>
            </w:r>
            <w:r>
              <w:rPr>
                <w:b/>
                <w:bCs/>
                <w:sz w:val="24"/>
                <w:szCs w:val="24"/>
              </w:rPr>
              <w:fldChar w:fldCharType="end"/>
            </w:r>
            <w:r>
              <w:rPr>
                <w:lang w:val="zh-CN" w:eastAsia="zh-CN"/>
              </w:rPr>
              <w:t xml:space="preserve"> / </w:t>
            </w:r>
            <w:r>
              <w:rPr>
                <w:b/>
                <w:bCs/>
                <w:sz w:val="24"/>
                <w:szCs w:val="24"/>
              </w:rPr>
              <w:fldChar w:fldCharType="begin"/>
            </w:r>
            <w:r>
              <w:rPr>
                <w:b/>
                <w:bCs/>
              </w:rPr>
              <w:instrText>NUMPAGES</w:instrText>
            </w:r>
            <w:r>
              <w:rPr>
                <w:b/>
                <w:bCs/>
                <w:sz w:val="24"/>
                <w:szCs w:val="24"/>
              </w:rPr>
              <w:fldChar w:fldCharType="separate"/>
            </w:r>
            <w:r>
              <w:rPr>
                <w:b/>
                <w:bCs/>
                <w:lang w:val="zh-CN" w:eastAsia="zh-CN"/>
              </w:rPr>
              <w:t>2</w:t>
            </w:r>
            <w:r>
              <w:rPr>
                <w:b/>
                <w:bCs/>
                <w:sz w:val="24"/>
                <w:szCs w:val="24"/>
              </w:rPr>
              <w:fldChar w:fldCharType="end"/>
            </w:r>
          </w:p>
        </w:sdtContent>
      </w:sdt>
    </w:sdtContent>
  </w:sdt>
  <w:p w14:paraId="37E50C1C" w14:textId="2B80EDBD" w:rsidR="007E0FE4" w:rsidRDefault="007E0FE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ayout w:type="fixed"/>
      <w:tblCellMar>
        <w:left w:w="0" w:type="dxa"/>
        <w:right w:w="0" w:type="dxa"/>
      </w:tblCellMar>
      <w:tblLook w:val="0000" w:firstRow="0" w:lastRow="0" w:firstColumn="0" w:lastColumn="0" w:noHBand="0" w:noVBand="0"/>
    </w:tblPr>
    <w:tblGrid>
      <w:gridCol w:w="7371"/>
      <w:gridCol w:w="1418"/>
    </w:tblGrid>
    <w:tr w:rsidR="007E0FE4" w14:paraId="04AEA0E6" w14:textId="77777777">
      <w:tc>
        <w:tcPr>
          <w:tcW w:w="7371" w:type="dxa"/>
        </w:tcPr>
        <w:p w14:paraId="60505925" w14:textId="55BF0A26" w:rsidR="007E0FE4" w:rsidRDefault="003643AE">
          <w:pPr>
            <w:pStyle w:val="a7"/>
          </w:pPr>
          <w:fldSimple w:instr=" DOCPROPERTY &quot;DOCSFooter&quot;  \* MERGEFORMAT ">
            <w:r>
              <w:t xml:space="preserve">wxls I0110046678v4 765565708 </w:t>
            </w:r>
          </w:fldSimple>
          <w:r w:rsidR="007E0FE4">
            <w:t xml:space="preserve">    </w:t>
          </w:r>
          <w:r w:rsidR="007E0FE4">
            <w:fldChar w:fldCharType="begin"/>
          </w:r>
          <w:r w:rsidR="007E0FE4">
            <w:instrText xml:space="preserve"> SAVEDATE \@ "d.M.yyyy" \* MERGEFORMAT </w:instrText>
          </w:r>
          <w:r w:rsidR="007E0FE4">
            <w:fldChar w:fldCharType="separate"/>
          </w:r>
          <w:r w:rsidR="00B72BE0">
            <w:t>1.6.2026</w:t>
          </w:r>
          <w:r w:rsidR="007E0FE4">
            <w:fldChar w:fldCharType="end"/>
          </w:r>
        </w:p>
      </w:tc>
      <w:tc>
        <w:tcPr>
          <w:tcW w:w="1418" w:type="dxa"/>
        </w:tcPr>
        <w:p w14:paraId="0578C1C7" w14:textId="77777777" w:rsidR="007E0FE4" w:rsidRDefault="007E0FE4">
          <w:pPr>
            <w:pStyle w:val="a7"/>
            <w:jc w:val="right"/>
          </w:pPr>
          <w:r>
            <w:rPr>
              <w:snapToGrid w:val="0"/>
            </w:rPr>
            <w:t xml:space="preserve">Page </w:t>
          </w:r>
          <w:r>
            <w:rPr>
              <w:snapToGrid w:val="0"/>
            </w:rPr>
            <w:fldChar w:fldCharType="begin"/>
          </w:r>
          <w:r>
            <w:rPr>
              <w:snapToGrid w:val="0"/>
            </w:rPr>
            <w:instrText xml:space="preserve"> PAGE </w:instrText>
          </w:r>
          <w:r>
            <w:rPr>
              <w:snapToGrid w:val="0"/>
            </w:rPr>
            <w:fldChar w:fldCharType="separate"/>
          </w:r>
          <w:r>
            <w:rPr>
              <w:snapToGrid w:val="0"/>
            </w:rPr>
            <w:t>12</w:t>
          </w:r>
          <w:r>
            <w:rPr>
              <w:snapToGrid w:val="0"/>
            </w:rPr>
            <w:fldChar w:fldCharType="end"/>
          </w:r>
        </w:p>
      </w:tc>
    </w:tr>
  </w:tbl>
  <w:p w14:paraId="3A5F5479" w14:textId="77777777" w:rsidR="007E0FE4" w:rsidRDefault="007E0FE4">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747697"/>
      <w:docPartObj>
        <w:docPartGallery w:val="Page Numbers (Bottom of Page)"/>
        <w:docPartUnique/>
      </w:docPartObj>
    </w:sdtPr>
    <w:sdtEndPr>
      <w:rPr>
        <w:b/>
        <w:bCs/>
        <w:lang w:val="zh-CN" w:eastAsia="zh-CN"/>
      </w:rPr>
    </w:sdtEndPr>
    <w:sdtContent>
      <w:sdt>
        <w:sdtPr>
          <w:id w:val="-822580060"/>
          <w:docPartObj>
            <w:docPartGallery w:val="Page Numbers (Top of Page)"/>
            <w:docPartUnique/>
          </w:docPartObj>
        </w:sdtPr>
        <w:sdtEndPr>
          <w:rPr>
            <w:b/>
            <w:bCs/>
            <w:lang w:val="zh-CN" w:eastAsia="zh-CN"/>
          </w:rPr>
        </w:sdtEndPr>
        <w:sdtContent>
          <w:p w14:paraId="13F62D10" w14:textId="2689A704" w:rsidR="006F2964" w:rsidRDefault="006F2964" w:rsidP="00424A62">
            <w:pPr>
              <w:pStyle w:val="a7"/>
              <w:jc w:val="center"/>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Pr>
                <w:b/>
                <w:bCs/>
                <w:lang w:val="zh-CN" w:eastAsia="zh-CN"/>
              </w:rPr>
              <w:t>2</w:t>
            </w:r>
            <w:r>
              <w:rPr>
                <w:b/>
                <w:bCs/>
                <w:sz w:val="24"/>
                <w:szCs w:val="24"/>
              </w:rPr>
              <w:fldChar w:fldCharType="end"/>
            </w:r>
            <w:r>
              <w:rPr>
                <w:lang w:val="zh-CN" w:eastAsia="zh-CN"/>
              </w:rPr>
              <w:t xml:space="preserve"> / </w:t>
            </w:r>
            <w:r w:rsidR="00AB01E0" w:rsidRPr="00183887">
              <w:rPr>
                <w:b/>
                <w:bCs/>
                <w:lang w:val="zh-CN" w:eastAsia="zh-CN"/>
              </w:rPr>
              <w:fldChar w:fldCharType="begin"/>
            </w:r>
            <w:r w:rsidR="00AB01E0" w:rsidRPr="00183887">
              <w:rPr>
                <w:b/>
                <w:bCs/>
                <w:lang w:val="zh-CN" w:eastAsia="zh-CN"/>
              </w:rPr>
              <w:instrText xml:space="preserve"> </w:instrText>
            </w:r>
            <w:r w:rsidR="00AB01E0" w:rsidRPr="00183887">
              <w:rPr>
                <w:rFonts w:hint="eastAsia"/>
                <w:b/>
                <w:bCs/>
                <w:lang w:val="zh-CN" w:eastAsia="zh-CN"/>
              </w:rPr>
              <w:instrText>NUMPAGES   \* MERGEFORMAT</w:instrText>
            </w:r>
            <w:r w:rsidR="00AB01E0" w:rsidRPr="00183887">
              <w:rPr>
                <w:b/>
                <w:bCs/>
                <w:lang w:val="zh-CN" w:eastAsia="zh-CN"/>
              </w:rPr>
              <w:instrText xml:space="preserve"> </w:instrText>
            </w:r>
            <w:r w:rsidR="00AB01E0" w:rsidRPr="00183887">
              <w:rPr>
                <w:b/>
                <w:bCs/>
                <w:lang w:val="zh-CN" w:eastAsia="zh-CN"/>
              </w:rPr>
              <w:fldChar w:fldCharType="separate"/>
            </w:r>
            <w:r w:rsidR="00AB01E0" w:rsidRPr="00183887">
              <w:rPr>
                <w:b/>
                <w:bCs/>
                <w:lang w:val="zh-CN" w:eastAsia="zh-CN"/>
              </w:rPr>
              <w:t>10</w:t>
            </w:r>
            <w:r w:rsidR="00AB01E0" w:rsidRPr="00183887">
              <w:rPr>
                <w:b/>
                <w:bCs/>
                <w:lang w:val="zh-CN" w:eastAsia="zh-CN"/>
              </w:rPr>
              <w:fldChar w:fldCharType="end"/>
            </w:r>
          </w:p>
        </w:sdtContent>
      </w:sdt>
    </w:sdtContent>
  </w:sdt>
  <w:p w14:paraId="33D489E0" w14:textId="77777777" w:rsidR="004E5E88" w:rsidRDefault="004E5E8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4B5CF" w14:textId="77777777" w:rsidR="00DE61AE" w:rsidRDefault="00DE61AE">
      <w:r>
        <w:separator/>
      </w:r>
    </w:p>
  </w:footnote>
  <w:footnote w:type="continuationSeparator" w:id="0">
    <w:p w14:paraId="6920AA43" w14:textId="77777777" w:rsidR="00DE61AE" w:rsidRDefault="00DE61AE">
      <w:r>
        <w:continuationSeparator/>
      </w:r>
    </w:p>
  </w:footnote>
  <w:footnote w:type="continuationNotice" w:id="1">
    <w:p w14:paraId="5A88B4A9" w14:textId="77777777" w:rsidR="00DE61AE" w:rsidRDefault="00DE61AE">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9AC3" w14:textId="0E03764E" w:rsidR="00062026" w:rsidRDefault="00062026">
    <w:pPr>
      <w:pStyle w:val="a9"/>
    </w:pPr>
    <w:r>
      <mc:AlternateContent>
        <mc:Choice Requires="wps">
          <w:drawing>
            <wp:anchor distT="0" distB="0" distL="0" distR="0" simplePos="0" relativeHeight="251658242" behindDoc="0" locked="0" layoutInCell="1" allowOverlap="1" wp14:anchorId="35DE49C1" wp14:editId="5D9A4E0B">
              <wp:simplePos x="635" y="635"/>
              <wp:positionH relativeFrom="page">
                <wp:align>left</wp:align>
              </wp:positionH>
              <wp:positionV relativeFrom="page">
                <wp:align>top</wp:align>
              </wp:positionV>
              <wp:extent cx="1674495" cy="495935"/>
              <wp:effectExtent l="0" t="0" r="1905" b="18415"/>
              <wp:wrapNone/>
              <wp:docPr id="448991545" name="文本框 2" descr="[Organon]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74495" cy="495935"/>
                      </a:xfrm>
                      <a:prstGeom prst="rect">
                        <a:avLst/>
                      </a:prstGeom>
                      <a:noFill/>
                      <a:ln>
                        <a:noFill/>
                      </a:ln>
                    </wps:spPr>
                    <wps:txbx>
                      <w:txbxContent>
                        <w:p w14:paraId="62F83A27" w14:textId="67DBE69F" w:rsidR="00062026" w:rsidRPr="00062026" w:rsidRDefault="00062026" w:rsidP="00062026">
                          <w:pPr>
                            <w:rPr>
                              <w:rFonts w:ascii="Calibri" w:eastAsia="Calibri" w:hAnsi="Calibri" w:cs="Calibri"/>
                              <w:noProof/>
                              <w:color w:val="FFD700"/>
                              <w:sz w:val="24"/>
                              <w:szCs w:val="24"/>
                            </w:rPr>
                          </w:pPr>
                          <w:r w:rsidRPr="00062026">
                            <w:rPr>
                              <w:rFonts w:ascii="Calibri" w:eastAsia="Calibri" w:hAnsi="Calibri" w:cs="Calibri"/>
                              <w:noProof/>
                              <w:color w:val="FFD700"/>
                              <w:sz w:val="24"/>
                              <w:szCs w:val="24"/>
                            </w:rPr>
                            <w:t>[Organon] 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5DE49C1" id="_x0000_t202" coordsize="21600,21600" o:spt="202" path="m,l,21600r21600,l21600,xe">
              <v:stroke joinstyle="miter"/>
              <v:path gradientshapeok="t" o:connecttype="rect"/>
            </v:shapetype>
            <v:shape id="文本框 2" o:spid="_x0000_s1026" type="#_x0000_t202" alt="[Organon] Confidential" style="position:absolute;margin-left:0;margin-top:0;width:131.85pt;height:39.05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" filled="f" stroked="f">
              <v:textbox style="mso-fit-shape-to-text:t" inset="20pt,15pt,0,0">
                <w:txbxContent>
                  <w:p w14:paraId="62F83A27" w14:textId="67DBE69F" w:rsidR="00062026" w:rsidRPr="00062026" w:rsidRDefault="00062026" w:rsidP="00062026">
                    <w:pPr>
                      <w:rPr>
                        <w:rFonts w:ascii="Calibri" w:eastAsia="Calibri" w:hAnsi="Calibri" w:cs="Calibri"/>
                        <w:noProof/>
                        <w:color w:val="FFD700"/>
                        <w:sz w:val="24"/>
                        <w:szCs w:val="24"/>
                      </w:rPr>
                    </w:pPr>
                    <w:r w:rsidRPr="00062026">
                      <w:rPr>
                        <w:rFonts w:ascii="Calibri" w:eastAsia="Calibri" w:hAnsi="Calibri" w:cs="Calibri"/>
                        <w:noProof/>
                        <w:color w:val="FFD700"/>
                        <w:sz w:val="24"/>
                        <w:szCs w:val="24"/>
                      </w:rPr>
                      <w:t>[Organon]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E327C" w14:textId="3304D9B3" w:rsidR="007E0FE4" w:rsidRDefault="006C5E7C">
    <w:pPr>
      <w:pStyle w:val="a9"/>
      <w:rPr>
        <w:b/>
        <w:lang w:val="en-US" w:eastAsia="zh-CN"/>
      </w:rPr>
    </w:pPr>
    <w:r>
      <w:rPr>
        <w:b/>
        <w:lang w:val="en-US" w:eastAsia="zh-CN"/>
      </w:rPr>
      <mc:AlternateContent>
        <mc:Choice Requires="wps">
          <w:drawing>
            <wp:anchor distT="0" distB="0" distL="0" distR="0" simplePos="0" relativeHeight="251658243" behindDoc="0" locked="0" layoutInCell="1" allowOverlap="1" wp14:anchorId="4122E0C2" wp14:editId="11FE847C">
              <wp:simplePos x="0" y="0"/>
              <wp:positionH relativeFrom="page">
                <wp:posOffset>71755</wp:posOffset>
              </wp:positionH>
              <wp:positionV relativeFrom="page">
                <wp:posOffset>19685</wp:posOffset>
              </wp:positionV>
              <wp:extent cx="1674495" cy="495935"/>
              <wp:effectExtent l="0" t="0" r="1905" b="18415"/>
              <wp:wrapNone/>
              <wp:docPr id="2117827377" name="文本框 3" descr="[Organon]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74495" cy="495935"/>
                      </a:xfrm>
                      <a:prstGeom prst="rect">
                        <a:avLst/>
                      </a:prstGeom>
                      <a:noFill/>
                      <a:ln>
                        <a:noFill/>
                      </a:ln>
                    </wps:spPr>
                    <wps:txbx>
                      <w:txbxContent>
                        <w:p w14:paraId="1D555CE0" w14:textId="04BFF14F" w:rsidR="00062026" w:rsidRPr="00062026" w:rsidRDefault="00062026" w:rsidP="00062026">
                          <w:pPr>
                            <w:rPr>
                              <w:rFonts w:ascii="Calibri" w:eastAsia="Calibri" w:hAnsi="Calibri" w:cs="Calibri"/>
                              <w:noProof/>
                              <w:color w:val="FFD700"/>
                              <w:sz w:val="24"/>
                              <w:szCs w:val="24"/>
                            </w:rPr>
                          </w:pPr>
                          <w:r w:rsidRPr="00062026">
                            <w:rPr>
                              <w:rFonts w:ascii="Calibri" w:eastAsia="Calibri" w:hAnsi="Calibri" w:cs="Calibri"/>
                              <w:noProof/>
                              <w:color w:val="FFD700"/>
                              <w:sz w:val="24"/>
                              <w:szCs w:val="24"/>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122E0C2" id="_x0000_t202" coordsize="21600,21600" o:spt="202" path="m,l,21600r21600,l21600,xe">
              <v:stroke joinstyle="miter"/>
              <v:path gradientshapeok="t" o:connecttype="rect"/>
            </v:shapetype>
            <v:shape id="文本框 3" o:spid="_x0000_s1027" type="#_x0000_t202" alt="[Organon] Confidential" style="position:absolute;margin-left:5.65pt;margin-top:1.55pt;width:131.85pt;height:39.05pt;z-index:25165824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" filled="f" stroked="f">
              <v:textbox style="mso-fit-shape-to-text:t" inset="20pt,15pt,0,0">
                <w:txbxContent>
                  <w:p w14:paraId="1D555CE0" w14:textId="04BFF14F" w:rsidR="00062026" w:rsidRPr="00062026" w:rsidRDefault="00062026" w:rsidP="00062026">
                    <w:pPr>
                      <w:rPr>
                        <w:rFonts w:ascii="Calibri" w:eastAsia="Calibri" w:hAnsi="Calibri" w:cs="Calibri"/>
                        <w:noProof/>
                        <w:color w:val="FFD700"/>
                        <w:sz w:val="24"/>
                        <w:szCs w:val="24"/>
                      </w:rPr>
                    </w:pPr>
                    <w:r w:rsidRPr="00062026">
                      <w:rPr>
                        <w:rFonts w:ascii="Calibri" w:eastAsia="Calibri" w:hAnsi="Calibri" w:cs="Calibri"/>
                        <w:noProof/>
                        <w:color w:val="FFD700"/>
                        <w:sz w:val="24"/>
                        <w:szCs w:val="24"/>
                      </w:rPr>
                      <w:t>Confidential</w:t>
                    </w:r>
                  </w:p>
                </w:txbxContent>
              </v:textbox>
              <w10:wrap anchorx="page" anchory="page"/>
            </v:shape>
          </w:pict>
        </mc:Fallback>
      </mc:AlternateContent>
    </w:r>
  </w:p>
  <w:p w14:paraId="1C26C2F7" w14:textId="57A6346B" w:rsidR="007E0FE4" w:rsidRDefault="007E0FE4" w:rsidP="00435499">
    <w:pPr>
      <w:pStyle w:val="a9"/>
      <w:pBdr>
        <w:bottom w:val="single" w:sz="6" w:space="1" w:color="auto"/>
      </w:pBdr>
      <w:rPr>
        <w:b/>
        <w:lang w:val="en-US" w:eastAsia="zh-CN"/>
      </w:rPr>
    </w:pPr>
  </w:p>
  <w:p w14:paraId="55B3F05F" w14:textId="2E29A316" w:rsidR="007E0FE4" w:rsidRPr="0003579B" w:rsidRDefault="007E0FE4" w:rsidP="00435499">
    <w:pPr>
      <w:pStyle w:val="a9"/>
      <w:pBdr>
        <w:bottom w:val="single" w:sz="6" w:space="1" w:color="auto"/>
      </w:pBdr>
      <w:rPr>
        <w:b/>
        <w:lang w:eastAsia="zh-CN"/>
      </w:rPr>
    </w:pPr>
  </w:p>
  <w:p w14:paraId="73193DCE" w14:textId="7667241A" w:rsidR="007E0FE4" w:rsidRPr="00435499" w:rsidRDefault="007E0FE4" w:rsidP="00435499">
    <w:pPr>
      <w:pStyle w:val="a9"/>
      <w:pBdr>
        <w:bottom w:val="single" w:sz="6" w:space="1" w:color="auto"/>
      </w:pBdr>
      <w:ind w:firstLineChars="50" w:firstLine="80"/>
      <w:jc w:val="right"/>
      <w:rPr>
        <w:rFonts w:asciiTheme="majorEastAsia" w:eastAsiaTheme="majorEastAsia" w:hAnsiTheme="majorEastAsia" w:hint="eastAsia"/>
        <w:lang w:eastAsia="zh-CN"/>
      </w:rPr>
    </w:pPr>
    <w:r>
      <w:rPr>
        <w:rFonts w:hint="eastAsia"/>
        <w:b/>
        <w:lang w:eastAsia="zh-CN"/>
      </w:rPr>
      <w:t xml:space="preserve">                                                                                                              </w:t>
    </w:r>
    <w:r w:rsidRPr="0003579B">
      <w:rPr>
        <w:rFonts w:hint="eastAsia"/>
        <w:b/>
        <w:lang w:eastAsia="zh-CN"/>
      </w:rPr>
      <w:t xml:space="preserve">               </w:t>
    </w:r>
    <w:r>
      <w:rPr>
        <w:rFonts w:hint="eastAsia"/>
        <w:b/>
        <w:lang w:eastAsia="zh-CN"/>
      </w:rPr>
      <w:t xml:space="preserve">  </w:t>
    </w:r>
    <w:r w:rsidR="006C5E7C">
      <w:rPr>
        <w:rFonts w:hint="eastAsia"/>
        <w:b/>
        <w:lang w:eastAsia="zh-CN"/>
      </w:rPr>
      <w:t xml:space="preserve"> </w:t>
    </w:r>
    <w:r w:rsidR="006C5E7C" w:rsidRPr="00435499">
      <w:rPr>
        <w:rFonts w:asciiTheme="majorEastAsia" w:eastAsiaTheme="majorEastAsia" w:hAnsiTheme="majorEastAsia" w:hint="eastAsia"/>
        <w:b/>
        <w:lang w:eastAsia="zh-CN"/>
      </w:rPr>
      <w:t>【</w:t>
    </w:r>
    <w:r w:rsidR="006C5E7C" w:rsidRPr="00435499">
      <w:rPr>
        <w:rFonts w:asciiTheme="majorEastAsia" w:eastAsiaTheme="majorEastAsia" w:hAnsiTheme="majorEastAsia" w:hint="eastAsia"/>
        <w:bCs/>
        <w:lang w:eastAsia="zh-CN"/>
      </w:rPr>
      <w:t>协议编号：</w:t>
    </w:r>
    <w:r w:rsidR="002D305E" w:rsidRPr="002D305E">
      <w:rPr>
        <w:rFonts w:asciiTheme="majorEastAsia" w:eastAsiaTheme="majorEastAsia" w:hAnsiTheme="majorEastAsia"/>
        <w:bCs/>
        <w:lang w:eastAsia="zh-CN"/>
      </w:rPr>
      <w:t>OGN-2026-JHPFX-055</w:t>
    </w:r>
    <w:r w:rsidR="006C5E7C" w:rsidRPr="00435499">
      <w:rPr>
        <w:rFonts w:asciiTheme="majorEastAsia" w:eastAsiaTheme="majorEastAsia" w:hAnsiTheme="majorEastAsia" w:hint="eastAsia"/>
        <w:b/>
        <w:lang w:eastAsia="zh-CN"/>
      </w:rPr>
      <w:t>】</w:t>
    </w:r>
  </w:p>
  <w:p w14:paraId="2A650B1D" w14:textId="77777777" w:rsidR="007E0FE4" w:rsidRDefault="007E0FE4">
    <w:pPr>
      <w:pStyle w:val="a9"/>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6521"/>
      <w:gridCol w:w="2268"/>
    </w:tblGrid>
    <w:tr w:rsidR="007E0FE4" w14:paraId="29568041" w14:textId="77777777">
      <w:trPr>
        <w:trHeight w:hRule="exact" w:val="900"/>
      </w:trPr>
      <w:tc>
        <w:tcPr>
          <w:tcW w:w="6521" w:type="dxa"/>
          <w:vAlign w:val="bottom"/>
        </w:tcPr>
        <w:p w14:paraId="69B1B189" w14:textId="38213175" w:rsidR="007E0FE4" w:rsidRDefault="00062026">
          <w:pPr>
            <w:pStyle w:val="HeaderTitle"/>
            <w:rPr>
              <w:lang w:eastAsia="zh-CN"/>
            </w:rPr>
          </w:pPr>
          <w:r>
            <mc:AlternateContent>
              <mc:Choice Requires="wps">
                <w:drawing>
                  <wp:anchor distT="0" distB="0" distL="0" distR="0" simplePos="0" relativeHeight="251658241" behindDoc="0" locked="0" layoutInCell="1" allowOverlap="1" wp14:anchorId="6C731843" wp14:editId="1AEE0A11">
                    <wp:simplePos x="635" y="635"/>
                    <wp:positionH relativeFrom="page">
                      <wp:align>left</wp:align>
                    </wp:positionH>
                    <wp:positionV relativeFrom="page">
                      <wp:align>top</wp:align>
                    </wp:positionV>
                    <wp:extent cx="1674495" cy="495935"/>
                    <wp:effectExtent l="0" t="0" r="1905" b="18415"/>
                    <wp:wrapNone/>
                    <wp:docPr id="606913089" name="文本框 1" descr="[Organon]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74495" cy="495935"/>
                            </a:xfrm>
                            <a:prstGeom prst="rect">
                              <a:avLst/>
                            </a:prstGeom>
                            <a:noFill/>
                            <a:ln>
                              <a:noFill/>
                            </a:ln>
                          </wps:spPr>
                          <wps:txbx>
                            <w:txbxContent>
                              <w:p w14:paraId="64294ACB" w14:textId="1F27299C" w:rsidR="00062026" w:rsidRPr="00062026" w:rsidRDefault="00062026" w:rsidP="00062026">
                                <w:pPr>
                                  <w:rPr>
                                    <w:rFonts w:ascii="Calibri" w:eastAsia="Calibri" w:hAnsi="Calibri" w:cs="Calibri"/>
                                    <w:noProof/>
                                    <w:color w:val="FFD700"/>
                                    <w:sz w:val="24"/>
                                    <w:szCs w:val="24"/>
                                  </w:rPr>
                                </w:pPr>
                                <w:r w:rsidRPr="00062026">
                                  <w:rPr>
                                    <w:rFonts w:ascii="Calibri" w:eastAsia="Calibri" w:hAnsi="Calibri" w:cs="Calibri"/>
                                    <w:noProof/>
                                    <w:color w:val="FFD700"/>
                                    <w:sz w:val="24"/>
                                    <w:szCs w:val="24"/>
                                  </w:rPr>
                                  <w:t>[Organon] 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C731843" id="_x0000_t202" coordsize="21600,21600" o:spt="202" path="m,l,21600r21600,l21600,xe">
                    <v:stroke joinstyle="miter"/>
                    <v:path gradientshapeok="t" o:connecttype="rect"/>
                  </v:shapetype>
                  <v:shape id="文本框 1" o:spid="_x0000_s1028" type="#_x0000_t202" alt="[Organon] Confidential" style="position:absolute;margin-left:0;margin-top:0;width:131.85pt;height:39.05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" filled="f" stroked="f">
                    <v:textbox style="mso-fit-shape-to-text:t" inset="20pt,15pt,0,0">
                      <w:txbxContent>
                        <w:p w14:paraId="64294ACB" w14:textId="1F27299C" w:rsidR="00062026" w:rsidRPr="00062026" w:rsidRDefault="00062026" w:rsidP="00062026">
                          <w:pPr>
                            <w:rPr>
                              <w:rFonts w:ascii="Calibri" w:eastAsia="Calibri" w:hAnsi="Calibri" w:cs="Calibri"/>
                              <w:noProof/>
                              <w:color w:val="FFD700"/>
                              <w:sz w:val="24"/>
                              <w:szCs w:val="24"/>
                            </w:rPr>
                          </w:pPr>
                          <w:r w:rsidRPr="00062026">
                            <w:rPr>
                              <w:rFonts w:ascii="Calibri" w:eastAsia="Calibri" w:hAnsi="Calibri" w:cs="Calibri"/>
                              <w:noProof/>
                              <w:color w:val="FFD700"/>
                              <w:sz w:val="24"/>
                              <w:szCs w:val="24"/>
                            </w:rPr>
                            <w:t>[Organon] Confidential</w:t>
                          </w:r>
                        </w:p>
                      </w:txbxContent>
                    </v:textbox>
                    <w10:wrap anchorx="page" anchory="page"/>
                  </v:shape>
                </w:pict>
              </mc:Fallback>
            </mc:AlternateContent>
          </w:r>
          <w:r w:rsidR="007E0FE4">
            <w:drawing>
              <wp:anchor distT="0" distB="0" distL="114300" distR="114300" simplePos="0" relativeHeight="251658240" behindDoc="0" locked="0" layoutInCell="0" allowOverlap="1" wp14:anchorId="73C61BD5" wp14:editId="1226C021">
                <wp:simplePos x="0" y="0"/>
                <wp:positionH relativeFrom="page">
                  <wp:posOffset>5256530</wp:posOffset>
                </wp:positionH>
                <wp:positionV relativeFrom="page">
                  <wp:posOffset>590550</wp:posOffset>
                </wp:positionV>
                <wp:extent cx="1619885" cy="303530"/>
                <wp:effectExtent l="0" t="0" r="0" b="1270"/>
                <wp:wrapTopAndBottom/>
                <wp:docPr id="6" name="图片 6" descr="aa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ar0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303530"/>
                        </a:xfrm>
                        <a:prstGeom prst="rect">
                          <a:avLst/>
                        </a:prstGeom>
                        <a:noFill/>
                      </pic:spPr>
                    </pic:pic>
                  </a:graphicData>
                </a:graphic>
                <wp14:sizeRelH relativeFrom="page">
                  <wp14:pctWidth>0</wp14:pctWidth>
                </wp14:sizeRelH>
                <wp14:sizeRelV relativeFrom="page">
                  <wp14:pctHeight>0</wp14:pctHeight>
                </wp14:sizeRelV>
              </wp:anchor>
            </w:drawing>
          </w:r>
          <w:r w:rsidR="007E0FE4">
            <w:fldChar w:fldCharType="begin"/>
          </w:r>
          <w:r w:rsidR="007E0FE4">
            <w:rPr>
              <w:lang w:eastAsia="zh-CN"/>
            </w:rPr>
            <w:instrText xml:space="preserve"> REF AgreementTitle \h  \* MERGEFORMAT </w:instrText>
          </w:r>
          <w:r w:rsidR="007E0FE4">
            <w:fldChar w:fldCharType="separate"/>
          </w:r>
          <w:r w:rsidR="003643AE">
            <w:rPr>
              <w:rFonts w:hint="eastAsia"/>
              <w:b/>
              <w:bCs/>
              <w:lang w:eastAsia="zh-CN"/>
            </w:rPr>
            <w:t>错误</w:t>
          </w:r>
          <w:r w:rsidR="003643AE">
            <w:rPr>
              <w:rFonts w:hint="eastAsia"/>
              <w:b/>
              <w:bCs/>
              <w:lang w:eastAsia="zh-CN"/>
            </w:rPr>
            <w:t>!</w:t>
          </w:r>
          <w:r w:rsidR="003643AE">
            <w:rPr>
              <w:rFonts w:hint="eastAsia"/>
              <w:b/>
              <w:bCs/>
              <w:lang w:eastAsia="zh-CN"/>
            </w:rPr>
            <w:t>未找到引用源。</w:t>
          </w:r>
          <w:r w:rsidR="007E0FE4">
            <w:fldChar w:fldCharType="end"/>
          </w:r>
        </w:p>
      </w:tc>
      <w:tc>
        <w:tcPr>
          <w:tcW w:w="2268" w:type="dxa"/>
        </w:tcPr>
        <w:p w14:paraId="60F4C5D6" w14:textId="77777777" w:rsidR="007E0FE4" w:rsidRDefault="007E0FE4">
          <w:pPr>
            <w:pStyle w:val="a9"/>
            <w:rPr>
              <w:lang w:eastAsia="zh-CN"/>
            </w:rPr>
          </w:pPr>
        </w:p>
      </w:tc>
    </w:tr>
    <w:tr w:rsidR="007E0FE4" w14:paraId="1C5BA382" w14:textId="77777777">
      <w:trPr>
        <w:cantSplit/>
        <w:trHeight w:hRule="exact" w:val="227"/>
      </w:trPr>
      <w:tc>
        <w:tcPr>
          <w:tcW w:w="8789" w:type="dxa"/>
          <w:gridSpan w:val="2"/>
          <w:tcBorders>
            <w:bottom w:val="single" w:sz="4" w:space="0" w:color="auto"/>
          </w:tcBorders>
        </w:tcPr>
        <w:p w14:paraId="76830B76" w14:textId="77777777" w:rsidR="007E0FE4" w:rsidRDefault="007E0FE4">
          <w:pPr>
            <w:pStyle w:val="a9"/>
            <w:rPr>
              <w:lang w:eastAsia="zh-CN"/>
            </w:rPr>
          </w:pPr>
        </w:p>
      </w:tc>
    </w:tr>
  </w:tbl>
  <w:p w14:paraId="029C6C9A" w14:textId="77777777" w:rsidR="007E0FE4" w:rsidRDefault="007E0FE4">
    <w:pPr>
      <w:pStyle w:val="a9"/>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A00"/>
    <w:multiLevelType w:val="hybridMultilevel"/>
    <w:tmpl w:val="DE7E33CC"/>
    <w:lvl w:ilvl="0" w:tplc="FB823380">
      <w:start w:val="1"/>
      <w:numFmt w:val="chineseCountingThousand"/>
      <w:lvlText w:val="%1."/>
      <w:lvlJc w:val="left"/>
      <w:pPr>
        <w:ind w:left="420" w:hanging="420"/>
      </w:pPr>
      <w:rPr>
        <w:rFonts w:hint="eastAsia"/>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14E39C5"/>
    <w:multiLevelType w:val="hybridMultilevel"/>
    <w:tmpl w:val="E940F1F8"/>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04F55081"/>
    <w:multiLevelType w:val="hybridMultilevel"/>
    <w:tmpl w:val="6F90521A"/>
    <w:lvl w:ilvl="0" w:tplc="04090011">
      <w:start w:val="1"/>
      <w:numFmt w:val="decimal"/>
      <w:lvlText w:val="%1)"/>
      <w:lvlJc w:val="left"/>
      <w:pPr>
        <w:ind w:left="840" w:hanging="420"/>
      </w:pPr>
      <w:rPr>
        <w:sz w:val="20"/>
        <w:szCs w:val="20"/>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5F36022"/>
    <w:multiLevelType w:val="hybridMultilevel"/>
    <w:tmpl w:val="E65CE770"/>
    <w:lvl w:ilvl="0" w:tplc="792E653A">
      <w:start w:val="1"/>
      <w:numFmt w:val="decimalEnclosedCircle"/>
      <w:lvlText w:val="%1"/>
      <w:lvlJc w:val="left"/>
      <w:pPr>
        <w:ind w:left="360" w:hanging="360"/>
      </w:pPr>
      <w:rPr>
        <w:rFonts w:ascii="等线" w:eastAsia="等线" w:hAnsi="等线"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B91A9D"/>
    <w:multiLevelType w:val="multilevel"/>
    <w:tmpl w:val="F1D88C7E"/>
    <w:lvl w:ilvl="0">
      <w:start w:val="1"/>
      <w:numFmt w:val="decimal"/>
      <w:lvlText w:val="%1."/>
      <w:lvlJc w:val="left"/>
      <w:pPr>
        <w:tabs>
          <w:tab w:val="num" w:pos="709"/>
        </w:tabs>
        <w:ind w:left="709" w:hanging="709"/>
      </w:pPr>
    </w:lvl>
    <w:lvl w:ilvl="1">
      <w:start w:val="1"/>
      <w:numFmt w:val="decimal"/>
      <w:pStyle w:val="level2"/>
      <w:lvlText w:val="%1.%2"/>
      <w:lvlJc w:val="left"/>
      <w:pPr>
        <w:tabs>
          <w:tab w:val="num" w:pos="709"/>
        </w:tabs>
        <w:ind w:left="709" w:hanging="709"/>
      </w:pPr>
    </w:lvl>
    <w:lvl w:ilvl="2">
      <w:start w:val="1"/>
      <w:numFmt w:val="lowerLetter"/>
      <w:pStyle w:val="level3"/>
      <w:lvlText w:val="(%3)"/>
      <w:lvlJc w:val="left"/>
      <w:pPr>
        <w:tabs>
          <w:tab w:val="num" w:pos="1417"/>
        </w:tabs>
        <w:ind w:left="1417" w:hanging="708"/>
      </w:pPr>
    </w:lvl>
    <w:lvl w:ilvl="3">
      <w:start w:val="1"/>
      <w:numFmt w:val="lowerRoman"/>
      <w:pStyle w:val="level4"/>
      <w:lvlText w:val="(%4)"/>
      <w:lvlJc w:val="left"/>
      <w:pPr>
        <w:tabs>
          <w:tab w:val="num" w:pos="2126"/>
        </w:tabs>
        <w:ind w:left="2126" w:hanging="709"/>
      </w:pPr>
    </w:lvl>
    <w:lvl w:ilvl="4">
      <w:start w:val="1"/>
      <w:numFmt w:val="upperLetter"/>
      <w:pStyle w:val="level5"/>
      <w:lvlText w:val="(%5)"/>
      <w:lvlJc w:val="left"/>
      <w:pPr>
        <w:tabs>
          <w:tab w:val="num" w:pos="2835"/>
        </w:tabs>
        <w:ind w:left="2835" w:hanging="709"/>
      </w:pPr>
    </w:lvl>
    <w:lvl w:ilvl="5">
      <w:start w:val="1"/>
      <w:numFmt w:val="decimal"/>
      <w:pStyle w:val="level6"/>
      <w:lvlText w:val="(%6)"/>
      <w:lvlJc w:val="left"/>
      <w:pPr>
        <w:tabs>
          <w:tab w:val="num" w:pos="3549"/>
        </w:tabs>
        <w:ind w:left="3549" w:hanging="714"/>
      </w:pPr>
    </w:lvl>
    <w:lvl w:ilvl="6">
      <w:start w:val="1"/>
      <w:numFmt w:val="none"/>
      <w:lvlText w:val="%2."/>
      <w:lvlJc w:val="left"/>
      <w:pPr>
        <w:tabs>
          <w:tab w:val="num" w:pos="709"/>
        </w:tabs>
        <w:ind w:left="709" w:hanging="709"/>
      </w:pPr>
    </w:lvl>
    <w:lvl w:ilvl="7">
      <w:start w:val="1"/>
      <w:numFmt w:val="decimal"/>
      <w:lvlText w:val="%8.%1"/>
      <w:lvlJc w:val="left"/>
      <w:pPr>
        <w:tabs>
          <w:tab w:val="num" w:pos="709"/>
        </w:tabs>
        <w:ind w:left="709" w:firstLine="0"/>
      </w:pPr>
    </w:lvl>
    <w:lvl w:ilvl="8">
      <w:start w:val="1"/>
      <w:numFmt w:val="lowerLetter"/>
      <w:lvlText w:val="(%9)"/>
      <w:lvlJc w:val="left"/>
      <w:pPr>
        <w:tabs>
          <w:tab w:val="num" w:pos="1417"/>
        </w:tabs>
        <w:ind w:left="1417" w:hanging="708"/>
      </w:pPr>
    </w:lvl>
  </w:abstractNum>
  <w:abstractNum w:abstractNumId="5" w15:restartNumberingAfterBreak="0">
    <w:nsid w:val="06D26098"/>
    <w:multiLevelType w:val="hybridMultilevel"/>
    <w:tmpl w:val="AD5E81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B22865"/>
    <w:multiLevelType w:val="multilevel"/>
    <w:tmpl w:val="0409001D"/>
    <w:numStyleLink w:val="6"/>
  </w:abstractNum>
  <w:abstractNum w:abstractNumId="7" w15:restartNumberingAfterBreak="0">
    <w:nsid w:val="0A9A6B11"/>
    <w:multiLevelType w:val="hybridMultilevel"/>
    <w:tmpl w:val="6B646C4A"/>
    <w:lvl w:ilvl="0" w:tplc="CDFA84AE">
      <w:start w:val="1"/>
      <w:numFmt w:val="decimal"/>
      <w:lvlText w:val="%1."/>
      <w:lvlJc w:val="left"/>
      <w:pPr>
        <w:ind w:left="1020" w:hanging="360"/>
      </w:pPr>
    </w:lvl>
    <w:lvl w:ilvl="1" w:tplc="A43AC416">
      <w:start w:val="1"/>
      <w:numFmt w:val="decimal"/>
      <w:lvlText w:val="%2."/>
      <w:lvlJc w:val="left"/>
      <w:pPr>
        <w:ind w:left="1020" w:hanging="360"/>
      </w:pPr>
    </w:lvl>
    <w:lvl w:ilvl="2" w:tplc="1AB038CE">
      <w:start w:val="1"/>
      <w:numFmt w:val="decimal"/>
      <w:lvlText w:val="%3."/>
      <w:lvlJc w:val="left"/>
      <w:pPr>
        <w:ind w:left="1020" w:hanging="360"/>
      </w:pPr>
    </w:lvl>
    <w:lvl w:ilvl="3" w:tplc="7E342B9E">
      <w:start w:val="1"/>
      <w:numFmt w:val="decimal"/>
      <w:lvlText w:val="%4."/>
      <w:lvlJc w:val="left"/>
      <w:pPr>
        <w:ind w:left="1020" w:hanging="360"/>
      </w:pPr>
    </w:lvl>
    <w:lvl w:ilvl="4" w:tplc="9790E444">
      <w:start w:val="1"/>
      <w:numFmt w:val="decimal"/>
      <w:lvlText w:val="%5."/>
      <w:lvlJc w:val="left"/>
      <w:pPr>
        <w:ind w:left="1020" w:hanging="360"/>
      </w:pPr>
    </w:lvl>
    <w:lvl w:ilvl="5" w:tplc="8AA0C04C">
      <w:start w:val="1"/>
      <w:numFmt w:val="decimal"/>
      <w:lvlText w:val="%6."/>
      <w:lvlJc w:val="left"/>
      <w:pPr>
        <w:ind w:left="1020" w:hanging="360"/>
      </w:pPr>
    </w:lvl>
    <w:lvl w:ilvl="6" w:tplc="CE2046A8">
      <w:start w:val="1"/>
      <w:numFmt w:val="decimal"/>
      <w:lvlText w:val="%7."/>
      <w:lvlJc w:val="left"/>
      <w:pPr>
        <w:ind w:left="1020" w:hanging="360"/>
      </w:pPr>
    </w:lvl>
    <w:lvl w:ilvl="7" w:tplc="05C6EE2E">
      <w:start w:val="1"/>
      <w:numFmt w:val="decimal"/>
      <w:lvlText w:val="%8."/>
      <w:lvlJc w:val="left"/>
      <w:pPr>
        <w:ind w:left="1020" w:hanging="360"/>
      </w:pPr>
    </w:lvl>
    <w:lvl w:ilvl="8" w:tplc="22A2EFA6">
      <w:start w:val="1"/>
      <w:numFmt w:val="decimal"/>
      <w:lvlText w:val="%9."/>
      <w:lvlJc w:val="left"/>
      <w:pPr>
        <w:ind w:left="1020" w:hanging="360"/>
      </w:pPr>
    </w:lvl>
  </w:abstractNum>
  <w:abstractNum w:abstractNumId="8" w15:restartNumberingAfterBreak="0">
    <w:nsid w:val="0BB8564C"/>
    <w:multiLevelType w:val="hybridMultilevel"/>
    <w:tmpl w:val="E54C3A96"/>
    <w:lvl w:ilvl="0" w:tplc="E29AC792">
      <w:start w:val="1"/>
      <w:numFmt w:val="decimal"/>
      <w:lvlText w:val="(%1)"/>
      <w:lvlJc w:val="left"/>
      <w:pPr>
        <w:tabs>
          <w:tab w:val="num" w:pos="960"/>
        </w:tabs>
        <w:ind w:left="960" w:hanging="960"/>
      </w:pPr>
      <w:rPr>
        <w:rFonts w:hAnsi="Times New Roman" w:cs="Times New Roman" w:hint="default"/>
      </w:rPr>
    </w:lvl>
    <w:lvl w:ilvl="1" w:tplc="04090019">
      <w:start w:val="1"/>
      <w:numFmt w:val="lowerLetter"/>
      <w:lvlText w:val="%2)"/>
      <w:lvlJc w:val="left"/>
      <w:pPr>
        <w:tabs>
          <w:tab w:val="num" w:pos="840"/>
        </w:tabs>
        <w:ind w:left="840" w:hanging="420"/>
      </w:pPr>
      <w:rPr>
        <w:rFonts w:cs="Times New Roman"/>
      </w:rPr>
    </w:lvl>
    <w:lvl w:ilvl="2" w:tplc="0409001B">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9" w15:restartNumberingAfterBreak="0">
    <w:nsid w:val="0C664678"/>
    <w:multiLevelType w:val="multilevel"/>
    <w:tmpl w:val="0409001D"/>
    <w:styleLink w:val="4"/>
    <w:lvl w:ilvl="0">
      <w:start w:val="3"/>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0D187687"/>
    <w:multiLevelType w:val="hybridMultilevel"/>
    <w:tmpl w:val="4B567146"/>
    <w:lvl w:ilvl="0" w:tplc="0409001B">
      <w:start w:val="1"/>
      <w:numFmt w:val="lowerRoman"/>
      <w:lvlText w:val="%1."/>
      <w:lvlJc w:val="right"/>
      <w:pPr>
        <w:ind w:left="1778" w:hanging="360"/>
      </w:pPr>
    </w:lvl>
    <w:lvl w:ilvl="1" w:tplc="04090019">
      <w:start w:val="1"/>
      <w:numFmt w:val="lowerLetter"/>
      <w:lvlText w:val="%2."/>
      <w:lvlJc w:val="left"/>
      <w:pPr>
        <w:ind w:left="2498" w:hanging="360"/>
      </w:pPr>
    </w:lvl>
    <w:lvl w:ilvl="2" w:tplc="0409001B">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1" w15:restartNumberingAfterBreak="0">
    <w:nsid w:val="0D3C55E2"/>
    <w:multiLevelType w:val="hybridMultilevel"/>
    <w:tmpl w:val="1B5285EA"/>
    <w:lvl w:ilvl="0" w:tplc="04090011">
      <w:start w:val="1"/>
      <w:numFmt w:val="decimal"/>
      <w:lvlText w:val="%1)"/>
      <w:lvlJc w:val="left"/>
      <w:pPr>
        <w:ind w:left="820" w:hanging="420"/>
      </w:p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12" w15:restartNumberingAfterBreak="0">
    <w:nsid w:val="0D9D00D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0DAB0823"/>
    <w:multiLevelType w:val="multilevel"/>
    <w:tmpl w:val="A6685E40"/>
    <w:lvl w:ilvl="0">
      <w:start w:val="3"/>
      <w:numFmt w:val="decimal"/>
      <w:lvlText w:val="%1"/>
      <w:lvlJc w:val="left"/>
      <w:pPr>
        <w:ind w:left="600" w:hanging="600"/>
      </w:pPr>
      <w:rPr>
        <w:rFonts w:hint="default"/>
      </w:rPr>
    </w:lvl>
    <w:lvl w:ilvl="1">
      <w:start w:val="1"/>
      <w:numFmt w:val="decimal"/>
      <w:lvlText w:val="%1.%2"/>
      <w:lvlJc w:val="left"/>
      <w:pPr>
        <w:ind w:left="960" w:hanging="6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11B7549A"/>
    <w:multiLevelType w:val="multilevel"/>
    <w:tmpl w:val="BFA0008A"/>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2CE126F"/>
    <w:multiLevelType w:val="singleLevel"/>
    <w:tmpl w:val="A9C45E74"/>
    <w:lvl w:ilvl="0">
      <w:start w:val="1"/>
      <w:numFmt w:val="upperLetter"/>
      <w:lvlText w:val="%1"/>
      <w:lvlJc w:val="left"/>
      <w:pPr>
        <w:tabs>
          <w:tab w:val="num" w:pos="360"/>
        </w:tabs>
        <w:ind w:left="360" w:hanging="360"/>
      </w:pPr>
      <w:rPr>
        <w:rFonts w:ascii="Garamond" w:hAnsi="Garamond" w:hint="default"/>
        <w:b w:val="0"/>
        <w:i w:val="0"/>
        <w:sz w:val="24"/>
      </w:rPr>
    </w:lvl>
  </w:abstractNum>
  <w:abstractNum w:abstractNumId="16" w15:restartNumberingAfterBreak="0">
    <w:nsid w:val="13706C4E"/>
    <w:multiLevelType w:val="multilevel"/>
    <w:tmpl w:val="5170B94C"/>
    <w:lvl w:ilvl="0">
      <w:start w:val="3"/>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37D65B5"/>
    <w:multiLevelType w:val="multilevel"/>
    <w:tmpl w:val="0B5AD768"/>
    <w:numStyleLink w:val="8"/>
  </w:abstractNum>
  <w:abstractNum w:abstractNumId="18" w15:restartNumberingAfterBreak="0">
    <w:nsid w:val="13AE2A83"/>
    <w:multiLevelType w:val="hybridMultilevel"/>
    <w:tmpl w:val="2D9E91BA"/>
    <w:lvl w:ilvl="0" w:tplc="04090011">
      <w:start w:val="1"/>
      <w:numFmt w:val="decimal"/>
      <w:lvlText w:val="%1)"/>
      <w:lvlJc w:val="left"/>
      <w:pPr>
        <w:ind w:left="820" w:hanging="420"/>
      </w:p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19" w15:restartNumberingAfterBreak="0">
    <w:nsid w:val="14FA7DC4"/>
    <w:multiLevelType w:val="hybridMultilevel"/>
    <w:tmpl w:val="442EFA94"/>
    <w:lvl w:ilvl="0" w:tplc="04090019">
      <w:start w:val="1"/>
      <w:numFmt w:val="lowerLetter"/>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20" w15:restartNumberingAfterBreak="0">
    <w:nsid w:val="15743C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15D23D04"/>
    <w:multiLevelType w:val="multilevel"/>
    <w:tmpl w:val="0409001D"/>
    <w:styleLink w:val="7"/>
    <w:lvl w:ilvl="0">
      <w:start w:val="3"/>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16A61BEE"/>
    <w:multiLevelType w:val="hybridMultilevel"/>
    <w:tmpl w:val="3A44A42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16AF760E"/>
    <w:multiLevelType w:val="hybridMultilevel"/>
    <w:tmpl w:val="2A9C27B2"/>
    <w:lvl w:ilvl="0" w:tplc="4AAE8A1E">
      <w:start w:val="7"/>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184C4BBE"/>
    <w:multiLevelType w:val="multilevel"/>
    <w:tmpl w:val="0409001D"/>
    <w:styleLink w:val="9"/>
    <w:lvl w:ilvl="0">
      <w:start w:val="5"/>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18800A23"/>
    <w:multiLevelType w:val="multilevel"/>
    <w:tmpl w:val="E81ACE3A"/>
    <w:lvl w:ilvl="0">
      <w:start w:val="2"/>
      <w:numFmt w:val="decimal"/>
      <w:lvlText w:val="%1"/>
      <w:lvlJc w:val="left"/>
      <w:pPr>
        <w:ind w:left="425" w:hanging="425"/>
      </w:pPr>
      <w:rPr>
        <w:rFonts w:hint="eastAsia"/>
      </w:rPr>
    </w:lvl>
    <w:lvl w:ilvl="1">
      <w:start w:val="2"/>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6" w15:restartNumberingAfterBreak="0">
    <w:nsid w:val="18FC402E"/>
    <w:multiLevelType w:val="multilevel"/>
    <w:tmpl w:val="A81A8F9A"/>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560"/>
        </w:tabs>
        <w:ind w:left="1560" w:hanging="709"/>
      </w:pPr>
    </w:lvl>
    <w:lvl w:ilvl="3">
      <w:start w:val="1"/>
      <w:numFmt w:val="lowerRoman"/>
      <w:lvlText w:val="(%4)"/>
      <w:lvlJc w:val="left"/>
      <w:pPr>
        <w:tabs>
          <w:tab w:val="num" w:pos="2126"/>
        </w:tabs>
        <w:ind w:left="2126" w:hanging="708"/>
      </w:pPr>
    </w:lvl>
    <w:lvl w:ilvl="4">
      <w:start w:val="1"/>
      <w:numFmt w:val="upperLetter"/>
      <w:lvlText w:val="(%5)"/>
      <w:lvlJc w:val="left"/>
      <w:pPr>
        <w:tabs>
          <w:tab w:val="num" w:pos="2835"/>
        </w:tabs>
        <w:ind w:left="2835" w:hanging="709"/>
      </w:pPr>
    </w:lvl>
    <w:lvl w:ilvl="5">
      <w:start w:val="1"/>
      <w:numFmt w:val="decimal"/>
      <w:lvlText w:val="(%6)"/>
      <w:lvlJc w:val="left"/>
      <w:pPr>
        <w:tabs>
          <w:tab w:val="num" w:pos="3544"/>
        </w:tabs>
        <w:ind w:left="3544" w:hanging="709"/>
      </w:pPr>
    </w:lvl>
    <w:lvl w:ilvl="6">
      <w:start w:val="1"/>
      <w:numFmt w:val="decimal"/>
      <w:lvlText w:val="%7."/>
      <w:lvlJc w:val="left"/>
      <w:pPr>
        <w:tabs>
          <w:tab w:val="num" w:pos="709"/>
        </w:tabs>
        <w:ind w:left="709" w:hanging="709"/>
      </w:pPr>
    </w:lvl>
    <w:lvl w:ilvl="7">
      <w:start w:val="1"/>
      <w:numFmt w:val="lowerLetter"/>
      <w:lvlText w:val="(%8)"/>
      <w:lvlJc w:val="left"/>
      <w:pPr>
        <w:tabs>
          <w:tab w:val="num" w:pos="1418"/>
        </w:tabs>
        <w:ind w:left="1418" w:hanging="709"/>
      </w:pPr>
    </w:lvl>
    <w:lvl w:ilvl="8">
      <w:start w:val="1"/>
      <w:numFmt w:val="lowerRoman"/>
      <w:lvlText w:val="(%9)"/>
      <w:lvlJc w:val="left"/>
      <w:pPr>
        <w:tabs>
          <w:tab w:val="num" w:pos="2126"/>
        </w:tabs>
        <w:ind w:left="2126" w:hanging="708"/>
      </w:pPr>
    </w:lvl>
  </w:abstractNum>
  <w:abstractNum w:abstractNumId="27" w15:restartNumberingAfterBreak="0">
    <w:nsid w:val="19A46D37"/>
    <w:multiLevelType w:val="hybridMultilevel"/>
    <w:tmpl w:val="365E27CC"/>
    <w:lvl w:ilvl="0" w:tplc="126C088C">
      <w:start w:val="1"/>
      <w:numFmt w:val="japaneseCounting"/>
      <w:lvlText w:val="%1、"/>
      <w:lvlJc w:val="left"/>
      <w:pPr>
        <w:tabs>
          <w:tab w:val="num" w:pos="480"/>
        </w:tabs>
        <w:ind w:left="480" w:hanging="480"/>
      </w:pPr>
      <w:rPr>
        <w:rFonts w:hint="default"/>
      </w:rPr>
    </w:lvl>
    <w:lvl w:ilvl="1" w:tplc="0409000F">
      <w:start w:val="1"/>
      <w:numFmt w:val="decimal"/>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1AB61AF4">
      <w:start w:val="1"/>
      <w:numFmt w:val="upperLetter"/>
      <w:lvlText w:val="%4."/>
      <w:lvlJc w:val="left"/>
      <w:pPr>
        <w:ind w:left="1620" w:hanging="360"/>
      </w:pPr>
      <w:rPr>
        <w:rFonts w:hint="default"/>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1AF0277E"/>
    <w:multiLevelType w:val="multilevel"/>
    <w:tmpl w:val="0B5AD768"/>
    <w:lvl w:ilvl="0">
      <w:start w:val="3"/>
      <w:numFmt w:val="none"/>
      <w:lvlText w:val="4."/>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1B6B120C"/>
    <w:multiLevelType w:val="multilevel"/>
    <w:tmpl w:val="0B5AD768"/>
    <w:lvl w:ilvl="0">
      <w:start w:val="3"/>
      <w:numFmt w:val="none"/>
      <w:lvlText w:val="4."/>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0" w15:restartNumberingAfterBreak="0">
    <w:nsid w:val="1B762D71"/>
    <w:multiLevelType w:val="multilevel"/>
    <w:tmpl w:val="0B5AD768"/>
    <w:lvl w:ilvl="0">
      <w:start w:val="3"/>
      <w:numFmt w:val="none"/>
      <w:lvlText w:val="4."/>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1" w15:restartNumberingAfterBreak="0">
    <w:nsid w:val="1CB57F5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2" w15:restartNumberingAfterBreak="0">
    <w:nsid w:val="1D143FDD"/>
    <w:multiLevelType w:val="multilevel"/>
    <w:tmpl w:val="70F616BE"/>
    <w:styleLink w:val="1"/>
    <w:lvl w:ilvl="0">
      <w:start w:val="2"/>
      <w:numFmt w:val="decimal"/>
      <w:lvlText w:val="%1"/>
      <w:lvlJc w:val="left"/>
      <w:pPr>
        <w:ind w:left="425" w:hanging="425"/>
      </w:pPr>
      <w:rPr>
        <w:rFonts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3" w15:restartNumberingAfterBreak="0">
    <w:nsid w:val="1D201C06"/>
    <w:multiLevelType w:val="multilevel"/>
    <w:tmpl w:val="0409001F"/>
    <w:numStyleLink w:val="12"/>
  </w:abstractNum>
  <w:abstractNum w:abstractNumId="34" w15:restartNumberingAfterBreak="0">
    <w:nsid w:val="206F69F1"/>
    <w:multiLevelType w:val="hybridMultilevel"/>
    <w:tmpl w:val="38DA738C"/>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5" w15:restartNumberingAfterBreak="0">
    <w:nsid w:val="22316C9C"/>
    <w:multiLevelType w:val="hybridMultilevel"/>
    <w:tmpl w:val="B5CA81FC"/>
    <w:lvl w:ilvl="0" w:tplc="EC2E3FEC">
      <w:numFmt w:val="bullet"/>
      <w:lvlText w:val=""/>
      <w:lvlJc w:val="left"/>
      <w:pPr>
        <w:ind w:left="238" w:hanging="360"/>
      </w:pPr>
      <w:rPr>
        <w:rFonts w:ascii="Wingdings" w:eastAsia="宋体" w:hAnsi="Wingdings" w:cs="Arial" w:hint="default"/>
        <w:b w:val="0"/>
        <w:color w:val="FFFFFF"/>
        <w:sz w:val="20"/>
      </w:rPr>
    </w:lvl>
    <w:lvl w:ilvl="1" w:tplc="04090003" w:tentative="1">
      <w:start w:val="1"/>
      <w:numFmt w:val="bullet"/>
      <w:lvlText w:val=""/>
      <w:lvlJc w:val="left"/>
      <w:pPr>
        <w:ind w:left="718" w:hanging="420"/>
      </w:pPr>
      <w:rPr>
        <w:rFonts w:ascii="Wingdings" w:hAnsi="Wingdings" w:hint="default"/>
      </w:rPr>
    </w:lvl>
    <w:lvl w:ilvl="2" w:tplc="04090005" w:tentative="1">
      <w:start w:val="1"/>
      <w:numFmt w:val="bullet"/>
      <w:lvlText w:val=""/>
      <w:lvlJc w:val="left"/>
      <w:pPr>
        <w:ind w:left="1138" w:hanging="420"/>
      </w:pPr>
      <w:rPr>
        <w:rFonts w:ascii="Wingdings" w:hAnsi="Wingdings" w:hint="default"/>
      </w:rPr>
    </w:lvl>
    <w:lvl w:ilvl="3" w:tplc="04090001" w:tentative="1">
      <w:start w:val="1"/>
      <w:numFmt w:val="bullet"/>
      <w:lvlText w:val=""/>
      <w:lvlJc w:val="left"/>
      <w:pPr>
        <w:ind w:left="1558" w:hanging="420"/>
      </w:pPr>
      <w:rPr>
        <w:rFonts w:ascii="Wingdings" w:hAnsi="Wingdings" w:hint="default"/>
      </w:rPr>
    </w:lvl>
    <w:lvl w:ilvl="4" w:tplc="04090003" w:tentative="1">
      <w:start w:val="1"/>
      <w:numFmt w:val="bullet"/>
      <w:lvlText w:val=""/>
      <w:lvlJc w:val="left"/>
      <w:pPr>
        <w:ind w:left="1978" w:hanging="420"/>
      </w:pPr>
      <w:rPr>
        <w:rFonts w:ascii="Wingdings" w:hAnsi="Wingdings" w:hint="default"/>
      </w:rPr>
    </w:lvl>
    <w:lvl w:ilvl="5" w:tplc="04090005" w:tentative="1">
      <w:start w:val="1"/>
      <w:numFmt w:val="bullet"/>
      <w:lvlText w:val=""/>
      <w:lvlJc w:val="left"/>
      <w:pPr>
        <w:ind w:left="2398" w:hanging="420"/>
      </w:pPr>
      <w:rPr>
        <w:rFonts w:ascii="Wingdings" w:hAnsi="Wingdings" w:hint="default"/>
      </w:rPr>
    </w:lvl>
    <w:lvl w:ilvl="6" w:tplc="04090001" w:tentative="1">
      <w:start w:val="1"/>
      <w:numFmt w:val="bullet"/>
      <w:lvlText w:val=""/>
      <w:lvlJc w:val="left"/>
      <w:pPr>
        <w:ind w:left="2818" w:hanging="420"/>
      </w:pPr>
      <w:rPr>
        <w:rFonts w:ascii="Wingdings" w:hAnsi="Wingdings" w:hint="default"/>
      </w:rPr>
    </w:lvl>
    <w:lvl w:ilvl="7" w:tplc="04090003" w:tentative="1">
      <w:start w:val="1"/>
      <w:numFmt w:val="bullet"/>
      <w:lvlText w:val=""/>
      <w:lvlJc w:val="left"/>
      <w:pPr>
        <w:ind w:left="3238" w:hanging="420"/>
      </w:pPr>
      <w:rPr>
        <w:rFonts w:ascii="Wingdings" w:hAnsi="Wingdings" w:hint="default"/>
      </w:rPr>
    </w:lvl>
    <w:lvl w:ilvl="8" w:tplc="04090005" w:tentative="1">
      <w:start w:val="1"/>
      <w:numFmt w:val="bullet"/>
      <w:lvlText w:val=""/>
      <w:lvlJc w:val="left"/>
      <w:pPr>
        <w:ind w:left="3658" w:hanging="420"/>
      </w:pPr>
      <w:rPr>
        <w:rFonts w:ascii="Wingdings" w:hAnsi="Wingdings" w:hint="default"/>
      </w:rPr>
    </w:lvl>
  </w:abstractNum>
  <w:abstractNum w:abstractNumId="36" w15:restartNumberingAfterBreak="0">
    <w:nsid w:val="239A0D65"/>
    <w:multiLevelType w:val="hybridMultilevel"/>
    <w:tmpl w:val="4866F35E"/>
    <w:lvl w:ilvl="0" w:tplc="FD322FE0">
      <w:start w:val="1"/>
      <w:numFmt w:val="lowerLetter"/>
      <w:lvlText w:val="%1)"/>
      <w:lvlJc w:val="left"/>
      <w:pPr>
        <w:tabs>
          <w:tab w:val="num" w:pos="1189"/>
        </w:tabs>
        <w:ind w:left="1189" w:hanging="480"/>
      </w:pPr>
      <w:rPr>
        <w:rFonts w:ascii="GarmdITC Bk BT" w:hAnsi="GarmdITC Bk BT" w:hint="default"/>
      </w:rPr>
    </w:lvl>
    <w:lvl w:ilvl="1" w:tplc="04090019">
      <w:start w:val="1"/>
      <w:numFmt w:val="lowerLetter"/>
      <w:lvlText w:val="%2)"/>
      <w:lvlJc w:val="left"/>
      <w:pPr>
        <w:tabs>
          <w:tab w:val="num" w:pos="1549"/>
        </w:tabs>
        <w:ind w:left="1549" w:hanging="420"/>
      </w:pPr>
    </w:lvl>
    <w:lvl w:ilvl="2" w:tplc="0409001B">
      <w:start w:val="1"/>
      <w:numFmt w:val="lowerRoman"/>
      <w:lvlText w:val="%3."/>
      <w:lvlJc w:val="right"/>
      <w:pPr>
        <w:tabs>
          <w:tab w:val="num" w:pos="1969"/>
        </w:tabs>
        <w:ind w:left="1969" w:hanging="420"/>
      </w:pPr>
    </w:lvl>
    <w:lvl w:ilvl="3" w:tplc="D5C0C228">
      <w:start w:val="1"/>
      <w:numFmt w:val="decimal"/>
      <w:lvlText w:val="%4)"/>
      <w:lvlJc w:val="left"/>
      <w:pPr>
        <w:ind w:left="2329" w:hanging="360"/>
      </w:pPr>
      <w:rPr>
        <w:rFonts w:hint="default"/>
      </w:rPr>
    </w:lvl>
    <w:lvl w:ilvl="4" w:tplc="FC528206">
      <w:start w:val="1"/>
      <w:numFmt w:val="japaneseCounting"/>
      <w:lvlText w:val="%5、"/>
      <w:lvlJc w:val="left"/>
      <w:pPr>
        <w:ind w:left="2809" w:hanging="420"/>
      </w:pPr>
      <w:rPr>
        <w:rFonts w:hint="default"/>
      </w:rPr>
    </w:lvl>
    <w:lvl w:ilvl="5" w:tplc="0409001B" w:tentative="1">
      <w:start w:val="1"/>
      <w:numFmt w:val="lowerRoman"/>
      <w:lvlText w:val="%6."/>
      <w:lvlJc w:val="right"/>
      <w:pPr>
        <w:tabs>
          <w:tab w:val="num" w:pos="3229"/>
        </w:tabs>
        <w:ind w:left="3229" w:hanging="420"/>
      </w:pPr>
    </w:lvl>
    <w:lvl w:ilvl="6" w:tplc="0409000F" w:tentative="1">
      <w:start w:val="1"/>
      <w:numFmt w:val="decimal"/>
      <w:lvlText w:val="%7."/>
      <w:lvlJc w:val="left"/>
      <w:pPr>
        <w:tabs>
          <w:tab w:val="num" w:pos="3649"/>
        </w:tabs>
        <w:ind w:left="3649" w:hanging="420"/>
      </w:pPr>
    </w:lvl>
    <w:lvl w:ilvl="7" w:tplc="04090019" w:tentative="1">
      <w:start w:val="1"/>
      <w:numFmt w:val="lowerLetter"/>
      <w:lvlText w:val="%8)"/>
      <w:lvlJc w:val="left"/>
      <w:pPr>
        <w:tabs>
          <w:tab w:val="num" w:pos="4069"/>
        </w:tabs>
        <w:ind w:left="4069" w:hanging="420"/>
      </w:pPr>
    </w:lvl>
    <w:lvl w:ilvl="8" w:tplc="0409001B" w:tentative="1">
      <w:start w:val="1"/>
      <w:numFmt w:val="lowerRoman"/>
      <w:lvlText w:val="%9."/>
      <w:lvlJc w:val="right"/>
      <w:pPr>
        <w:tabs>
          <w:tab w:val="num" w:pos="4489"/>
        </w:tabs>
        <w:ind w:left="4489" w:hanging="420"/>
      </w:pPr>
    </w:lvl>
  </w:abstractNum>
  <w:abstractNum w:abstractNumId="37" w15:restartNumberingAfterBreak="0">
    <w:nsid w:val="24CB3134"/>
    <w:multiLevelType w:val="hybridMultilevel"/>
    <w:tmpl w:val="9AECBE42"/>
    <w:lvl w:ilvl="0" w:tplc="0409001B">
      <w:start w:val="1"/>
      <w:numFmt w:val="lowerRoman"/>
      <w:lvlText w:val="%1."/>
      <w:lvlJc w:val="right"/>
      <w:pPr>
        <w:ind w:left="1340" w:hanging="420"/>
      </w:pPr>
    </w:lvl>
    <w:lvl w:ilvl="1" w:tplc="04090019" w:tentative="1">
      <w:start w:val="1"/>
      <w:numFmt w:val="lowerLetter"/>
      <w:lvlText w:val="%2)"/>
      <w:lvlJc w:val="left"/>
      <w:pPr>
        <w:ind w:left="1760" w:hanging="420"/>
      </w:pPr>
    </w:lvl>
    <w:lvl w:ilvl="2" w:tplc="0409001B" w:tentative="1">
      <w:start w:val="1"/>
      <w:numFmt w:val="lowerRoman"/>
      <w:lvlText w:val="%3."/>
      <w:lvlJc w:val="right"/>
      <w:pPr>
        <w:ind w:left="2180" w:hanging="420"/>
      </w:pPr>
    </w:lvl>
    <w:lvl w:ilvl="3" w:tplc="0409000F" w:tentative="1">
      <w:start w:val="1"/>
      <w:numFmt w:val="decimal"/>
      <w:lvlText w:val="%4."/>
      <w:lvlJc w:val="left"/>
      <w:pPr>
        <w:ind w:left="2600" w:hanging="420"/>
      </w:pPr>
    </w:lvl>
    <w:lvl w:ilvl="4" w:tplc="04090019" w:tentative="1">
      <w:start w:val="1"/>
      <w:numFmt w:val="lowerLetter"/>
      <w:lvlText w:val="%5)"/>
      <w:lvlJc w:val="left"/>
      <w:pPr>
        <w:ind w:left="3020" w:hanging="420"/>
      </w:pPr>
    </w:lvl>
    <w:lvl w:ilvl="5" w:tplc="0409001B" w:tentative="1">
      <w:start w:val="1"/>
      <w:numFmt w:val="lowerRoman"/>
      <w:lvlText w:val="%6."/>
      <w:lvlJc w:val="right"/>
      <w:pPr>
        <w:ind w:left="3440" w:hanging="420"/>
      </w:pPr>
    </w:lvl>
    <w:lvl w:ilvl="6" w:tplc="0409000F" w:tentative="1">
      <w:start w:val="1"/>
      <w:numFmt w:val="decimal"/>
      <w:lvlText w:val="%7."/>
      <w:lvlJc w:val="left"/>
      <w:pPr>
        <w:ind w:left="3860" w:hanging="420"/>
      </w:pPr>
    </w:lvl>
    <w:lvl w:ilvl="7" w:tplc="04090019" w:tentative="1">
      <w:start w:val="1"/>
      <w:numFmt w:val="lowerLetter"/>
      <w:lvlText w:val="%8)"/>
      <w:lvlJc w:val="left"/>
      <w:pPr>
        <w:ind w:left="4280" w:hanging="420"/>
      </w:pPr>
    </w:lvl>
    <w:lvl w:ilvl="8" w:tplc="0409001B" w:tentative="1">
      <w:start w:val="1"/>
      <w:numFmt w:val="lowerRoman"/>
      <w:lvlText w:val="%9."/>
      <w:lvlJc w:val="right"/>
      <w:pPr>
        <w:ind w:left="4700" w:hanging="420"/>
      </w:pPr>
    </w:lvl>
  </w:abstractNum>
  <w:abstractNum w:abstractNumId="38" w15:restartNumberingAfterBreak="0">
    <w:nsid w:val="2529505A"/>
    <w:multiLevelType w:val="hybridMultilevel"/>
    <w:tmpl w:val="ABEAB53A"/>
    <w:lvl w:ilvl="0" w:tplc="CB4E03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27DB4754"/>
    <w:multiLevelType w:val="hybridMultilevel"/>
    <w:tmpl w:val="7D3A9EC6"/>
    <w:lvl w:ilvl="0" w:tplc="0409000F">
      <w:start w:val="1"/>
      <w:numFmt w:val="decimal"/>
      <w:lvlText w:val="%1."/>
      <w:lvlJc w:val="left"/>
      <w:pPr>
        <w:ind w:left="720" w:hanging="360"/>
      </w:pPr>
      <w:rPr>
        <w:rFonts w:hint="eastAsia"/>
      </w:rPr>
    </w:lvl>
    <w:lvl w:ilvl="1" w:tplc="04090011">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29055C5B"/>
    <w:multiLevelType w:val="hybridMultilevel"/>
    <w:tmpl w:val="0BFC4558"/>
    <w:lvl w:ilvl="0" w:tplc="0409001B">
      <w:start w:val="1"/>
      <w:numFmt w:val="lowerRoman"/>
      <w:lvlText w:val="%1."/>
      <w:lvlJc w:val="right"/>
      <w:pPr>
        <w:ind w:left="1622" w:hanging="420"/>
      </w:pPr>
    </w:lvl>
    <w:lvl w:ilvl="1" w:tplc="04090019" w:tentative="1">
      <w:start w:val="1"/>
      <w:numFmt w:val="lowerLetter"/>
      <w:lvlText w:val="%2)"/>
      <w:lvlJc w:val="left"/>
      <w:pPr>
        <w:ind w:left="2042" w:hanging="420"/>
      </w:pPr>
    </w:lvl>
    <w:lvl w:ilvl="2" w:tplc="0409001B" w:tentative="1">
      <w:start w:val="1"/>
      <w:numFmt w:val="lowerRoman"/>
      <w:lvlText w:val="%3."/>
      <w:lvlJc w:val="right"/>
      <w:pPr>
        <w:ind w:left="2462" w:hanging="420"/>
      </w:pPr>
    </w:lvl>
    <w:lvl w:ilvl="3" w:tplc="0409000F" w:tentative="1">
      <w:start w:val="1"/>
      <w:numFmt w:val="decimal"/>
      <w:lvlText w:val="%4."/>
      <w:lvlJc w:val="left"/>
      <w:pPr>
        <w:ind w:left="2882" w:hanging="420"/>
      </w:pPr>
    </w:lvl>
    <w:lvl w:ilvl="4" w:tplc="04090019" w:tentative="1">
      <w:start w:val="1"/>
      <w:numFmt w:val="lowerLetter"/>
      <w:lvlText w:val="%5)"/>
      <w:lvlJc w:val="left"/>
      <w:pPr>
        <w:ind w:left="3302" w:hanging="420"/>
      </w:pPr>
    </w:lvl>
    <w:lvl w:ilvl="5" w:tplc="0409001B" w:tentative="1">
      <w:start w:val="1"/>
      <w:numFmt w:val="lowerRoman"/>
      <w:lvlText w:val="%6."/>
      <w:lvlJc w:val="right"/>
      <w:pPr>
        <w:ind w:left="3722" w:hanging="420"/>
      </w:pPr>
    </w:lvl>
    <w:lvl w:ilvl="6" w:tplc="0409000F" w:tentative="1">
      <w:start w:val="1"/>
      <w:numFmt w:val="decimal"/>
      <w:lvlText w:val="%7."/>
      <w:lvlJc w:val="left"/>
      <w:pPr>
        <w:ind w:left="4142" w:hanging="420"/>
      </w:pPr>
    </w:lvl>
    <w:lvl w:ilvl="7" w:tplc="04090019" w:tentative="1">
      <w:start w:val="1"/>
      <w:numFmt w:val="lowerLetter"/>
      <w:lvlText w:val="%8)"/>
      <w:lvlJc w:val="left"/>
      <w:pPr>
        <w:ind w:left="4562" w:hanging="420"/>
      </w:pPr>
    </w:lvl>
    <w:lvl w:ilvl="8" w:tplc="0409001B" w:tentative="1">
      <w:start w:val="1"/>
      <w:numFmt w:val="lowerRoman"/>
      <w:lvlText w:val="%9."/>
      <w:lvlJc w:val="right"/>
      <w:pPr>
        <w:ind w:left="4982" w:hanging="420"/>
      </w:pPr>
    </w:lvl>
  </w:abstractNum>
  <w:abstractNum w:abstractNumId="41" w15:restartNumberingAfterBreak="0">
    <w:nsid w:val="29960AD8"/>
    <w:multiLevelType w:val="hybridMultilevel"/>
    <w:tmpl w:val="DA42D7A2"/>
    <w:lvl w:ilvl="0" w:tplc="04090001">
      <w:start w:val="1"/>
      <w:numFmt w:val="bullet"/>
      <w:lvlText w:val=""/>
      <w:lvlJc w:val="left"/>
      <w:pPr>
        <w:ind w:left="820" w:hanging="420"/>
      </w:pPr>
      <w:rPr>
        <w:rFonts w:ascii="Wingdings" w:hAnsi="Wingdings" w:hint="default"/>
      </w:rPr>
    </w:lvl>
    <w:lvl w:ilvl="1" w:tplc="04090003" w:tentative="1">
      <w:start w:val="1"/>
      <w:numFmt w:val="bullet"/>
      <w:lvlText w:val=""/>
      <w:lvlJc w:val="left"/>
      <w:pPr>
        <w:ind w:left="1240" w:hanging="420"/>
      </w:pPr>
      <w:rPr>
        <w:rFonts w:ascii="Wingdings" w:hAnsi="Wingdings" w:hint="default"/>
      </w:rPr>
    </w:lvl>
    <w:lvl w:ilvl="2" w:tplc="04090005" w:tentative="1">
      <w:start w:val="1"/>
      <w:numFmt w:val="bullet"/>
      <w:lvlText w:val=""/>
      <w:lvlJc w:val="left"/>
      <w:pPr>
        <w:ind w:left="1660" w:hanging="420"/>
      </w:pPr>
      <w:rPr>
        <w:rFonts w:ascii="Wingdings" w:hAnsi="Wingdings" w:hint="default"/>
      </w:rPr>
    </w:lvl>
    <w:lvl w:ilvl="3" w:tplc="04090001" w:tentative="1">
      <w:start w:val="1"/>
      <w:numFmt w:val="bullet"/>
      <w:lvlText w:val=""/>
      <w:lvlJc w:val="left"/>
      <w:pPr>
        <w:ind w:left="2080" w:hanging="420"/>
      </w:pPr>
      <w:rPr>
        <w:rFonts w:ascii="Wingdings" w:hAnsi="Wingdings" w:hint="default"/>
      </w:rPr>
    </w:lvl>
    <w:lvl w:ilvl="4" w:tplc="04090003" w:tentative="1">
      <w:start w:val="1"/>
      <w:numFmt w:val="bullet"/>
      <w:lvlText w:val=""/>
      <w:lvlJc w:val="left"/>
      <w:pPr>
        <w:ind w:left="2500" w:hanging="420"/>
      </w:pPr>
      <w:rPr>
        <w:rFonts w:ascii="Wingdings" w:hAnsi="Wingdings" w:hint="default"/>
      </w:rPr>
    </w:lvl>
    <w:lvl w:ilvl="5" w:tplc="04090005" w:tentative="1">
      <w:start w:val="1"/>
      <w:numFmt w:val="bullet"/>
      <w:lvlText w:val=""/>
      <w:lvlJc w:val="left"/>
      <w:pPr>
        <w:ind w:left="2920" w:hanging="420"/>
      </w:pPr>
      <w:rPr>
        <w:rFonts w:ascii="Wingdings" w:hAnsi="Wingdings" w:hint="default"/>
      </w:rPr>
    </w:lvl>
    <w:lvl w:ilvl="6" w:tplc="04090001" w:tentative="1">
      <w:start w:val="1"/>
      <w:numFmt w:val="bullet"/>
      <w:lvlText w:val=""/>
      <w:lvlJc w:val="left"/>
      <w:pPr>
        <w:ind w:left="3340" w:hanging="420"/>
      </w:pPr>
      <w:rPr>
        <w:rFonts w:ascii="Wingdings" w:hAnsi="Wingdings" w:hint="default"/>
      </w:rPr>
    </w:lvl>
    <w:lvl w:ilvl="7" w:tplc="04090003" w:tentative="1">
      <w:start w:val="1"/>
      <w:numFmt w:val="bullet"/>
      <w:lvlText w:val=""/>
      <w:lvlJc w:val="left"/>
      <w:pPr>
        <w:ind w:left="3760" w:hanging="420"/>
      </w:pPr>
      <w:rPr>
        <w:rFonts w:ascii="Wingdings" w:hAnsi="Wingdings" w:hint="default"/>
      </w:rPr>
    </w:lvl>
    <w:lvl w:ilvl="8" w:tplc="04090005" w:tentative="1">
      <w:start w:val="1"/>
      <w:numFmt w:val="bullet"/>
      <w:lvlText w:val=""/>
      <w:lvlJc w:val="left"/>
      <w:pPr>
        <w:ind w:left="4180" w:hanging="420"/>
      </w:pPr>
      <w:rPr>
        <w:rFonts w:ascii="Wingdings" w:hAnsi="Wingdings" w:hint="default"/>
      </w:rPr>
    </w:lvl>
  </w:abstractNum>
  <w:abstractNum w:abstractNumId="42" w15:restartNumberingAfterBreak="0">
    <w:nsid w:val="2B146628"/>
    <w:multiLevelType w:val="hybridMultilevel"/>
    <w:tmpl w:val="D6761F2C"/>
    <w:lvl w:ilvl="0" w:tplc="04090019">
      <w:start w:val="1"/>
      <w:numFmt w:val="lowerLetter"/>
      <w:lvlText w:val="%1)"/>
      <w:lvlJc w:val="left"/>
      <w:pPr>
        <w:ind w:left="1129" w:hanging="420"/>
      </w:pPr>
    </w:lvl>
    <w:lvl w:ilvl="1" w:tplc="04090019">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43" w15:restartNumberingAfterBreak="0">
    <w:nsid w:val="2BF505D7"/>
    <w:multiLevelType w:val="hybridMultilevel"/>
    <w:tmpl w:val="7E74AADC"/>
    <w:lvl w:ilvl="0" w:tplc="04090001">
      <w:start w:val="1"/>
      <w:numFmt w:val="bullet"/>
      <w:lvlText w:val=""/>
      <w:lvlJc w:val="left"/>
      <w:pPr>
        <w:ind w:left="820" w:hanging="420"/>
      </w:pPr>
      <w:rPr>
        <w:rFonts w:ascii="Wingdings" w:hAnsi="Wingding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44" w15:restartNumberingAfterBreak="0">
    <w:nsid w:val="2D17127C"/>
    <w:multiLevelType w:val="hybridMultilevel"/>
    <w:tmpl w:val="9D88FCCE"/>
    <w:lvl w:ilvl="0" w:tplc="72F45EE0">
      <w:start w:val="1"/>
      <w:numFmt w:val="decimal"/>
      <w:lvlText w:val="%1."/>
      <w:lvlJc w:val="left"/>
      <w:pPr>
        <w:tabs>
          <w:tab w:val="num" w:pos="480"/>
        </w:tabs>
        <w:ind w:left="480" w:hanging="480"/>
      </w:pPr>
      <w:rPr>
        <w:rFonts w:hAnsi="Times New Roman" w:cs="Times New Roman" w:hint="default"/>
        <w:color w:val="000000"/>
      </w:rPr>
    </w:lvl>
    <w:lvl w:ilvl="1" w:tplc="FD2E93F6">
      <w:start w:val="1"/>
      <w:numFmt w:val="decimal"/>
      <w:lvlText w:val="%2）"/>
      <w:lvlJc w:val="left"/>
      <w:pPr>
        <w:ind w:left="780" w:hanging="360"/>
      </w:pPr>
      <w:rPr>
        <w:rFonts w:ascii="GarmdITC Bk BT" w:hAnsi="GarmdITC Bk BT" w:cs="Times New Roman" w:hint="default"/>
        <w:color w:val="000000"/>
        <w:sz w:val="24"/>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45" w15:restartNumberingAfterBreak="0">
    <w:nsid w:val="2D8F1079"/>
    <w:multiLevelType w:val="hybridMultilevel"/>
    <w:tmpl w:val="3CACDEF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2DE57882"/>
    <w:multiLevelType w:val="hybridMultilevel"/>
    <w:tmpl w:val="E66C6A28"/>
    <w:lvl w:ilvl="0" w:tplc="04090011">
      <w:start w:val="1"/>
      <w:numFmt w:val="decimal"/>
      <w:lvlText w:val="%1)"/>
      <w:lvlJc w:val="left"/>
      <w:pPr>
        <w:ind w:left="1240" w:hanging="420"/>
      </w:pPr>
    </w:lvl>
    <w:lvl w:ilvl="1" w:tplc="04090019" w:tentative="1">
      <w:start w:val="1"/>
      <w:numFmt w:val="lowerLetter"/>
      <w:lvlText w:val="%2)"/>
      <w:lvlJc w:val="left"/>
      <w:pPr>
        <w:ind w:left="1660" w:hanging="420"/>
      </w:pPr>
    </w:lvl>
    <w:lvl w:ilvl="2" w:tplc="0409001B" w:tentative="1">
      <w:start w:val="1"/>
      <w:numFmt w:val="lowerRoman"/>
      <w:lvlText w:val="%3."/>
      <w:lvlJc w:val="right"/>
      <w:pPr>
        <w:ind w:left="2080" w:hanging="420"/>
      </w:pPr>
    </w:lvl>
    <w:lvl w:ilvl="3" w:tplc="0409000F" w:tentative="1">
      <w:start w:val="1"/>
      <w:numFmt w:val="decimal"/>
      <w:lvlText w:val="%4."/>
      <w:lvlJc w:val="left"/>
      <w:pPr>
        <w:ind w:left="2500" w:hanging="420"/>
      </w:pPr>
    </w:lvl>
    <w:lvl w:ilvl="4" w:tplc="04090019" w:tentative="1">
      <w:start w:val="1"/>
      <w:numFmt w:val="lowerLetter"/>
      <w:lvlText w:val="%5)"/>
      <w:lvlJc w:val="left"/>
      <w:pPr>
        <w:ind w:left="2920" w:hanging="420"/>
      </w:pPr>
    </w:lvl>
    <w:lvl w:ilvl="5" w:tplc="0409001B" w:tentative="1">
      <w:start w:val="1"/>
      <w:numFmt w:val="lowerRoman"/>
      <w:lvlText w:val="%6."/>
      <w:lvlJc w:val="right"/>
      <w:pPr>
        <w:ind w:left="3340" w:hanging="420"/>
      </w:pPr>
    </w:lvl>
    <w:lvl w:ilvl="6" w:tplc="0409000F" w:tentative="1">
      <w:start w:val="1"/>
      <w:numFmt w:val="decimal"/>
      <w:lvlText w:val="%7."/>
      <w:lvlJc w:val="left"/>
      <w:pPr>
        <w:ind w:left="3760" w:hanging="420"/>
      </w:pPr>
    </w:lvl>
    <w:lvl w:ilvl="7" w:tplc="04090019" w:tentative="1">
      <w:start w:val="1"/>
      <w:numFmt w:val="lowerLetter"/>
      <w:lvlText w:val="%8)"/>
      <w:lvlJc w:val="left"/>
      <w:pPr>
        <w:ind w:left="4180" w:hanging="420"/>
      </w:pPr>
    </w:lvl>
    <w:lvl w:ilvl="8" w:tplc="0409001B" w:tentative="1">
      <w:start w:val="1"/>
      <w:numFmt w:val="lowerRoman"/>
      <w:lvlText w:val="%9."/>
      <w:lvlJc w:val="right"/>
      <w:pPr>
        <w:ind w:left="4600" w:hanging="420"/>
      </w:pPr>
    </w:lvl>
  </w:abstractNum>
  <w:abstractNum w:abstractNumId="47" w15:restartNumberingAfterBreak="0">
    <w:nsid w:val="2DF07C20"/>
    <w:multiLevelType w:val="hybridMultilevel"/>
    <w:tmpl w:val="37589DB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30EB6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31124D51"/>
    <w:multiLevelType w:val="hybridMultilevel"/>
    <w:tmpl w:val="4B08E44E"/>
    <w:lvl w:ilvl="0" w:tplc="3D28A938">
      <w:start w:val="1"/>
      <w:numFmt w:val="chineseCountingThousand"/>
      <w:lvlText w:val="%1、"/>
      <w:lvlJc w:val="left"/>
      <w:pPr>
        <w:ind w:left="420" w:hanging="420"/>
      </w:pPr>
      <w:rPr>
        <w:sz w:val="20"/>
        <w:szCs w:val="20"/>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32423D57"/>
    <w:multiLevelType w:val="hybridMultilevel"/>
    <w:tmpl w:val="DCF67916"/>
    <w:lvl w:ilvl="0" w:tplc="CA943C10">
      <w:start w:val="1"/>
      <w:numFmt w:val="decimal"/>
      <w:lvlText w:val="%1."/>
      <w:lvlJc w:val="left"/>
      <w:pPr>
        <w:ind w:left="1020" w:hanging="360"/>
      </w:pPr>
    </w:lvl>
    <w:lvl w:ilvl="1" w:tplc="8BD04802">
      <w:start w:val="1"/>
      <w:numFmt w:val="decimal"/>
      <w:lvlText w:val="%2."/>
      <w:lvlJc w:val="left"/>
      <w:pPr>
        <w:ind w:left="1020" w:hanging="360"/>
      </w:pPr>
    </w:lvl>
    <w:lvl w:ilvl="2" w:tplc="D80E143E">
      <w:start w:val="1"/>
      <w:numFmt w:val="decimal"/>
      <w:lvlText w:val="%3."/>
      <w:lvlJc w:val="left"/>
      <w:pPr>
        <w:ind w:left="1020" w:hanging="360"/>
      </w:pPr>
    </w:lvl>
    <w:lvl w:ilvl="3" w:tplc="CBB801B2">
      <w:start w:val="1"/>
      <w:numFmt w:val="decimal"/>
      <w:lvlText w:val="%4."/>
      <w:lvlJc w:val="left"/>
      <w:pPr>
        <w:ind w:left="1020" w:hanging="360"/>
      </w:pPr>
    </w:lvl>
    <w:lvl w:ilvl="4" w:tplc="4CD4C000">
      <w:start w:val="1"/>
      <w:numFmt w:val="decimal"/>
      <w:lvlText w:val="%5."/>
      <w:lvlJc w:val="left"/>
      <w:pPr>
        <w:ind w:left="1020" w:hanging="360"/>
      </w:pPr>
    </w:lvl>
    <w:lvl w:ilvl="5" w:tplc="48E018B0">
      <w:start w:val="1"/>
      <w:numFmt w:val="decimal"/>
      <w:lvlText w:val="%6."/>
      <w:lvlJc w:val="left"/>
      <w:pPr>
        <w:ind w:left="1020" w:hanging="360"/>
      </w:pPr>
    </w:lvl>
    <w:lvl w:ilvl="6" w:tplc="A0BCE276">
      <w:start w:val="1"/>
      <w:numFmt w:val="decimal"/>
      <w:lvlText w:val="%7."/>
      <w:lvlJc w:val="left"/>
      <w:pPr>
        <w:ind w:left="1020" w:hanging="360"/>
      </w:pPr>
    </w:lvl>
    <w:lvl w:ilvl="7" w:tplc="4EDCC566">
      <w:start w:val="1"/>
      <w:numFmt w:val="decimal"/>
      <w:lvlText w:val="%8."/>
      <w:lvlJc w:val="left"/>
      <w:pPr>
        <w:ind w:left="1020" w:hanging="360"/>
      </w:pPr>
    </w:lvl>
    <w:lvl w:ilvl="8" w:tplc="65A4CC12">
      <w:start w:val="1"/>
      <w:numFmt w:val="decimal"/>
      <w:lvlText w:val="%9."/>
      <w:lvlJc w:val="left"/>
      <w:pPr>
        <w:ind w:left="1020" w:hanging="360"/>
      </w:pPr>
    </w:lvl>
  </w:abstractNum>
  <w:abstractNum w:abstractNumId="51" w15:restartNumberingAfterBreak="0">
    <w:nsid w:val="32B91699"/>
    <w:multiLevelType w:val="hybridMultilevel"/>
    <w:tmpl w:val="55FE81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32DB2662"/>
    <w:multiLevelType w:val="multilevel"/>
    <w:tmpl w:val="DA5E052E"/>
    <w:lvl w:ilvl="0">
      <w:start w:val="1"/>
      <w:numFmt w:val="decimal"/>
      <w:pStyle w:val="GNLevel1"/>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pStyle w:val="GNLevel3"/>
      <w:lvlText w:val="(%3)"/>
      <w:lvlJc w:val="left"/>
      <w:pPr>
        <w:tabs>
          <w:tab w:val="num" w:pos="1418"/>
        </w:tabs>
        <w:ind w:left="1418" w:hanging="709"/>
      </w:pPr>
    </w:lvl>
    <w:lvl w:ilvl="3">
      <w:start w:val="1"/>
      <w:numFmt w:val="lowerRoman"/>
      <w:pStyle w:val="GNLevel4"/>
      <w:lvlText w:val="(%4)"/>
      <w:lvlJc w:val="left"/>
      <w:pPr>
        <w:tabs>
          <w:tab w:val="num" w:pos="2126"/>
        </w:tabs>
        <w:ind w:left="2126" w:hanging="708"/>
      </w:pPr>
    </w:lvl>
    <w:lvl w:ilvl="4">
      <w:start w:val="1"/>
      <w:numFmt w:val="upperLetter"/>
      <w:lvlText w:val="(%5)"/>
      <w:lvlJc w:val="left"/>
      <w:pPr>
        <w:tabs>
          <w:tab w:val="num" w:pos="2835"/>
        </w:tabs>
        <w:ind w:left="2835" w:hanging="709"/>
      </w:pPr>
    </w:lvl>
    <w:lvl w:ilvl="5">
      <w:start w:val="1"/>
      <w:numFmt w:val="decimal"/>
      <w:lvlText w:val="(%6)"/>
      <w:lvlJc w:val="left"/>
      <w:pPr>
        <w:tabs>
          <w:tab w:val="num" w:pos="3544"/>
        </w:tabs>
        <w:ind w:left="3544" w:hanging="709"/>
      </w:pPr>
    </w:lvl>
    <w:lvl w:ilvl="6">
      <w:start w:val="1"/>
      <w:numFmt w:val="none"/>
      <w:lvlText w:val=""/>
      <w:lvlJc w:val="left"/>
      <w:pPr>
        <w:tabs>
          <w:tab w:val="num" w:pos="3402"/>
        </w:tabs>
        <w:ind w:left="3402" w:hanging="567"/>
      </w:pPr>
    </w:lvl>
    <w:lvl w:ilvl="7">
      <w:start w:val="1"/>
      <w:numFmt w:val="none"/>
      <w:lvlText w:val=""/>
      <w:lvlJc w:val="left"/>
      <w:pPr>
        <w:tabs>
          <w:tab w:val="num" w:pos="3402"/>
        </w:tabs>
        <w:ind w:left="3402" w:hanging="567"/>
      </w:pPr>
    </w:lvl>
    <w:lvl w:ilvl="8">
      <w:start w:val="1"/>
      <w:numFmt w:val="none"/>
      <w:lvlText w:val=""/>
      <w:lvlJc w:val="left"/>
      <w:pPr>
        <w:tabs>
          <w:tab w:val="num" w:pos="3402"/>
        </w:tabs>
        <w:ind w:left="3402" w:hanging="567"/>
      </w:pPr>
    </w:lvl>
  </w:abstractNum>
  <w:abstractNum w:abstractNumId="53" w15:restartNumberingAfterBreak="0">
    <w:nsid w:val="336E44AD"/>
    <w:multiLevelType w:val="hybridMultilevel"/>
    <w:tmpl w:val="D2580A2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33AD35B8"/>
    <w:multiLevelType w:val="hybridMultilevel"/>
    <w:tmpl w:val="400A1772"/>
    <w:lvl w:ilvl="0" w:tplc="63D8DAC2">
      <w:start w:val="1"/>
      <w:numFmt w:val="decimal"/>
      <w:lvlText w:val="%1."/>
      <w:lvlJc w:val="left"/>
      <w:pPr>
        <w:tabs>
          <w:tab w:val="num" w:pos="720"/>
        </w:tabs>
        <w:ind w:left="720" w:hanging="720"/>
      </w:pPr>
      <w:rPr>
        <w:rFonts w:cs="Times New Roman" w:hint="default"/>
        <w:b w:val="0"/>
        <w:i w:val="0"/>
      </w:rPr>
    </w:lvl>
    <w:lvl w:ilvl="1" w:tplc="CE647F08">
      <w:start w:val="2"/>
      <w:numFmt w:val="decimal"/>
      <w:lvlText w:val="%2．"/>
      <w:lvlJc w:val="left"/>
      <w:pPr>
        <w:ind w:left="1440" w:hanging="360"/>
      </w:pPr>
      <w:rPr>
        <w:rFonts w:ascii="Times New Roman" w:eastAsia="宋体" w:hAnsi="宋体" w:hint="default"/>
        <w:b/>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5" w15:restartNumberingAfterBreak="0">
    <w:nsid w:val="348335D1"/>
    <w:multiLevelType w:val="multilevel"/>
    <w:tmpl w:val="0409001D"/>
    <w:styleLink w:val="6"/>
    <w:lvl w:ilvl="0">
      <w:start w:val="3"/>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rPr>
        <w:rFonts w:hint="default"/>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6" w15:restartNumberingAfterBreak="0">
    <w:nsid w:val="363C5E65"/>
    <w:multiLevelType w:val="hybridMultilevel"/>
    <w:tmpl w:val="80909738"/>
    <w:lvl w:ilvl="0" w:tplc="04090019">
      <w:start w:val="1"/>
      <w:numFmt w:val="lowerLetter"/>
      <w:lvlText w:val="%1)"/>
      <w:lvlJc w:val="left"/>
      <w:pPr>
        <w:tabs>
          <w:tab w:val="num" w:pos="1669"/>
        </w:tabs>
        <w:ind w:left="1669" w:hanging="960"/>
      </w:pPr>
      <w:rPr>
        <w:rFonts w:hint="default"/>
      </w:rPr>
    </w:lvl>
    <w:lvl w:ilvl="1" w:tplc="04090019">
      <w:start w:val="1"/>
      <w:numFmt w:val="lowerLetter"/>
      <w:lvlText w:val="%2)"/>
      <w:lvlJc w:val="left"/>
      <w:pPr>
        <w:tabs>
          <w:tab w:val="num" w:pos="1549"/>
        </w:tabs>
        <w:ind w:left="1549" w:hanging="420"/>
      </w:pPr>
      <w:rPr>
        <w:rFonts w:cs="Times New Roman"/>
      </w:rPr>
    </w:lvl>
    <w:lvl w:ilvl="2" w:tplc="0409001B">
      <w:start w:val="1"/>
      <w:numFmt w:val="lowerRoman"/>
      <w:lvlText w:val="%3."/>
      <w:lvlJc w:val="right"/>
      <w:pPr>
        <w:tabs>
          <w:tab w:val="num" w:pos="1969"/>
        </w:tabs>
        <w:ind w:left="1969" w:hanging="420"/>
      </w:pPr>
      <w:rPr>
        <w:rFonts w:cs="Times New Roman"/>
      </w:rPr>
    </w:lvl>
    <w:lvl w:ilvl="3" w:tplc="0409000F" w:tentative="1">
      <w:start w:val="1"/>
      <w:numFmt w:val="decimal"/>
      <w:lvlText w:val="%4."/>
      <w:lvlJc w:val="left"/>
      <w:pPr>
        <w:tabs>
          <w:tab w:val="num" w:pos="2389"/>
        </w:tabs>
        <w:ind w:left="2389" w:hanging="420"/>
      </w:pPr>
      <w:rPr>
        <w:rFonts w:cs="Times New Roman"/>
      </w:rPr>
    </w:lvl>
    <w:lvl w:ilvl="4" w:tplc="04090019" w:tentative="1">
      <w:start w:val="1"/>
      <w:numFmt w:val="lowerLetter"/>
      <w:lvlText w:val="%5)"/>
      <w:lvlJc w:val="left"/>
      <w:pPr>
        <w:tabs>
          <w:tab w:val="num" w:pos="2809"/>
        </w:tabs>
        <w:ind w:left="2809" w:hanging="420"/>
      </w:pPr>
      <w:rPr>
        <w:rFonts w:cs="Times New Roman"/>
      </w:rPr>
    </w:lvl>
    <w:lvl w:ilvl="5" w:tplc="0409001B" w:tentative="1">
      <w:start w:val="1"/>
      <w:numFmt w:val="lowerRoman"/>
      <w:lvlText w:val="%6."/>
      <w:lvlJc w:val="right"/>
      <w:pPr>
        <w:tabs>
          <w:tab w:val="num" w:pos="3229"/>
        </w:tabs>
        <w:ind w:left="3229" w:hanging="420"/>
      </w:pPr>
      <w:rPr>
        <w:rFonts w:cs="Times New Roman"/>
      </w:rPr>
    </w:lvl>
    <w:lvl w:ilvl="6" w:tplc="0409000F" w:tentative="1">
      <w:start w:val="1"/>
      <w:numFmt w:val="decimal"/>
      <w:lvlText w:val="%7."/>
      <w:lvlJc w:val="left"/>
      <w:pPr>
        <w:tabs>
          <w:tab w:val="num" w:pos="3649"/>
        </w:tabs>
        <w:ind w:left="3649" w:hanging="420"/>
      </w:pPr>
      <w:rPr>
        <w:rFonts w:cs="Times New Roman"/>
      </w:rPr>
    </w:lvl>
    <w:lvl w:ilvl="7" w:tplc="04090019" w:tentative="1">
      <w:start w:val="1"/>
      <w:numFmt w:val="lowerLetter"/>
      <w:lvlText w:val="%8)"/>
      <w:lvlJc w:val="left"/>
      <w:pPr>
        <w:tabs>
          <w:tab w:val="num" w:pos="4069"/>
        </w:tabs>
        <w:ind w:left="4069" w:hanging="420"/>
      </w:pPr>
      <w:rPr>
        <w:rFonts w:cs="Times New Roman"/>
      </w:rPr>
    </w:lvl>
    <w:lvl w:ilvl="8" w:tplc="0409001B" w:tentative="1">
      <w:start w:val="1"/>
      <w:numFmt w:val="lowerRoman"/>
      <w:lvlText w:val="%9."/>
      <w:lvlJc w:val="right"/>
      <w:pPr>
        <w:tabs>
          <w:tab w:val="num" w:pos="4489"/>
        </w:tabs>
        <w:ind w:left="4489" w:hanging="420"/>
      </w:pPr>
      <w:rPr>
        <w:rFonts w:cs="Times New Roman"/>
      </w:rPr>
    </w:lvl>
  </w:abstractNum>
  <w:abstractNum w:abstractNumId="57" w15:restartNumberingAfterBreak="0">
    <w:nsid w:val="374917BD"/>
    <w:multiLevelType w:val="hybridMultilevel"/>
    <w:tmpl w:val="FD4004C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37F4498E"/>
    <w:multiLevelType w:val="hybridMultilevel"/>
    <w:tmpl w:val="31200A72"/>
    <w:lvl w:ilvl="0" w:tplc="04090001">
      <w:start w:val="1"/>
      <w:numFmt w:val="bullet"/>
      <w:lvlText w:val=""/>
      <w:lvlJc w:val="left"/>
      <w:pPr>
        <w:ind w:left="1240" w:hanging="420"/>
      </w:pPr>
      <w:rPr>
        <w:rFonts w:ascii="Wingdings" w:hAnsi="Wingdings" w:hint="default"/>
      </w:rPr>
    </w:lvl>
    <w:lvl w:ilvl="1" w:tplc="04090003" w:tentative="1">
      <w:start w:val="1"/>
      <w:numFmt w:val="bullet"/>
      <w:lvlText w:val=""/>
      <w:lvlJc w:val="left"/>
      <w:pPr>
        <w:ind w:left="1660" w:hanging="420"/>
      </w:pPr>
      <w:rPr>
        <w:rFonts w:ascii="Wingdings" w:hAnsi="Wingdings" w:hint="default"/>
      </w:rPr>
    </w:lvl>
    <w:lvl w:ilvl="2" w:tplc="04090005" w:tentative="1">
      <w:start w:val="1"/>
      <w:numFmt w:val="bullet"/>
      <w:lvlText w:val=""/>
      <w:lvlJc w:val="left"/>
      <w:pPr>
        <w:ind w:left="2080" w:hanging="420"/>
      </w:pPr>
      <w:rPr>
        <w:rFonts w:ascii="Wingdings" w:hAnsi="Wingdings" w:hint="default"/>
      </w:rPr>
    </w:lvl>
    <w:lvl w:ilvl="3" w:tplc="04090001" w:tentative="1">
      <w:start w:val="1"/>
      <w:numFmt w:val="bullet"/>
      <w:lvlText w:val=""/>
      <w:lvlJc w:val="left"/>
      <w:pPr>
        <w:ind w:left="2500" w:hanging="420"/>
      </w:pPr>
      <w:rPr>
        <w:rFonts w:ascii="Wingdings" w:hAnsi="Wingdings" w:hint="default"/>
      </w:rPr>
    </w:lvl>
    <w:lvl w:ilvl="4" w:tplc="04090003" w:tentative="1">
      <w:start w:val="1"/>
      <w:numFmt w:val="bullet"/>
      <w:lvlText w:val=""/>
      <w:lvlJc w:val="left"/>
      <w:pPr>
        <w:ind w:left="2920" w:hanging="420"/>
      </w:pPr>
      <w:rPr>
        <w:rFonts w:ascii="Wingdings" w:hAnsi="Wingdings" w:hint="default"/>
      </w:rPr>
    </w:lvl>
    <w:lvl w:ilvl="5" w:tplc="04090005" w:tentative="1">
      <w:start w:val="1"/>
      <w:numFmt w:val="bullet"/>
      <w:lvlText w:val=""/>
      <w:lvlJc w:val="left"/>
      <w:pPr>
        <w:ind w:left="3340" w:hanging="420"/>
      </w:pPr>
      <w:rPr>
        <w:rFonts w:ascii="Wingdings" w:hAnsi="Wingdings" w:hint="default"/>
      </w:rPr>
    </w:lvl>
    <w:lvl w:ilvl="6" w:tplc="04090001" w:tentative="1">
      <w:start w:val="1"/>
      <w:numFmt w:val="bullet"/>
      <w:lvlText w:val=""/>
      <w:lvlJc w:val="left"/>
      <w:pPr>
        <w:ind w:left="3760" w:hanging="420"/>
      </w:pPr>
      <w:rPr>
        <w:rFonts w:ascii="Wingdings" w:hAnsi="Wingdings" w:hint="default"/>
      </w:rPr>
    </w:lvl>
    <w:lvl w:ilvl="7" w:tplc="04090003" w:tentative="1">
      <w:start w:val="1"/>
      <w:numFmt w:val="bullet"/>
      <w:lvlText w:val=""/>
      <w:lvlJc w:val="left"/>
      <w:pPr>
        <w:ind w:left="4180" w:hanging="420"/>
      </w:pPr>
      <w:rPr>
        <w:rFonts w:ascii="Wingdings" w:hAnsi="Wingdings" w:hint="default"/>
      </w:rPr>
    </w:lvl>
    <w:lvl w:ilvl="8" w:tplc="04090005" w:tentative="1">
      <w:start w:val="1"/>
      <w:numFmt w:val="bullet"/>
      <w:lvlText w:val=""/>
      <w:lvlJc w:val="left"/>
      <w:pPr>
        <w:ind w:left="4600" w:hanging="420"/>
      </w:pPr>
      <w:rPr>
        <w:rFonts w:ascii="Wingdings" w:hAnsi="Wingdings" w:hint="default"/>
      </w:rPr>
    </w:lvl>
  </w:abstractNum>
  <w:abstractNum w:abstractNumId="59" w15:restartNumberingAfterBreak="0">
    <w:nsid w:val="37F74FCF"/>
    <w:multiLevelType w:val="multilevel"/>
    <w:tmpl w:val="E7428E62"/>
    <w:lvl w:ilvl="0">
      <w:start w:val="2"/>
      <w:numFmt w:val="decimal"/>
      <w:lvlText w:val="%1."/>
      <w:lvlJc w:val="left"/>
      <w:pPr>
        <w:ind w:left="480" w:hanging="48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440" w:hanging="144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2160" w:hanging="2160"/>
      </w:pPr>
      <w:rPr>
        <w:rFonts w:cs="Times New Roman" w:hint="default"/>
      </w:rPr>
    </w:lvl>
    <w:lvl w:ilvl="8">
      <w:start w:val="1"/>
      <w:numFmt w:val="decimal"/>
      <w:lvlText w:val="%1.%2.%3.%4.%5.%6.%7.%8.%9."/>
      <w:lvlJc w:val="left"/>
      <w:pPr>
        <w:ind w:left="2160" w:hanging="2160"/>
      </w:pPr>
      <w:rPr>
        <w:rFonts w:cs="Times New Roman" w:hint="default"/>
      </w:rPr>
    </w:lvl>
  </w:abstractNum>
  <w:abstractNum w:abstractNumId="60" w15:restartNumberingAfterBreak="0">
    <w:nsid w:val="38FE319C"/>
    <w:multiLevelType w:val="hybridMultilevel"/>
    <w:tmpl w:val="7E782912"/>
    <w:lvl w:ilvl="0" w:tplc="B9E4D296">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39A953F5"/>
    <w:multiLevelType w:val="multilevel"/>
    <w:tmpl w:val="921EFECE"/>
    <w:lvl w:ilvl="0">
      <w:start w:val="3"/>
      <w:numFmt w:val="decimal"/>
      <w:lvlText w:val="%1"/>
      <w:lvlJc w:val="left"/>
      <w:pPr>
        <w:ind w:left="425" w:hanging="425"/>
      </w:pPr>
      <w:rPr>
        <w:rFonts w:hint="default"/>
      </w:rPr>
    </w:lvl>
    <w:lvl w:ilvl="1">
      <w:start w:val="3"/>
      <w:numFmt w:val="decimal"/>
      <w:lvlText w:val="%1.%2"/>
      <w:lvlJc w:val="left"/>
      <w:pPr>
        <w:ind w:left="992" w:hanging="567"/>
      </w:pPr>
      <w:rPr>
        <w:rFonts w:hint="eastAsia"/>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2" w15:restartNumberingAfterBreak="0">
    <w:nsid w:val="3A091E7B"/>
    <w:multiLevelType w:val="multilevel"/>
    <w:tmpl w:val="02909F16"/>
    <w:lvl w:ilvl="0">
      <w:start w:val="1"/>
      <w:numFmt w:val="decimal"/>
      <w:lvlText w:val="%1"/>
      <w:lvlJc w:val="left"/>
      <w:pPr>
        <w:ind w:left="425" w:hanging="425"/>
      </w:pPr>
      <w:rPr>
        <w:rFonts w:hint="eastAsia"/>
      </w:rPr>
    </w:lvl>
    <w:lvl w:ilvl="1">
      <w:start w:val="2"/>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3" w15:restartNumberingAfterBreak="0">
    <w:nsid w:val="3BBE349E"/>
    <w:multiLevelType w:val="hybridMultilevel"/>
    <w:tmpl w:val="7CB24F58"/>
    <w:lvl w:ilvl="0" w:tplc="04090017">
      <w:start w:val="1"/>
      <w:numFmt w:val="lowerLetter"/>
      <w:lvlText w:val="%1)"/>
      <w:lvlJc w:val="left"/>
      <w:pPr>
        <w:ind w:left="1778" w:hanging="360"/>
      </w:pPr>
    </w:lvl>
    <w:lvl w:ilvl="1" w:tplc="04090019">
      <w:start w:val="1"/>
      <w:numFmt w:val="lowerLetter"/>
      <w:lvlText w:val="%2."/>
      <w:lvlJc w:val="left"/>
      <w:pPr>
        <w:ind w:left="2498" w:hanging="360"/>
      </w:pPr>
    </w:lvl>
    <w:lvl w:ilvl="2" w:tplc="0409001B">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64" w15:restartNumberingAfterBreak="0">
    <w:nsid w:val="3CA8400C"/>
    <w:multiLevelType w:val="singleLevel"/>
    <w:tmpl w:val="EF8432D0"/>
    <w:lvl w:ilvl="0">
      <w:start w:val="1"/>
      <w:numFmt w:val="bullet"/>
      <w:pStyle w:val="Bullet2"/>
      <w:lvlText w:val="•"/>
      <w:lvlJc w:val="left"/>
      <w:pPr>
        <w:tabs>
          <w:tab w:val="num" w:pos="1418"/>
        </w:tabs>
        <w:ind w:left="1418" w:hanging="709"/>
      </w:pPr>
      <w:rPr>
        <w:rFonts w:ascii="Garamond" w:hAnsi="Garamond" w:hint="default"/>
        <w:b w:val="0"/>
        <w:i w:val="0"/>
        <w:sz w:val="24"/>
      </w:rPr>
    </w:lvl>
  </w:abstractNum>
  <w:abstractNum w:abstractNumId="65" w15:restartNumberingAfterBreak="0">
    <w:nsid w:val="3DA407E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6" w15:restartNumberingAfterBreak="0">
    <w:nsid w:val="3F3C2363"/>
    <w:multiLevelType w:val="hybridMultilevel"/>
    <w:tmpl w:val="63A65032"/>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7" w15:restartNumberingAfterBreak="0">
    <w:nsid w:val="3F670B7E"/>
    <w:multiLevelType w:val="multilevel"/>
    <w:tmpl w:val="0409001F"/>
    <w:styleLink w:val="12"/>
    <w:lvl w:ilvl="0">
      <w:start w:val="6"/>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8" w15:restartNumberingAfterBreak="0">
    <w:nsid w:val="3FC51B20"/>
    <w:multiLevelType w:val="hybridMultilevel"/>
    <w:tmpl w:val="C17C2C12"/>
    <w:lvl w:ilvl="0" w:tplc="26BC4928">
      <w:start w:val="1"/>
      <w:numFmt w:val="decimal"/>
      <w:lvlText w:val="%1."/>
      <w:lvlJc w:val="left"/>
      <w:pPr>
        <w:ind w:left="1020" w:hanging="360"/>
      </w:pPr>
    </w:lvl>
    <w:lvl w:ilvl="1" w:tplc="F3F81066">
      <w:start w:val="1"/>
      <w:numFmt w:val="decimal"/>
      <w:lvlText w:val="%2."/>
      <w:lvlJc w:val="left"/>
      <w:pPr>
        <w:ind w:left="1020" w:hanging="360"/>
      </w:pPr>
    </w:lvl>
    <w:lvl w:ilvl="2" w:tplc="7E46B6EC">
      <w:start w:val="1"/>
      <w:numFmt w:val="decimal"/>
      <w:lvlText w:val="%3."/>
      <w:lvlJc w:val="left"/>
      <w:pPr>
        <w:ind w:left="1020" w:hanging="360"/>
      </w:pPr>
    </w:lvl>
    <w:lvl w:ilvl="3" w:tplc="EBAEFA0A">
      <w:start w:val="1"/>
      <w:numFmt w:val="decimal"/>
      <w:lvlText w:val="%4."/>
      <w:lvlJc w:val="left"/>
      <w:pPr>
        <w:ind w:left="1020" w:hanging="360"/>
      </w:pPr>
    </w:lvl>
    <w:lvl w:ilvl="4" w:tplc="E80225BE">
      <w:start w:val="1"/>
      <w:numFmt w:val="decimal"/>
      <w:lvlText w:val="%5."/>
      <w:lvlJc w:val="left"/>
      <w:pPr>
        <w:ind w:left="1020" w:hanging="360"/>
      </w:pPr>
    </w:lvl>
    <w:lvl w:ilvl="5" w:tplc="504619A4">
      <w:start w:val="1"/>
      <w:numFmt w:val="decimal"/>
      <w:lvlText w:val="%6."/>
      <w:lvlJc w:val="left"/>
      <w:pPr>
        <w:ind w:left="1020" w:hanging="360"/>
      </w:pPr>
    </w:lvl>
    <w:lvl w:ilvl="6" w:tplc="212A970C">
      <w:start w:val="1"/>
      <w:numFmt w:val="decimal"/>
      <w:lvlText w:val="%7."/>
      <w:lvlJc w:val="left"/>
      <w:pPr>
        <w:ind w:left="1020" w:hanging="360"/>
      </w:pPr>
    </w:lvl>
    <w:lvl w:ilvl="7" w:tplc="30E05B3C">
      <w:start w:val="1"/>
      <w:numFmt w:val="decimal"/>
      <w:lvlText w:val="%8."/>
      <w:lvlJc w:val="left"/>
      <w:pPr>
        <w:ind w:left="1020" w:hanging="360"/>
      </w:pPr>
    </w:lvl>
    <w:lvl w:ilvl="8" w:tplc="AAF4D6B8">
      <w:start w:val="1"/>
      <w:numFmt w:val="decimal"/>
      <w:lvlText w:val="%9."/>
      <w:lvlJc w:val="left"/>
      <w:pPr>
        <w:ind w:left="1020" w:hanging="360"/>
      </w:pPr>
    </w:lvl>
  </w:abstractNum>
  <w:abstractNum w:abstractNumId="69" w15:restartNumberingAfterBreak="0">
    <w:nsid w:val="40443C58"/>
    <w:multiLevelType w:val="multilevel"/>
    <w:tmpl w:val="0409001D"/>
    <w:styleLink w:val="2"/>
    <w:lvl w:ilvl="0">
      <w:start w:val="2"/>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0" w15:restartNumberingAfterBreak="0">
    <w:nsid w:val="42225AA2"/>
    <w:multiLevelType w:val="hybridMultilevel"/>
    <w:tmpl w:val="7B640C38"/>
    <w:lvl w:ilvl="0" w:tplc="1AFED63C">
      <w:start w:val="1"/>
      <w:numFmt w:val="decimal"/>
      <w:lvlText w:val="%1."/>
      <w:lvlJc w:val="left"/>
      <w:pPr>
        <w:ind w:left="1020" w:hanging="360"/>
      </w:pPr>
    </w:lvl>
    <w:lvl w:ilvl="1" w:tplc="770096A8">
      <w:start w:val="1"/>
      <w:numFmt w:val="decimal"/>
      <w:lvlText w:val="%2."/>
      <w:lvlJc w:val="left"/>
      <w:pPr>
        <w:ind w:left="1020" w:hanging="360"/>
      </w:pPr>
    </w:lvl>
    <w:lvl w:ilvl="2" w:tplc="199A9748">
      <w:start w:val="1"/>
      <w:numFmt w:val="decimal"/>
      <w:lvlText w:val="%3."/>
      <w:lvlJc w:val="left"/>
      <w:pPr>
        <w:ind w:left="1020" w:hanging="360"/>
      </w:pPr>
    </w:lvl>
    <w:lvl w:ilvl="3" w:tplc="13284CD0">
      <w:start w:val="1"/>
      <w:numFmt w:val="decimal"/>
      <w:lvlText w:val="%4."/>
      <w:lvlJc w:val="left"/>
      <w:pPr>
        <w:ind w:left="1020" w:hanging="360"/>
      </w:pPr>
    </w:lvl>
    <w:lvl w:ilvl="4" w:tplc="2E60A564">
      <w:start w:val="1"/>
      <w:numFmt w:val="decimal"/>
      <w:lvlText w:val="%5."/>
      <w:lvlJc w:val="left"/>
      <w:pPr>
        <w:ind w:left="1020" w:hanging="360"/>
      </w:pPr>
    </w:lvl>
    <w:lvl w:ilvl="5" w:tplc="93AA7EB8">
      <w:start w:val="1"/>
      <w:numFmt w:val="decimal"/>
      <w:lvlText w:val="%6."/>
      <w:lvlJc w:val="left"/>
      <w:pPr>
        <w:ind w:left="1020" w:hanging="360"/>
      </w:pPr>
    </w:lvl>
    <w:lvl w:ilvl="6" w:tplc="C8B098BA">
      <w:start w:val="1"/>
      <w:numFmt w:val="decimal"/>
      <w:lvlText w:val="%7."/>
      <w:lvlJc w:val="left"/>
      <w:pPr>
        <w:ind w:left="1020" w:hanging="360"/>
      </w:pPr>
    </w:lvl>
    <w:lvl w:ilvl="7" w:tplc="7CF42E76">
      <w:start w:val="1"/>
      <w:numFmt w:val="decimal"/>
      <w:lvlText w:val="%8."/>
      <w:lvlJc w:val="left"/>
      <w:pPr>
        <w:ind w:left="1020" w:hanging="360"/>
      </w:pPr>
    </w:lvl>
    <w:lvl w:ilvl="8" w:tplc="BD8E9212">
      <w:start w:val="1"/>
      <w:numFmt w:val="decimal"/>
      <w:lvlText w:val="%9."/>
      <w:lvlJc w:val="left"/>
      <w:pPr>
        <w:ind w:left="1020" w:hanging="360"/>
      </w:pPr>
    </w:lvl>
  </w:abstractNum>
  <w:abstractNum w:abstractNumId="71" w15:restartNumberingAfterBreak="0">
    <w:nsid w:val="424461B8"/>
    <w:multiLevelType w:val="multilevel"/>
    <w:tmpl w:val="0409001D"/>
    <w:numStyleLink w:val="9"/>
  </w:abstractNum>
  <w:abstractNum w:abstractNumId="72" w15:restartNumberingAfterBreak="0">
    <w:nsid w:val="4287756F"/>
    <w:multiLevelType w:val="multilevel"/>
    <w:tmpl w:val="EC925DDA"/>
    <w:lvl w:ilvl="0">
      <w:start w:val="3"/>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44F125E7"/>
    <w:multiLevelType w:val="hybridMultilevel"/>
    <w:tmpl w:val="9C44719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 w15:restartNumberingAfterBreak="0">
    <w:nsid w:val="44FA7A33"/>
    <w:multiLevelType w:val="multilevel"/>
    <w:tmpl w:val="0409001D"/>
    <w:numStyleLink w:val="10"/>
  </w:abstractNum>
  <w:abstractNum w:abstractNumId="75" w15:restartNumberingAfterBreak="0">
    <w:nsid w:val="458A0836"/>
    <w:multiLevelType w:val="hybridMultilevel"/>
    <w:tmpl w:val="6FBCFA2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 w15:restartNumberingAfterBreak="0">
    <w:nsid w:val="46486A0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7" w15:restartNumberingAfterBreak="0">
    <w:nsid w:val="46A743CD"/>
    <w:multiLevelType w:val="multilevel"/>
    <w:tmpl w:val="AE826646"/>
    <w:lvl w:ilvl="0">
      <w:start w:val="3"/>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8" w15:restartNumberingAfterBreak="0">
    <w:nsid w:val="48356CC7"/>
    <w:multiLevelType w:val="multilevel"/>
    <w:tmpl w:val="0409001D"/>
    <w:numStyleLink w:val="6"/>
  </w:abstractNum>
  <w:abstractNum w:abstractNumId="79" w15:restartNumberingAfterBreak="0">
    <w:nsid w:val="48F81334"/>
    <w:multiLevelType w:val="hybridMultilevel"/>
    <w:tmpl w:val="E20A257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 w15:restartNumberingAfterBreak="0">
    <w:nsid w:val="49047373"/>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1" w15:restartNumberingAfterBreak="0">
    <w:nsid w:val="4E862BDF"/>
    <w:multiLevelType w:val="hybridMultilevel"/>
    <w:tmpl w:val="799E2DEC"/>
    <w:lvl w:ilvl="0" w:tplc="1452F8F4">
      <w:start w:val="1"/>
      <w:numFmt w:val="japaneseCounting"/>
      <w:lvlText w:val="%1、"/>
      <w:lvlJc w:val="left"/>
      <w:pPr>
        <w:ind w:left="390" w:hanging="390"/>
      </w:pPr>
      <w:rPr>
        <w:lang w:val="en-US"/>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82" w15:restartNumberingAfterBreak="0">
    <w:nsid w:val="4EB40ABD"/>
    <w:multiLevelType w:val="singleLevel"/>
    <w:tmpl w:val="E0141882"/>
    <w:lvl w:ilvl="0">
      <w:start w:val="1"/>
      <w:numFmt w:val="bullet"/>
      <w:pStyle w:val="Bullet3"/>
      <w:lvlText w:val="•"/>
      <w:lvlJc w:val="left"/>
      <w:pPr>
        <w:tabs>
          <w:tab w:val="num" w:pos="2126"/>
        </w:tabs>
        <w:ind w:left="2126" w:hanging="708"/>
      </w:pPr>
      <w:rPr>
        <w:rFonts w:ascii="Garamond" w:hAnsi="Garamond" w:hint="default"/>
        <w:b w:val="0"/>
        <w:i w:val="0"/>
        <w:sz w:val="24"/>
      </w:rPr>
    </w:lvl>
  </w:abstractNum>
  <w:abstractNum w:abstractNumId="83" w15:restartNumberingAfterBreak="0">
    <w:nsid w:val="4F7C20E0"/>
    <w:multiLevelType w:val="hybridMultilevel"/>
    <w:tmpl w:val="B14E72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 w15:restartNumberingAfterBreak="0">
    <w:nsid w:val="509F2424"/>
    <w:multiLevelType w:val="hybridMultilevel"/>
    <w:tmpl w:val="3FEA747A"/>
    <w:lvl w:ilvl="0" w:tplc="04090011">
      <w:start w:val="1"/>
      <w:numFmt w:val="decimal"/>
      <w:lvlText w:val="%1)"/>
      <w:lvlJc w:val="left"/>
      <w:pPr>
        <w:tabs>
          <w:tab w:val="num" w:pos="840"/>
        </w:tabs>
        <w:ind w:left="840" w:hanging="420"/>
      </w:pPr>
      <w:rPr>
        <w:rFonts w:hint="default"/>
      </w:rPr>
    </w:lvl>
    <w:lvl w:ilvl="1" w:tplc="04090003">
      <w:start w:val="1"/>
      <w:numFmt w:val="bullet"/>
      <w:lvlText w:val=""/>
      <w:lvlJc w:val="left"/>
      <w:pPr>
        <w:tabs>
          <w:tab w:val="num" w:pos="1260"/>
        </w:tabs>
        <w:ind w:left="1260" w:hanging="420"/>
      </w:pPr>
      <w:rPr>
        <w:rFonts w:ascii="Wingdings" w:hAnsi="Wingdings" w:hint="default"/>
      </w:rPr>
    </w:lvl>
    <w:lvl w:ilvl="2" w:tplc="FD322FE0">
      <w:start w:val="1"/>
      <w:numFmt w:val="lowerLetter"/>
      <w:lvlText w:val="%3)"/>
      <w:lvlJc w:val="left"/>
      <w:pPr>
        <w:tabs>
          <w:tab w:val="num" w:pos="1680"/>
        </w:tabs>
        <w:ind w:left="1680" w:hanging="420"/>
      </w:pPr>
      <w:rPr>
        <w:rFonts w:ascii="GarmdITC Bk BT" w:hAnsi="GarmdITC Bk BT" w:hint="default"/>
      </w:rPr>
    </w:lvl>
    <w:lvl w:ilvl="3" w:tplc="04090001">
      <w:start w:val="1"/>
      <w:numFmt w:val="bullet"/>
      <w:lvlText w:val=""/>
      <w:lvlJc w:val="left"/>
      <w:pPr>
        <w:tabs>
          <w:tab w:val="num" w:pos="2100"/>
        </w:tabs>
        <w:ind w:left="2100" w:hanging="420"/>
      </w:pPr>
      <w:rPr>
        <w:rFonts w:ascii="Wingdings" w:hAnsi="Wingdings" w:hint="default"/>
      </w:rPr>
    </w:lvl>
    <w:lvl w:ilvl="4" w:tplc="62B6689E">
      <w:start w:val="1"/>
      <w:numFmt w:val="lowerLetter"/>
      <w:lvlText w:val="%5)"/>
      <w:lvlJc w:val="left"/>
      <w:pPr>
        <w:tabs>
          <w:tab w:val="num" w:pos="2520"/>
        </w:tabs>
        <w:ind w:left="2520" w:hanging="420"/>
      </w:pPr>
      <w:rPr>
        <w:rFonts w:ascii="GarmdITC Bk BT" w:eastAsia="宋体" w:hAnsi="GarmdITC Bk BT" w:cs="Times New Roman"/>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85" w15:restartNumberingAfterBreak="0">
    <w:nsid w:val="50C841DF"/>
    <w:multiLevelType w:val="hybridMultilevel"/>
    <w:tmpl w:val="B07E47DE"/>
    <w:lvl w:ilvl="0" w:tplc="AF6EA56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 w15:restartNumberingAfterBreak="0">
    <w:nsid w:val="517A7301"/>
    <w:multiLevelType w:val="multilevel"/>
    <w:tmpl w:val="0409001D"/>
    <w:numStyleLink w:val="5"/>
  </w:abstractNum>
  <w:abstractNum w:abstractNumId="87" w15:restartNumberingAfterBreak="0">
    <w:nsid w:val="52CE7809"/>
    <w:multiLevelType w:val="hybridMultilevel"/>
    <w:tmpl w:val="6C6831FA"/>
    <w:lvl w:ilvl="0" w:tplc="ECDC6D56">
      <w:start w:val="1"/>
      <w:numFmt w:val="decimal"/>
      <w:lvlText w:val="%1)"/>
      <w:lvlJc w:val="left"/>
      <w:pPr>
        <w:ind w:left="360" w:hanging="360"/>
      </w:pPr>
      <w:rPr>
        <w:rFonts w:ascii="GarmdITC Bk BT" w:hAnsi="GarmdITC Bk BT" w:cs="Times New Roman" w:hint="default"/>
        <w:color w:val="000000"/>
        <w:sz w:val="24"/>
      </w:rPr>
    </w:lvl>
    <w:lvl w:ilvl="1" w:tplc="A3244700">
      <w:start w:val="1"/>
      <w:numFmt w:val="lowerLetter"/>
      <w:lvlText w:val="%2)"/>
      <w:lvlJc w:val="left"/>
      <w:pPr>
        <w:ind w:left="840" w:hanging="420"/>
      </w:pPr>
      <w:rPr>
        <w:rFonts w:cs="Arial" w:hint="default"/>
        <w:color w:val="auto"/>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 w15:restartNumberingAfterBreak="0">
    <w:nsid w:val="53134600"/>
    <w:multiLevelType w:val="multilevel"/>
    <w:tmpl w:val="45E02D3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9" w15:restartNumberingAfterBreak="0">
    <w:nsid w:val="53B345C5"/>
    <w:multiLevelType w:val="hybridMultilevel"/>
    <w:tmpl w:val="623C0618"/>
    <w:lvl w:ilvl="0" w:tplc="126C088C">
      <w:start w:val="1"/>
      <w:numFmt w:val="japaneseCounting"/>
      <w:lvlText w:val="%1、"/>
      <w:lvlJc w:val="left"/>
      <w:pPr>
        <w:tabs>
          <w:tab w:val="num" w:pos="480"/>
        </w:tabs>
        <w:ind w:left="480" w:hanging="480"/>
      </w:pPr>
      <w:rPr>
        <w:rFonts w:hint="default"/>
      </w:rPr>
    </w:lvl>
    <w:lvl w:ilvl="1" w:tplc="48D6CB66">
      <w:start w:val="1"/>
      <w:numFmt w:val="decimal"/>
      <w:lvlText w:val="%2."/>
      <w:lvlJc w:val="left"/>
      <w:pPr>
        <w:tabs>
          <w:tab w:val="num" w:pos="840"/>
        </w:tabs>
        <w:ind w:left="840" w:hanging="420"/>
      </w:pPr>
      <w:rPr>
        <w:rFonts w:ascii="宋体" w:eastAsia="宋体" w:hAnsi="宋体"/>
        <w:sz w:val="20"/>
      </w:r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0" w15:restartNumberingAfterBreak="0">
    <w:nsid w:val="545C0385"/>
    <w:multiLevelType w:val="multilevel"/>
    <w:tmpl w:val="70F616BE"/>
    <w:numStyleLink w:val="1"/>
  </w:abstractNum>
  <w:abstractNum w:abstractNumId="91" w15:restartNumberingAfterBreak="0">
    <w:nsid w:val="552545F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2" w15:restartNumberingAfterBreak="0">
    <w:nsid w:val="5541559F"/>
    <w:multiLevelType w:val="multilevel"/>
    <w:tmpl w:val="DF928B5C"/>
    <w:lvl w:ilvl="0">
      <w:start w:val="3"/>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3" w15:restartNumberingAfterBreak="0">
    <w:nsid w:val="56F25070"/>
    <w:multiLevelType w:val="multilevel"/>
    <w:tmpl w:val="0409001D"/>
    <w:numStyleLink w:val="2"/>
  </w:abstractNum>
  <w:abstractNum w:abstractNumId="94" w15:restartNumberingAfterBreak="0">
    <w:nsid w:val="57594417"/>
    <w:multiLevelType w:val="hybridMultilevel"/>
    <w:tmpl w:val="E14245DA"/>
    <w:lvl w:ilvl="0" w:tplc="CB4E03B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 w15:restartNumberingAfterBreak="0">
    <w:nsid w:val="5774433F"/>
    <w:multiLevelType w:val="hybridMultilevel"/>
    <w:tmpl w:val="EEE2086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6" w15:restartNumberingAfterBreak="0">
    <w:nsid w:val="57A468B1"/>
    <w:multiLevelType w:val="multilevel"/>
    <w:tmpl w:val="1A2ED1DC"/>
    <w:lvl w:ilvl="0">
      <w:start w:val="2"/>
      <w:numFmt w:val="decimal"/>
      <w:lvlText w:val="%1."/>
      <w:lvlJc w:val="left"/>
      <w:pPr>
        <w:ind w:left="420" w:hanging="420"/>
      </w:pPr>
      <w:rPr>
        <w:rFonts w:hint="eastAsia"/>
        <w:lang w:val="en-US"/>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97" w15:restartNumberingAfterBreak="0">
    <w:nsid w:val="57B0566D"/>
    <w:multiLevelType w:val="multilevel"/>
    <w:tmpl w:val="0B5AD768"/>
    <w:styleLink w:val="8"/>
    <w:lvl w:ilvl="0">
      <w:start w:val="1"/>
      <w:numFmt w:val="none"/>
      <w:lvlText w:val="4."/>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8" w15:restartNumberingAfterBreak="0">
    <w:nsid w:val="57EA65D0"/>
    <w:multiLevelType w:val="hybridMultilevel"/>
    <w:tmpl w:val="D6761F2C"/>
    <w:lvl w:ilvl="0" w:tplc="04090019">
      <w:start w:val="1"/>
      <w:numFmt w:val="lowerLetter"/>
      <w:lvlText w:val="%1)"/>
      <w:lvlJc w:val="left"/>
      <w:pPr>
        <w:ind w:left="1129" w:hanging="420"/>
      </w:pPr>
    </w:lvl>
    <w:lvl w:ilvl="1" w:tplc="04090019">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99" w15:restartNumberingAfterBreak="0">
    <w:nsid w:val="58296E5B"/>
    <w:multiLevelType w:val="multilevel"/>
    <w:tmpl w:val="7166B27A"/>
    <w:lvl w:ilvl="0">
      <w:start w:val="1"/>
      <w:numFmt w:val="none"/>
      <w:lvlRestart w:val="0"/>
      <w:pStyle w:val="CUNumber1"/>
      <w:lvlText w:val="1"/>
      <w:lvlJc w:val="left"/>
      <w:pPr>
        <w:tabs>
          <w:tab w:val="num" w:pos="964"/>
        </w:tabs>
        <w:ind w:left="964" w:hanging="964"/>
      </w:pPr>
      <w:rPr>
        <w:rFonts w:ascii="Times New Roman" w:hAnsi="Times New Roman" w:hint="default"/>
        <w:b/>
        <w:i w:val="0"/>
        <w:caps/>
        <w:sz w:val="22"/>
        <w:u w:val="none"/>
      </w:rPr>
    </w:lvl>
    <w:lvl w:ilvl="1">
      <w:start w:val="1"/>
      <w:numFmt w:val="decimal"/>
      <w:pStyle w:val="CUNumber2"/>
      <w:lvlText w:val="%11.%2"/>
      <w:lvlJc w:val="left"/>
      <w:pPr>
        <w:tabs>
          <w:tab w:val="num" w:pos="964"/>
        </w:tabs>
        <w:ind w:left="964" w:hanging="964"/>
      </w:pPr>
      <w:rPr>
        <w:rFonts w:ascii="Times New Roman" w:hAnsi="Times New Roman" w:hint="default"/>
        <w:b w:val="0"/>
        <w:i w:val="0"/>
        <w:sz w:val="22"/>
        <w:u w:val="none"/>
      </w:rPr>
    </w:lvl>
    <w:lvl w:ilvl="2">
      <w:start w:val="1"/>
      <w:numFmt w:val="lowerLetter"/>
      <w:pStyle w:val="CUNumber3"/>
      <w:lvlText w:val="(%3)"/>
      <w:lvlJc w:val="left"/>
      <w:pPr>
        <w:tabs>
          <w:tab w:val="num" w:pos="1928"/>
        </w:tabs>
        <w:ind w:left="1928" w:hanging="964"/>
      </w:pPr>
      <w:rPr>
        <w:rFonts w:ascii="Times New Roman" w:hAnsi="Times New Roman" w:hint="default"/>
        <w:b w:val="0"/>
        <w:i w:val="0"/>
        <w:sz w:val="22"/>
        <w:u w:val="none"/>
      </w:rPr>
    </w:lvl>
    <w:lvl w:ilvl="3">
      <w:start w:val="1"/>
      <w:numFmt w:val="lowerRoman"/>
      <w:pStyle w:val="CUNumber4"/>
      <w:lvlText w:val="(%4)"/>
      <w:lvlJc w:val="left"/>
      <w:pPr>
        <w:tabs>
          <w:tab w:val="num" w:pos="2891"/>
        </w:tabs>
        <w:ind w:left="2891" w:hanging="963"/>
      </w:pPr>
      <w:rPr>
        <w:rFonts w:ascii="Times New Roman" w:hAnsi="Times New Roman" w:hint="default"/>
        <w:b w:val="0"/>
        <w:i w:val="0"/>
        <w:sz w:val="22"/>
        <w:u w:val="none"/>
      </w:rPr>
    </w:lvl>
    <w:lvl w:ilvl="4">
      <w:start w:val="1"/>
      <w:numFmt w:val="upperLetter"/>
      <w:pStyle w:val="CUNumber5"/>
      <w:lvlText w:val="%5."/>
      <w:lvlJc w:val="left"/>
      <w:pPr>
        <w:tabs>
          <w:tab w:val="num" w:pos="3855"/>
        </w:tabs>
        <w:ind w:left="3855" w:hanging="964"/>
      </w:pPr>
      <w:rPr>
        <w:rFonts w:ascii="Times New Roman" w:hAnsi="Times New Roman" w:hint="default"/>
        <w:b w:val="0"/>
        <w:i w:val="0"/>
        <w:sz w:val="22"/>
        <w:u w:val="none"/>
      </w:rPr>
    </w:lvl>
    <w:lvl w:ilvl="5">
      <w:start w:val="1"/>
      <w:numFmt w:val="decimal"/>
      <w:lvlText w:val="%6)"/>
      <w:lvlJc w:val="left"/>
      <w:pPr>
        <w:tabs>
          <w:tab w:val="num" w:pos="4819"/>
        </w:tabs>
        <w:ind w:left="4819" w:hanging="964"/>
      </w:pPr>
      <w:rPr>
        <w:rFonts w:ascii="Times New Roman" w:hAnsi="Times New Roman" w:hint="default"/>
        <w:b w:val="0"/>
        <w:i w:val="0"/>
        <w:sz w:val="22"/>
        <w:u w:val="none"/>
      </w:rPr>
    </w:lvl>
    <w:lvl w:ilvl="6">
      <w:start w:val="1"/>
      <w:numFmt w:val="lowerLetter"/>
      <w:lvlText w:val="%7)"/>
      <w:lvlJc w:val="left"/>
      <w:pPr>
        <w:tabs>
          <w:tab w:val="num" w:pos="5783"/>
        </w:tabs>
        <w:ind w:left="5783" w:hanging="964"/>
      </w:pPr>
      <w:rPr>
        <w:rFonts w:ascii="Times New Roman" w:hAnsi="Times New Roman" w:hint="default"/>
        <w:b w:val="0"/>
        <w:i w:val="0"/>
        <w:sz w:val="22"/>
        <w:u w:val="none"/>
      </w:rPr>
    </w:lvl>
    <w:lvl w:ilvl="7">
      <w:start w:val="1"/>
      <w:numFmt w:val="lowerRoman"/>
      <w:lvlText w:val="%8)"/>
      <w:lvlJc w:val="left"/>
      <w:pPr>
        <w:tabs>
          <w:tab w:val="num" w:pos="6746"/>
        </w:tabs>
        <w:ind w:left="6746" w:hanging="963"/>
      </w:pPr>
      <w:rPr>
        <w:rFonts w:ascii="Times New Roman" w:hAnsi="Times New Roman" w:hint="default"/>
        <w:b w:val="0"/>
        <w:i w:val="0"/>
        <w:sz w:val="22"/>
        <w:u w:val="none"/>
      </w:rPr>
    </w:lvl>
    <w:lvl w:ilvl="8">
      <w:start w:val="1"/>
      <w:numFmt w:val="none"/>
      <w:suff w:val="nothing"/>
      <w:lvlText w:val=""/>
      <w:lvlJc w:val="left"/>
      <w:pPr>
        <w:ind w:left="0" w:firstLine="0"/>
      </w:pPr>
      <w:rPr>
        <w:rFonts w:ascii="Times New Roman" w:hAnsi="Times New Roman" w:hint="default"/>
        <w:b w:val="0"/>
        <w:i w:val="0"/>
        <w:sz w:val="24"/>
      </w:rPr>
    </w:lvl>
  </w:abstractNum>
  <w:abstractNum w:abstractNumId="100" w15:restartNumberingAfterBreak="0">
    <w:nsid w:val="58AE473A"/>
    <w:multiLevelType w:val="hybridMultilevel"/>
    <w:tmpl w:val="DFC06BB4"/>
    <w:lvl w:ilvl="0" w:tplc="1D607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1" w15:restartNumberingAfterBreak="0">
    <w:nsid w:val="5957259B"/>
    <w:multiLevelType w:val="hybridMultilevel"/>
    <w:tmpl w:val="CB02A4A8"/>
    <w:lvl w:ilvl="0" w:tplc="0409001B">
      <w:start w:val="1"/>
      <w:numFmt w:val="lowerRoman"/>
      <w:lvlText w:val="%1."/>
      <w:lvlJc w:val="right"/>
      <w:pPr>
        <w:ind w:left="920" w:hanging="420"/>
      </w:pPr>
    </w:lvl>
    <w:lvl w:ilvl="1" w:tplc="04090019" w:tentative="1">
      <w:start w:val="1"/>
      <w:numFmt w:val="lowerLetter"/>
      <w:lvlText w:val="%2)"/>
      <w:lvlJc w:val="left"/>
      <w:pPr>
        <w:ind w:left="1340" w:hanging="420"/>
      </w:pPr>
    </w:lvl>
    <w:lvl w:ilvl="2" w:tplc="0409001B" w:tentative="1">
      <w:start w:val="1"/>
      <w:numFmt w:val="lowerRoman"/>
      <w:lvlText w:val="%3."/>
      <w:lvlJc w:val="right"/>
      <w:pPr>
        <w:ind w:left="1760" w:hanging="420"/>
      </w:pPr>
    </w:lvl>
    <w:lvl w:ilvl="3" w:tplc="0409000F" w:tentative="1">
      <w:start w:val="1"/>
      <w:numFmt w:val="decimal"/>
      <w:lvlText w:val="%4."/>
      <w:lvlJc w:val="left"/>
      <w:pPr>
        <w:ind w:left="2180" w:hanging="420"/>
      </w:pPr>
    </w:lvl>
    <w:lvl w:ilvl="4" w:tplc="04090019" w:tentative="1">
      <w:start w:val="1"/>
      <w:numFmt w:val="lowerLetter"/>
      <w:lvlText w:val="%5)"/>
      <w:lvlJc w:val="left"/>
      <w:pPr>
        <w:ind w:left="2600" w:hanging="420"/>
      </w:pPr>
    </w:lvl>
    <w:lvl w:ilvl="5" w:tplc="0409001B" w:tentative="1">
      <w:start w:val="1"/>
      <w:numFmt w:val="lowerRoman"/>
      <w:lvlText w:val="%6."/>
      <w:lvlJc w:val="right"/>
      <w:pPr>
        <w:ind w:left="3020" w:hanging="420"/>
      </w:pPr>
    </w:lvl>
    <w:lvl w:ilvl="6" w:tplc="0409000F" w:tentative="1">
      <w:start w:val="1"/>
      <w:numFmt w:val="decimal"/>
      <w:lvlText w:val="%7."/>
      <w:lvlJc w:val="left"/>
      <w:pPr>
        <w:ind w:left="3440" w:hanging="420"/>
      </w:pPr>
    </w:lvl>
    <w:lvl w:ilvl="7" w:tplc="04090019" w:tentative="1">
      <w:start w:val="1"/>
      <w:numFmt w:val="lowerLetter"/>
      <w:lvlText w:val="%8)"/>
      <w:lvlJc w:val="left"/>
      <w:pPr>
        <w:ind w:left="3860" w:hanging="420"/>
      </w:pPr>
    </w:lvl>
    <w:lvl w:ilvl="8" w:tplc="0409001B" w:tentative="1">
      <w:start w:val="1"/>
      <w:numFmt w:val="lowerRoman"/>
      <w:lvlText w:val="%9."/>
      <w:lvlJc w:val="right"/>
      <w:pPr>
        <w:ind w:left="4280" w:hanging="420"/>
      </w:pPr>
    </w:lvl>
  </w:abstractNum>
  <w:abstractNum w:abstractNumId="102" w15:restartNumberingAfterBreak="0">
    <w:nsid w:val="5BF0463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3" w15:restartNumberingAfterBreak="0">
    <w:nsid w:val="5D357CEF"/>
    <w:multiLevelType w:val="hybridMultilevel"/>
    <w:tmpl w:val="7CD8C826"/>
    <w:lvl w:ilvl="0" w:tplc="316C6D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 w15:restartNumberingAfterBreak="0">
    <w:nsid w:val="5F087EA2"/>
    <w:multiLevelType w:val="multilevel"/>
    <w:tmpl w:val="A26451FC"/>
    <w:lvl w:ilvl="0">
      <w:start w:val="3"/>
      <w:numFmt w:val="decimal"/>
      <w:lvlText w:val="%1."/>
      <w:lvlJc w:val="left"/>
      <w:pPr>
        <w:ind w:left="480" w:hanging="48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5" w15:restartNumberingAfterBreak="0">
    <w:nsid w:val="5F0D4EF5"/>
    <w:multiLevelType w:val="singleLevel"/>
    <w:tmpl w:val="863883FC"/>
    <w:lvl w:ilvl="0">
      <w:start w:val="1"/>
      <w:numFmt w:val="decimal"/>
      <w:lvlText w:val="(%1)"/>
      <w:lvlJc w:val="left"/>
      <w:pPr>
        <w:tabs>
          <w:tab w:val="num" w:pos="1575"/>
        </w:tabs>
        <w:ind w:left="1575" w:hanging="465"/>
      </w:pPr>
      <w:rPr>
        <w:rFonts w:hint="eastAsia"/>
      </w:rPr>
    </w:lvl>
  </w:abstractNum>
  <w:abstractNum w:abstractNumId="106" w15:restartNumberingAfterBreak="0">
    <w:nsid w:val="5F4E0934"/>
    <w:multiLevelType w:val="multilevel"/>
    <w:tmpl w:val="05A6FD0C"/>
    <w:lvl w:ilvl="0">
      <w:start w:val="2"/>
      <w:numFmt w:val="decimal"/>
      <w:lvlText w:val="%1"/>
      <w:lvlJc w:val="left"/>
      <w:pPr>
        <w:ind w:left="425" w:hanging="425"/>
      </w:pPr>
      <w:rPr>
        <w:rFonts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7" w15:restartNumberingAfterBreak="0">
    <w:nsid w:val="5F7A2600"/>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8" w15:restartNumberingAfterBreak="0">
    <w:nsid w:val="60A557C0"/>
    <w:multiLevelType w:val="multilevel"/>
    <w:tmpl w:val="0409001D"/>
    <w:styleLink w:val="5"/>
    <w:lvl w:ilvl="0">
      <w:start w:val="3"/>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9" w15:restartNumberingAfterBreak="0">
    <w:nsid w:val="60AE30AC"/>
    <w:multiLevelType w:val="singleLevel"/>
    <w:tmpl w:val="24F2C19C"/>
    <w:lvl w:ilvl="0">
      <w:start w:val="1"/>
      <w:numFmt w:val="decimal"/>
      <w:lvlText w:val="%1."/>
      <w:lvlJc w:val="left"/>
      <w:pPr>
        <w:tabs>
          <w:tab w:val="num" w:pos="644"/>
        </w:tabs>
        <w:ind w:firstLine="284"/>
      </w:pPr>
    </w:lvl>
  </w:abstractNum>
  <w:abstractNum w:abstractNumId="110" w15:restartNumberingAfterBreak="0">
    <w:nsid w:val="62E8267C"/>
    <w:multiLevelType w:val="hybridMultilevel"/>
    <w:tmpl w:val="27CE4CF4"/>
    <w:lvl w:ilvl="0" w:tplc="B2EC83D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1" w15:restartNumberingAfterBreak="0">
    <w:nsid w:val="630A521A"/>
    <w:multiLevelType w:val="hybridMultilevel"/>
    <w:tmpl w:val="F4CA97D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2" w15:restartNumberingAfterBreak="0">
    <w:nsid w:val="63807052"/>
    <w:multiLevelType w:val="multilevel"/>
    <w:tmpl w:val="E3827DD4"/>
    <w:lvl w:ilvl="0">
      <w:start w:val="7"/>
      <w:numFmt w:val="decimal"/>
      <w:lvlText w:val="%1."/>
      <w:lvlJc w:val="left"/>
      <w:pPr>
        <w:tabs>
          <w:tab w:val="num" w:pos="615"/>
        </w:tabs>
        <w:ind w:left="615" w:hanging="615"/>
      </w:pPr>
      <w:rPr>
        <w:rFonts w:hint="eastAsia"/>
        <w:b/>
      </w:rPr>
    </w:lvl>
    <w:lvl w:ilvl="1">
      <w:start w:val="1"/>
      <w:numFmt w:val="decimal"/>
      <w:isLgl/>
      <w:lvlText w:val="%1.%2"/>
      <w:lvlJc w:val="left"/>
      <w:pPr>
        <w:tabs>
          <w:tab w:val="num" w:pos="1110"/>
        </w:tabs>
        <w:ind w:left="1110" w:hanging="495"/>
      </w:pPr>
      <w:rPr>
        <w:rFonts w:hint="eastAsia"/>
      </w:rPr>
    </w:lvl>
    <w:lvl w:ilvl="2">
      <w:start w:val="1"/>
      <w:numFmt w:val="decimal"/>
      <w:isLgl/>
      <w:lvlText w:val="%1.%2.%3"/>
      <w:lvlJc w:val="left"/>
      <w:pPr>
        <w:tabs>
          <w:tab w:val="num" w:pos="1950"/>
        </w:tabs>
        <w:ind w:left="1950" w:hanging="720"/>
      </w:pPr>
      <w:rPr>
        <w:rFonts w:hint="eastAsia"/>
      </w:rPr>
    </w:lvl>
    <w:lvl w:ilvl="3">
      <w:start w:val="1"/>
      <w:numFmt w:val="decimal"/>
      <w:isLgl/>
      <w:lvlText w:val="%1.%2.%3.%4"/>
      <w:lvlJc w:val="left"/>
      <w:pPr>
        <w:tabs>
          <w:tab w:val="num" w:pos="2565"/>
        </w:tabs>
        <w:ind w:left="2565" w:hanging="720"/>
      </w:pPr>
      <w:rPr>
        <w:rFonts w:hint="eastAsia"/>
      </w:rPr>
    </w:lvl>
    <w:lvl w:ilvl="4">
      <w:start w:val="1"/>
      <w:numFmt w:val="decimal"/>
      <w:isLgl/>
      <w:lvlText w:val="%1.%2.%3.%4.%5"/>
      <w:lvlJc w:val="left"/>
      <w:pPr>
        <w:tabs>
          <w:tab w:val="num" w:pos="3540"/>
        </w:tabs>
        <w:ind w:left="3540" w:hanging="1080"/>
      </w:pPr>
      <w:rPr>
        <w:rFonts w:hint="eastAsia"/>
      </w:rPr>
    </w:lvl>
    <w:lvl w:ilvl="5">
      <w:start w:val="1"/>
      <w:numFmt w:val="decimal"/>
      <w:isLgl/>
      <w:lvlText w:val="%1.%2.%3.%4.%5.%6"/>
      <w:lvlJc w:val="left"/>
      <w:pPr>
        <w:tabs>
          <w:tab w:val="num" w:pos="4155"/>
        </w:tabs>
        <w:ind w:left="4155" w:hanging="1080"/>
      </w:pPr>
      <w:rPr>
        <w:rFonts w:hint="eastAsia"/>
      </w:rPr>
    </w:lvl>
    <w:lvl w:ilvl="6">
      <w:start w:val="1"/>
      <w:numFmt w:val="decimal"/>
      <w:isLgl/>
      <w:lvlText w:val="%1.%2.%3.%4.%5.%6.%7"/>
      <w:lvlJc w:val="left"/>
      <w:pPr>
        <w:tabs>
          <w:tab w:val="num" w:pos="5130"/>
        </w:tabs>
        <w:ind w:left="5130" w:hanging="1440"/>
      </w:pPr>
      <w:rPr>
        <w:rFonts w:hint="eastAsia"/>
      </w:rPr>
    </w:lvl>
    <w:lvl w:ilvl="7">
      <w:start w:val="1"/>
      <w:numFmt w:val="decimal"/>
      <w:isLgl/>
      <w:lvlText w:val="%1.%2.%3.%4.%5.%6.%7.%8"/>
      <w:lvlJc w:val="left"/>
      <w:pPr>
        <w:tabs>
          <w:tab w:val="num" w:pos="5745"/>
        </w:tabs>
        <w:ind w:left="5745" w:hanging="1440"/>
      </w:pPr>
      <w:rPr>
        <w:rFonts w:hint="eastAsia"/>
      </w:rPr>
    </w:lvl>
    <w:lvl w:ilvl="8">
      <w:start w:val="1"/>
      <w:numFmt w:val="decimal"/>
      <w:isLgl/>
      <w:lvlText w:val="%1.%2.%3.%4.%5.%6.%7.%8.%9"/>
      <w:lvlJc w:val="left"/>
      <w:pPr>
        <w:tabs>
          <w:tab w:val="num" w:pos="6720"/>
        </w:tabs>
        <w:ind w:left="6720" w:hanging="1800"/>
      </w:pPr>
      <w:rPr>
        <w:rFonts w:hint="eastAsia"/>
      </w:rPr>
    </w:lvl>
  </w:abstractNum>
  <w:abstractNum w:abstractNumId="113" w15:restartNumberingAfterBreak="0">
    <w:nsid w:val="63823DE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4" w15:restartNumberingAfterBreak="0">
    <w:nsid w:val="643170D0"/>
    <w:multiLevelType w:val="hybridMultilevel"/>
    <w:tmpl w:val="6B784120"/>
    <w:lvl w:ilvl="0" w:tplc="04090011">
      <w:start w:val="1"/>
      <w:numFmt w:val="decimal"/>
      <w:lvlText w:val="%1)"/>
      <w:lvlJc w:val="left"/>
      <w:pPr>
        <w:ind w:left="618" w:hanging="420"/>
      </w:pPr>
    </w:lvl>
    <w:lvl w:ilvl="1" w:tplc="04090019" w:tentative="1">
      <w:start w:val="1"/>
      <w:numFmt w:val="lowerLetter"/>
      <w:lvlText w:val="%2)"/>
      <w:lvlJc w:val="left"/>
      <w:pPr>
        <w:ind w:left="1038" w:hanging="420"/>
      </w:pPr>
    </w:lvl>
    <w:lvl w:ilvl="2" w:tplc="0409001B" w:tentative="1">
      <w:start w:val="1"/>
      <w:numFmt w:val="lowerRoman"/>
      <w:lvlText w:val="%3."/>
      <w:lvlJc w:val="right"/>
      <w:pPr>
        <w:ind w:left="1458" w:hanging="420"/>
      </w:pPr>
    </w:lvl>
    <w:lvl w:ilvl="3" w:tplc="0409000F" w:tentative="1">
      <w:start w:val="1"/>
      <w:numFmt w:val="decimal"/>
      <w:lvlText w:val="%4."/>
      <w:lvlJc w:val="left"/>
      <w:pPr>
        <w:ind w:left="1878" w:hanging="420"/>
      </w:pPr>
    </w:lvl>
    <w:lvl w:ilvl="4" w:tplc="04090019" w:tentative="1">
      <w:start w:val="1"/>
      <w:numFmt w:val="lowerLetter"/>
      <w:lvlText w:val="%5)"/>
      <w:lvlJc w:val="left"/>
      <w:pPr>
        <w:ind w:left="2298" w:hanging="420"/>
      </w:pPr>
    </w:lvl>
    <w:lvl w:ilvl="5" w:tplc="0409001B" w:tentative="1">
      <w:start w:val="1"/>
      <w:numFmt w:val="lowerRoman"/>
      <w:lvlText w:val="%6."/>
      <w:lvlJc w:val="right"/>
      <w:pPr>
        <w:ind w:left="2718" w:hanging="420"/>
      </w:pPr>
    </w:lvl>
    <w:lvl w:ilvl="6" w:tplc="0409000F" w:tentative="1">
      <w:start w:val="1"/>
      <w:numFmt w:val="decimal"/>
      <w:lvlText w:val="%7."/>
      <w:lvlJc w:val="left"/>
      <w:pPr>
        <w:ind w:left="3138" w:hanging="420"/>
      </w:pPr>
    </w:lvl>
    <w:lvl w:ilvl="7" w:tplc="04090019" w:tentative="1">
      <w:start w:val="1"/>
      <w:numFmt w:val="lowerLetter"/>
      <w:lvlText w:val="%8)"/>
      <w:lvlJc w:val="left"/>
      <w:pPr>
        <w:ind w:left="3558" w:hanging="420"/>
      </w:pPr>
    </w:lvl>
    <w:lvl w:ilvl="8" w:tplc="0409001B" w:tentative="1">
      <w:start w:val="1"/>
      <w:numFmt w:val="lowerRoman"/>
      <w:lvlText w:val="%9."/>
      <w:lvlJc w:val="right"/>
      <w:pPr>
        <w:ind w:left="3978" w:hanging="420"/>
      </w:pPr>
    </w:lvl>
  </w:abstractNum>
  <w:abstractNum w:abstractNumId="115" w15:restartNumberingAfterBreak="0">
    <w:nsid w:val="66CD17E6"/>
    <w:multiLevelType w:val="hybridMultilevel"/>
    <w:tmpl w:val="6B94A45C"/>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6" w15:restartNumberingAfterBreak="0">
    <w:nsid w:val="67B13928"/>
    <w:multiLevelType w:val="multilevel"/>
    <w:tmpl w:val="A56C95F2"/>
    <w:lvl w:ilvl="0">
      <w:start w:val="1"/>
      <w:numFmt w:val="decimal"/>
      <w:pStyle w:val="GNHeading"/>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lowerRoman"/>
      <w:lvlText w:val="(%5)"/>
      <w:lvlJc w:val="left"/>
      <w:pPr>
        <w:tabs>
          <w:tab w:val="num" w:pos="2126"/>
        </w:tabs>
        <w:ind w:left="2126" w:hanging="708"/>
      </w:pPr>
    </w:lvl>
    <w:lvl w:ilvl="5">
      <w:start w:val="1"/>
      <w:numFmt w:val="decimal"/>
      <w:lvlText w:val="(%6)"/>
      <w:lvlJc w:val="left"/>
      <w:pPr>
        <w:tabs>
          <w:tab w:val="num" w:pos="2835"/>
        </w:tabs>
        <w:ind w:left="2835" w:hanging="709"/>
      </w:pPr>
    </w:lvl>
    <w:lvl w:ilvl="6">
      <w:start w:val="1"/>
      <w:numFmt w:val="none"/>
      <w:lvlText w:val=""/>
      <w:lvlJc w:val="left"/>
      <w:pPr>
        <w:tabs>
          <w:tab w:val="num" w:pos="3402"/>
        </w:tabs>
        <w:ind w:left="3402" w:hanging="567"/>
      </w:pPr>
    </w:lvl>
    <w:lvl w:ilvl="7">
      <w:start w:val="1"/>
      <w:numFmt w:val="none"/>
      <w:lvlText w:val=""/>
      <w:lvlJc w:val="left"/>
      <w:pPr>
        <w:tabs>
          <w:tab w:val="num" w:pos="3402"/>
        </w:tabs>
        <w:ind w:left="3402" w:hanging="567"/>
      </w:pPr>
    </w:lvl>
    <w:lvl w:ilvl="8">
      <w:start w:val="1"/>
      <w:numFmt w:val="none"/>
      <w:lvlText w:val=""/>
      <w:lvlJc w:val="left"/>
      <w:pPr>
        <w:tabs>
          <w:tab w:val="num" w:pos="3402"/>
        </w:tabs>
        <w:ind w:left="3402" w:hanging="567"/>
      </w:pPr>
    </w:lvl>
  </w:abstractNum>
  <w:abstractNum w:abstractNumId="117" w15:restartNumberingAfterBreak="0">
    <w:nsid w:val="685557C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8" w15:restartNumberingAfterBreak="0">
    <w:nsid w:val="690E0522"/>
    <w:multiLevelType w:val="hybridMultilevel"/>
    <w:tmpl w:val="4B5A26AE"/>
    <w:lvl w:ilvl="0" w:tplc="9ED86C90">
      <w:start w:val="1"/>
      <w:numFmt w:val="lowerLetter"/>
      <w:lvlText w:val="%1)"/>
      <w:lvlJc w:val="left"/>
      <w:pPr>
        <w:ind w:left="927" w:hanging="360"/>
      </w:pPr>
      <w:rPr>
        <w:rFonts w:hint="default"/>
      </w:rPr>
    </w:lvl>
    <w:lvl w:ilvl="1" w:tplc="04090019" w:tentative="1">
      <w:start w:val="1"/>
      <w:numFmt w:val="lowerLetter"/>
      <w:lvlText w:val="%2)"/>
      <w:lvlJc w:val="left"/>
      <w:pPr>
        <w:ind w:left="1291" w:hanging="420"/>
      </w:pPr>
    </w:lvl>
    <w:lvl w:ilvl="2" w:tplc="0409001B" w:tentative="1">
      <w:start w:val="1"/>
      <w:numFmt w:val="lowerRoman"/>
      <w:lvlText w:val="%3."/>
      <w:lvlJc w:val="right"/>
      <w:pPr>
        <w:ind w:left="1711" w:hanging="420"/>
      </w:pPr>
    </w:lvl>
    <w:lvl w:ilvl="3" w:tplc="0409000F" w:tentative="1">
      <w:start w:val="1"/>
      <w:numFmt w:val="decimal"/>
      <w:lvlText w:val="%4."/>
      <w:lvlJc w:val="left"/>
      <w:pPr>
        <w:ind w:left="2131" w:hanging="420"/>
      </w:pPr>
    </w:lvl>
    <w:lvl w:ilvl="4" w:tplc="04090019" w:tentative="1">
      <w:start w:val="1"/>
      <w:numFmt w:val="lowerLetter"/>
      <w:lvlText w:val="%5)"/>
      <w:lvlJc w:val="left"/>
      <w:pPr>
        <w:ind w:left="2551" w:hanging="420"/>
      </w:pPr>
    </w:lvl>
    <w:lvl w:ilvl="5" w:tplc="0409001B" w:tentative="1">
      <w:start w:val="1"/>
      <w:numFmt w:val="lowerRoman"/>
      <w:lvlText w:val="%6."/>
      <w:lvlJc w:val="right"/>
      <w:pPr>
        <w:ind w:left="2971" w:hanging="420"/>
      </w:pPr>
    </w:lvl>
    <w:lvl w:ilvl="6" w:tplc="0409000F" w:tentative="1">
      <w:start w:val="1"/>
      <w:numFmt w:val="decimal"/>
      <w:lvlText w:val="%7."/>
      <w:lvlJc w:val="left"/>
      <w:pPr>
        <w:ind w:left="3391" w:hanging="420"/>
      </w:pPr>
    </w:lvl>
    <w:lvl w:ilvl="7" w:tplc="04090019" w:tentative="1">
      <w:start w:val="1"/>
      <w:numFmt w:val="lowerLetter"/>
      <w:lvlText w:val="%8)"/>
      <w:lvlJc w:val="left"/>
      <w:pPr>
        <w:ind w:left="3811" w:hanging="420"/>
      </w:pPr>
    </w:lvl>
    <w:lvl w:ilvl="8" w:tplc="0409001B" w:tentative="1">
      <w:start w:val="1"/>
      <w:numFmt w:val="lowerRoman"/>
      <w:lvlText w:val="%9."/>
      <w:lvlJc w:val="right"/>
      <w:pPr>
        <w:ind w:left="4231" w:hanging="420"/>
      </w:pPr>
    </w:lvl>
  </w:abstractNum>
  <w:abstractNum w:abstractNumId="119" w15:restartNumberingAfterBreak="0">
    <w:nsid w:val="6A626DE0"/>
    <w:multiLevelType w:val="multilevel"/>
    <w:tmpl w:val="0409001D"/>
    <w:styleLink w:val="3"/>
    <w:lvl w:ilvl="0">
      <w:start w:val="3"/>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rPr>
        <w:rFonts w:hint="default"/>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0" w15:restartNumberingAfterBreak="0">
    <w:nsid w:val="6ECE1232"/>
    <w:multiLevelType w:val="hybridMultilevel"/>
    <w:tmpl w:val="4E4AD4DA"/>
    <w:lvl w:ilvl="0" w:tplc="A8AAFE60">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1" w15:restartNumberingAfterBreak="0">
    <w:nsid w:val="6F957A2C"/>
    <w:multiLevelType w:val="multilevel"/>
    <w:tmpl w:val="0409001F"/>
    <w:styleLink w:val="11"/>
    <w:lvl w:ilvl="0">
      <w:start w:val="5"/>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2" w15:restartNumberingAfterBreak="0">
    <w:nsid w:val="70A123D2"/>
    <w:multiLevelType w:val="multilevel"/>
    <w:tmpl w:val="0409001D"/>
    <w:numStyleLink w:val="4"/>
  </w:abstractNum>
  <w:abstractNum w:abstractNumId="123" w15:restartNumberingAfterBreak="0">
    <w:nsid w:val="70A8249E"/>
    <w:multiLevelType w:val="singleLevel"/>
    <w:tmpl w:val="B74EB3EC"/>
    <w:lvl w:ilvl="0">
      <w:start w:val="1"/>
      <w:numFmt w:val="bullet"/>
      <w:pStyle w:val="Bullet1"/>
      <w:lvlText w:val="•"/>
      <w:lvlJc w:val="left"/>
      <w:pPr>
        <w:tabs>
          <w:tab w:val="num" w:pos="709"/>
        </w:tabs>
        <w:ind w:left="709" w:hanging="709"/>
      </w:pPr>
      <w:rPr>
        <w:rFonts w:ascii="Garamond" w:hAnsi="Garamond" w:hint="default"/>
        <w:b w:val="0"/>
        <w:i w:val="0"/>
        <w:sz w:val="24"/>
      </w:rPr>
    </w:lvl>
  </w:abstractNum>
  <w:abstractNum w:abstractNumId="124" w15:restartNumberingAfterBreak="0">
    <w:nsid w:val="70B926E8"/>
    <w:multiLevelType w:val="hybridMultilevel"/>
    <w:tmpl w:val="8D4294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5" w15:restartNumberingAfterBreak="0">
    <w:nsid w:val="70C27F57"/>
    <w:multiLevelType w:val="multilevel"/>
    <w:tmpl w:val="0409001D"/>
    <w:lvl w:ilvl="0">
      <w:start w:val="3"/>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6" w15:restartNumberingAfterBreak="0">
    <w:nsid w:val="71C1515A"/>
    <w:multiLevelType w:val="multilevel"/>
    <w:tmpl w:val="F36C3CBE"/>
    <w:lvl w:ilvl="0">
      <w:start w:val="1"/>
      <w:numFmt w:val="decimal"/>
      <w:pStyle w:val="Schedule1"/>
      <w:lvlText w:val="%1."/>
      <w:lvlJc w:val="left"/>
      <w:pPr>
        <w:tabs>
          <w:tab w:val="num" w:pos="709"/>
        </w:tabs>
        <w:ind w:left="709" w:hanging="709"/>
      </w:pPr>
    </w:lvl>
    <w:lvl w:ilvl="1">
      <w:start w:val="1"/>
      <w:numFmt w:val="decimal"/>
      <w:pStyle w:val="Schedule2"/>
      <w:lvlText w:val="%1.%2"/>
      <w:lvlJc w:val="left"/>
      <w:pPr>
        <w:tabs>
          <w:tab w:val="num" w:pos="709"/>
        </w:tabs>
        <w:ind w:left="709" w:hanging="709"/>
      </w:pPr>
    </w:lvl>
    <w:lvl w:ilvl="2">
      <w:start w:val="1"/>
      <w:numFmt w:val="lowerLetter"/>
      <w:pStyle w:val="Schedule3"/>
      <w:lvlText w:val="(%3)"/>
      <w:lvlJc w:val="left"/>
      <w:pPr>
        <w:tabs>
          <w:tab w:val="num" w:pos="1417"/>
        </w:tabs>
        <w:ind w:left="1417" w:hanging="708"/>
      </w:pPr>
    </w:lvl>
    <w:lvl w:ilvl="3">
      <w:start w:val="1"/>
      <w:numFmt w:val="lowerRoman"/>
      <w:pStyle w:val="Schedule4"/>
      <w:lvlText w:val="(%4)"/>
      <w:lvlJc w:val="left"/>
      <w:pPr>
        <w:tabs>
          <w:tab w:val="num" w:pos="2126"/>
        </w:tabs>
        <w:ind w:left="2126" w:hanging="709"/>
      </w:pPr>
    </w:lvl>
    <w:lvl w:ilvl="4">
      <w:start w:val="1"/>
      <w:numFmt w:val="upperLetter"/>
      <w:pStyle w:val="Schedule5"/>
      <w:lvlText w:val="(%5)"/>
      <w:lvlJc w:val="left"/>
      <w:pPr>
        <w:tabs>
          <w:tab w:val="num" w:pos="2835"/>
        </w:tabs>
        <w:ind w:left="2835" w:hanging="709"/>
      </w:pPr>
    </w:lvl>
    <w:lvl w:ilvl="5">
      <w:start w:val="1"/>
      <w:numFmt w:val="decimal"/>
      <w:pStyle w:val="Schedule6"/>
      <w:lvlText w:val="(%6)"/>
      <w:lvlJc w:val="left"/>
      <w:pPr>
        <w:tabs>
          <w:tab w:val="num" w:pos="3543"/>
        </w:tabs>
        <w:ind w:left="3543" w:hanging="708"/>
      </w:pPr>
    </w:lvl>
    <w:lvl w:ilvl="6">
      <w:start w:val="1"/>
      <w:numFmt w:val="none"/>
      <w:lvlText w:val=""/>
      <w:lvlJc w:val="left"/>
      <w:pPr>
        <w:tabs>
          <w:tab w:val="num" w:pos="3402"/>
        </w:tabs>
        <w:ind w:left="3402" w:hanging="567"/>
      </w:pPr>
    </w:lvl>
    <w:lvl w:ilvl="7">
      <w:start w:val="1"/>
      <w:numFmt w:val="none"/>
      <w:lvlText w:val=""/>
      <w:lvlJc w:val="left"/>
      <w:pPr>
        <w:tabs>
          <w:tab w:val="num" w:pos="3402"/>
        </w:tabs>
        <w:ind w:left="3402" w:hanging="567"/>
      </w:pPr>
    </w:lvl>
    <w:lvl w:ilvl="8">
      <w:start w:val="1"/>
      <w:numFmt w:val="none"/>
      <w:lvlText w:val=""/>
      <w:lvlJc w:val="left"/>
      <w:pPr>
        <w:tabs>
          <w:tab w:val="num" w:pos="3402"/>
        </w:tabs>
        <w:ind w:left="3402" w:hanging="567"/>
      </w:pPr>
    </w:lvl>
  </w:abstractNum>
  <w:abstractNum w:abstractNumId="127" w15:restartNumberingAfterBreak="0">
    <w:nsid w:val="7441343C"/>
    <w:multiLevelType w:val="hybridMultilevel"/>
    <w:tmpl w:val="49C6A494"/>
    <w:lvl w:ilvl="0" w:tplc="04090011">
      <w:start w:val="1"/>
      <w:numFmt w:val="decimal"/>
      <w:lvlText w:val="%1)"/>
      <w:lvlJc w:val="left"/>
      <w:pPr>
        <w:ind w:left="360" w:hanging="360"/>
      </w:pPr>
      <w:rPr>
        <w:rFonts w:hint="default"/>
        <w:sz w:val="20"/>
        <w:szCs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8" w15:restartNumberingAfterBreak="0">
    <w:nsid w:val="75E77975"/>
    <w:multiLevelType w:val="hybridMultilevel"/>
    <w:tmpl w:val="746CC932"/>
    <w:lvl w:ilvl="0" w:tplc="AF0AC1E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 w15:restartNumberingAfterBreak="0">
    <w:nsid w:val="77583A70"/>
    <w:multiLevelType w:val="multilevel"/>
    <w:tmpl w:val="0409001D"/>
    <w:styleLink w:val="10"/>
    <w:lvl w:ilvl="0">
      <w:start w:val="5"/>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0" w15:restartNumberingAfterBreak="0">
    <w:nsid w:val="78A11B48"/>
    <w:multiLevelType w:val="multilevel"/>
    <w:tmpl w:val="A4B8A9C0"/>
    <w:lvl w:ilvl="0">
      <w:start w:val="6"/>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1" w15:restartNumberingAfterBreak="0">
    <w:nsid w:val="799A5DC2"/>
    <w:multiLevelType w:val="hybridMultilevel"/>
    <w:tmpl w:val="572A63F6"/>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2" w15:restartNumberingAfterBreak="0">
    <w:nsid w:val="79B73E88"/>
    <w:multiLevelType w:val="hybridMultilevel"/>
    <w:tmpl w:val="6C2653C6"/>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 w15:restartNumberingAfterBreak="0">
    <w:nsid w:val="7B623D8D"/>
    <w:multiLevelType w:val="hybridMultilevel"/>
    <w:tmpl w:val="01988A3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4" w15:restartNumberingAfterBreak="0">
    <w:nsid w:val="7BDB6271"/>
    <w:multiLevelType w:val="multilevel"/>
    <w:tmpl w:val="8B5E2016"/>
    <w:lvl w:ilvl="0">
      <w:start w:val="1"/>
      <w:numFmt w:val="decimal"/>
      <w:lvlText w:val="%1."/>
      <w:lvlJc w:val="left"/>
      <w:pPr>
        <w:ind w:left="420" w:hanging="42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5" w15:restartNumberingAfterBreak="0">
    <w:nsid w:val="7EAC50F5"/>
    <w:multiLevelType w:val="multilevel"/>
    <w:tmpl w:val="EB802454"/>
    <w:lvl w:ilvl="0">
      <w:start w:val="5"/>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6" w15:restartNumberingAfterBreak="0">
    <w:nsid w:val="7EB701F3"/>
    <w:multiLevelType w:val="hybridMultilevel"/>
    <w:tmpl w:val="A942F87E"/>
    <w:lvl w:ilvl="0" w:tplc="126C088C">
      <w:start w:val="1"/>
      <w:numFmt w:val="japaneseCounting"/>
      <w:lvlText w:val="%1、"/>
      <w:lvlJc w:val="left"/>
      <w:pPr>
        <w:tabs>
          <w:tab w:val="num" w:pos="480"/>
        </w:tabs>
        <w:ind w:left="480" w:hanging="480"/>
      </w:pPr>
      <w:rPr>
        <w:rFonts w:hint="default"/>
      </w:rPr>
    </w:lvl>
    <w:lvl w:ilvl="1" w:tplc="0409000F">
      <w:start w:val="1"/>
      <w:numFmt w:val="decimal"/>
      <w:lvlText w:val="%2."/>
      <w:lvlJc w:val="left"/>
      <w:pPr>
        <w:tabs>
          <w:tab w:val="num" w:pos="840"/>
        </w:tabs>
        <w:ind w:left="840" w:hanging="420"/>
      </w:pPr>
    </w:lvl>
    <w:lvl w:ilvl="2" w:tplc="04090015">
      <w:start w:val="1"/>
      <w:numFmt w:val="upperLetter"/>
      <w:lvlText w:val="%3."/>
      <w:lvlJc w:val="left"/>
      <w:pPr>
        <w:tabs>
          <w:tab w:val="num" w:pos="1260"/>
        </w:tabs>
        <w:ind w:left="1260" w:hanging="420"/>
      </w:pPr>
      <w:rPr>
        <w:rFonts w:hint="default"/>
      </w:rPr>
    </w:lvl>
    <w:lvl w:ilvl="3" w:tplc="0409001B">
      <w:start w:val="1"/>
      <w:numFmt w:val="lowerRoman"/>
      <w:lvlText w:val="%4."/>
      <w:lvlJc w:val="right"/>
      <w:pPr>
        <w:tabs>
          <w:tab w:val="num" w:pos="1680"/>
        </w:tabs>
        <w:ind w:left="1680" w:hanging="420"/>
      </w:pPr>
    </w:lvl>
    <w:lvl w:ilvl="4" w:tplc="04090019">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7" w15:restartNumberingAfterBreak="0">
    <w:nsid w:val="7ED04B19"/>
    <w:multiLevelType w:val="multilevel"/>
    <w:tmpl w:val="FD9046F8"/>
    <w:lvl w:ilvl="0">
      <w:start w:val="1"/>
      <w:numFmt w:val="lowerLetter"/>
      <w:pStyle w:val="GNLevel2"/>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lowerRoman"/>
      <w:lvlText w:val="(%5)"/>
      <w:lvlJc w:val="left"/>
      <w:pPr>
        <w:tabs>
          <w:tab w:val="num" w:pos="2126"/>
        </w:tabs>
        <w:ind w:left="2126" w:hanging="708"/>
      </w:pPr>
    </w:lvl>
    <w:lvl w:ilvl="5">
      <w:start w:val="1"/>
      <w:numFmt w:val="decimal"/>
      <w:lvlText w:val="(%6)"/>
      <w:lvlJc w:val="left"/>
      <w:pPr>
        <w:tabs>
          <w:tab w:val="num" w:pos="2835"/>
        </w:tabs>
        <w:ind w:left="2835" w:hanging="709"/>
      </w:pPr>
    </w:lvl>
    <w:lvl w:ilvl="6">
      <w:start w:val="1"/>
      <w:numFmt w:val="none"/>
      <w:lvlText w:val=""/>
      <w:lvlJc w:val="left"/>
      <w:pPr>
        <w:tabs>
          <w:tab w:val="num" w:pos="3402"/>
        </w:tabs>
        <w:ind w:left="3402" w:hanging="567"/>
      </w:pPr>
    </w:lvl>
    <w:lvl w:ilvl="7">
      <w:start w:val="1"/>
      <w:numFmt w:val="none"/>
      <w:lvlText w:val=""/>
      <w:lvlJc w:val="left"/>
      <w:pPr>
        <w:tabs>
          <w:tab w:val="num" w:pos="3402"/>
        </w:tabs>
        <w:ind w:left="3402" w:hanging="567"/>
      </w:pPr>
    </w:lvl>
    <w:lvl w:ilvl="8">
      <w:start w:val="1"/>
      <w:numFmt w:val="none"/>
      <w:lvlText w:val=""/>
      <w:lvlJc w:val="left"/>
      <w:pPr>
        <w:tabs>
          <w:tab w:val="num" w:pos="3402"/>
        </w:tabs>
        <w:ind w:left="3402" w:hanging="567"/>
      </w:pPr>
    </w:lvl>
  </w:abstractNum>
  <w:abstractNum w:abstractNumId="138" w15:restartNumberingAfterBreak="0">
    <w:nsid w:val="7FB45E54"/>
    <w:multiLevelType w:val="multilevel"/>
    <w:tmpl w:val="FFDE7A76"/>
    <w:lvl w:ilvl="0">
      <w:start w:val="1"/>
      <w:numFmt w:val="decimal"/>
      <w:lvlText w:val="%1"/>
      <w:lvlJc w:val="left"/>
      <w:pPr>
        <w:ind w:left="425" w:hanging="425"/>
      </w:pPr>
      <w:rPr>
        <w:rFonts w:hint="eastAsia"/>
      </w:rPr>
    </w:lvl>
    <w:lvl w:ilvl="1">
      <w:start w:val="1"/>
      <w:numFmt w:val="decimal"/>
      <w:lvlText w:val="4.%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160541653">
    <w:abstractNumId w:val="126"/>
  </w:num>
  <w:num w:numId="2" w16cid:durableId="2081173882">
    <w:abstractNumId w:val="109"/>
  </w:num>
  <w:num w:numId="3" w16cid:durableId="635255709">
    <w:abstractNumId w:val="15"/>
  </w:num>
  <w:num w:numId="4" w16cid:durableId="1385643482">
    <w:abstractNumId w:val="52"/>
  </w:num>
  <w:num w:numId="5" w16cid:durableId="359286300">
    <w:abstractNumId w:val="116"/>
  </w:num>
  <w:num w:numId="6" w16cid:durableId="1856531700">
    <w:abstractNumId w:val="137"/>
  </w:num>
  <w:num w:numId="7" w16cid:durableId="570240209">
    <w:abstractNumId w:val="123"/>
  </w:num>
  <w:num w:numId="8" w16cid:durableId="425002610">
    <w:abstractNumId w:val="64"/>
  </w:num>
  <w:num w:numId="9" w16cid:durableId="1412044429">
    <w:abstractNumId w:val="82"/>
  </w:num>
  <w:num w:numId="10" w16cid:durableId="460346257">
    <w:abstractNumId w:val="26"/>
  </w:num>
  <w:num w:numId="11" w16cid:durableId="1222474677">
    <w:abstractNumId w:val="4"/>
  </w:num>
  <w:num w:numId="12" w16cid:durableId="1554194222">
    <w:abstractNumId w:val="99"/>
  </w:num>
  <w:num w:numId="13" w16cid:durableId="680930097">
    <w:abstractNumId w:val="26"/>
  </w:num>
  <w:num w:numId="14" w16cid:durableId="107285771">
    <w:abstractNumId w:val="89"/>
  </w:num>
  <w:num w:numId="15" w16cid:durableId="1968508489">
    <w:abstractNumId w:val="27"/>
  </w:num>
  <w:num w:numId="16" w16cid:durableId="1677228296">
    <w:abstractNumId w:val="136"/>
  </w:num>
  <w:num w:numId="17" w16cid:durableId="603345645">
    <w:abstractNumId w:val="36"/>
  </w:num>
  <w:num w:numId="18" w16cid:durableId="1061101228">
    <w:abstractNumId w:val="131"/>
  </w:num>
  <w:num w:numId="19" w16cid:durableId="2093158177">
    <w:abstractNumId w:val="84"/>
  </w:num>
  <w:num w:numId="20" w16cid:durableId="43414806">
    <w:abstractNumId w:val="49"/>
  </w:num>
  <w:num w:numId="21" w16cid:durableId="181167539">
    <w:abstractNumId w:val="2"/>
  </w:num>
  <w:num w:numId="22" w16cid:durableId="1501963678">
    <w:abstractNumId w:val="112"/>
  </w:num>
  <w:num w:numId="23" w16cid:durableId="2021076419">
    <w:abstractNumId w:val="105"/>
  </w:num>
  <w:num w:numId="24" w16cid:durableId="21781671">
    <w:abstractNumId w:val="26"/>
  </w:num>
  <w:num w:numId="25" w16cid:durableId="571428377">
    <w:abstractNumId w:val="26"/>
  </w:num>
  <w:num w:numId="26" w16cid:durableId="332612122">
    <w:abstractNumId w:val="26"/>
  </w:num>
  <w:num w:numId="27" w16cid:durableId="955477963">
    <w:abstractNumId w:val="26"/>
  </w:num>
  <w:num w:numId="28" w16cid:durableId="480267817">
    <w:abstractNumId w:val="26"/>
  </w:num>
  <w:num w:numId="29" w16cid:durableId="174613661">
    <w:abstractNumId w:val="44"/>
  </w:num>
  <w:num w:numId="30" w16cid:durableId="304548168">
    <w:abstractNumId w:val="56"/>
  </w:num>
  <w:num w:numId="31" w16cid:durableId="864172060">
    <w:abstractNumId w:val="8"/>
  </w:num>
  <w:num w:numId="32" w16cid:durableId="968046408">
    <w:abstractNumId w:val="54"/>
  </w:num>
  <w:num w:numId="33" w16cid:durableId="1592858555">
    <w:abstractNumId w:val="57"/>
  </w:num>
  <w:num w:numId="34" w16cid:durableId="137184882">
    <w:abstractNumId w:val="5"/>
  </w:num>
  <w:num w:numId="35" w16cid:durableId="95248187">
    <w:abstractNumId w:val="124"/>
  </w:num>
  <w:num w:numId="36" w16cid:durableId="119614021">
    <w:abstractNumId w:val="87"/>
  </w:num>
  <w:num w:numId="37" w16cid:durableId="918946288">
    <w:abstractNumId w:val="118"/>
  </w:num>
  <w:num w:numId="38" w16cid:durableId="2126540240">
    <w:abstractNumId w:val="101"/>
  </w:num>
  <w:num w:numId="39" w16cid:durableId="937710289">
    <w:abstractNumId w:val="37"/>
  </w:num>
  <w:num w:numId="40" w16cid:durableId="2053578433">
    <w:abstractNumId w:val="40"/>
  </w:num>
  <w:num w:numId="41" w16cid:durableId="364526984">
    <w:abstractNumId w:val="39"/>
  </w:num>
  <w:num w:numId="42" w16cid:durableId="272522758">
    <w:abstractNumId w:val="117"/>
  </w:num>
  <w:num w:numId="43" w16cid:durableId="1190527985">
    <w:abstractNumId w:val="48"/>
  </w:num>
  <w:num w:numId="44" w16cid:durableId="1590580709">
    <w:abstractNumId w:val="26"/>
  </w:num>
  <w:num w:numId="45" w16cid:durableId="30613471">
    <w:abstractNumId w:val="10"/>
  </w:num>
  <w:num w:numId="46" w16cid:durableId="1037897040">
    <w:abstractNumId w:val="66"/>
  </w:num>
  <w:num w:numId="47" w16cid:durableId="745149879">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856265018">
    <w:abstractNumId w:val="63"/>
  </w:num>
  <w:num w:numId="49" w16cid:durableId="2079861849">
    <w:abstractNumId w:val="115"/>
  </w:num>
  <w:num w:numId="50" w16cid:durableId="1401174470">
    <w:abstractNumId w:val="42"/>
  </w:num>
  <w:num w:numId="51" w16cid:durableId="929657923">
    <w:abstractNumId w:val="19"/>
  </w:num>
  <w:num w:numId="52" w16cid:durableId="803733740">
    <w:abstractNumId w:val="35"/>
  </w:num>
  <w:num w:numId="53" w16cid:durableId="1267037429">
    <w:abstractNumId w:val="134"/>
  </w:num>
  <w:num w:numId="54" w16cid:durableId="1198808923">
    <w:abstractNumId w:val="23"/>
  </w:num>
  <w:num w:numId="55" w16cid:durableId="1739087154">
    <w:abstractNumId w:val="98"/>
  </w:num>
  <w:num w:numId="56" w16cid:durableId="840463660">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303735543">
    <w:abstractNumId w:val="103"/>
  </w:num>
  <w:num w:numId="58" w16cid:durableId="1237086007">
    <w:abstractNumId w:val="38"/>
  </w:num>
  <w:num w:numId="59" w16cid:durableId="805007566">
    <w:abstractNumId w:val="53"/>
  </w:num>
  <w:num w:numId="60" w16cid:durableId="236943784">
    <w:abstractNumId w:val="106"/>
  </w:num>
  <w:num w:numId="61" w16cid:durableId="1776166620">
    <w:abstractNumId w:val="94"/>
  </w:num>
  <w:num w:numId="62" w16cid:durableId="1992900082">
    <w:abstractNumId w:val="73"/>
  </w:num>
  <w:num w:numId="63" w16cid:durableId="1864172749">
    <w:abstractNumId w:val="111"/>
  </w:num>
  <w:num w:numId="64" w16cid:durableId="477038266">
    <w:abstractNumId w:val="6"/>
    <w:lvlOverride w:ilvl="0">
      <w:lvl w:ilvl="0">
        <w:start w:val="3"/>
        <w:numFmt w:val="decimal"/>
        <w:lvlText w:val="%1"/>
        <w:lvlJc w:val="left"/>
        <w:pPr>
          <w:ind w:left="425" w:hanging="425"/>
        </w:pPr>
        <w:rPr>
          <w:rFonts w:hint="default"/>
        </w:rPr>
      </w:lvl>
    </w:lvlOverride>
    <w:lvlOverride w:ilvl="1">
      <w:lvl w:ilvl="1">
        <w:start w:val="1"/>
        <w:numFmt w:val="decimal"/>
        <w:lvlText w:val="%1.%2"/>
        <w:lvlJc w:val="left"/>
        <w:pPr>
          <w:ind w:left="992" w:hanging="567"/>
        </w:pPr>
      </w:lvl>
    </w:lvlOverride>
    <w:lvlOverride w:ilvl="2">
      <w:lvl w:ilvl="2">
        <w:start w:val="1"/>
        <w:numFmt w:val="decimal"/>
        <w:lvlText w:val="%1.%2.%3"/>
        <w:lvlJc w:val="left"/>
        <w:pPr>
          <w:ind w:left="1418" w:hanging="567"/>
        </w:pPr>
        <w:rPr>
          <w:rFonts w:hint="default"/>
        </w:rPr>
      </w:lvl>
    </w:lvlOverride>
    <w:lvlOverride w:ilvl="3">
      <w:lvl w:ilvl="3">
        <w:start w:val="1"/>
        <w:numFmt w:val="decimal"/>
        <w:lvlText w:val="%1.%2.%3.%4"/>
        <w:lvlJc w:val="left"/>
        <w:pPr>
          <w:ind w:left="1984" w:hanging="708"/>
        </w:pPr>
      </w:lvl>
    </w:lvlOverride>
    <w:lvlOverride w:ilvl="4">
      <w:lvl w:ilvl="4">
        <w:start w:val="1"/>
        <w:numFmt w:val="decimal"/>
        <w:lvlText w:val="%1.%2.%3.%4.%5"/>
        <w:lvlJc w:val="left"/>
        <w:pPr>
          <w:ind w:left="2551" w:hanging="850"/>
        </w:pPr>
      </w:lvl>
    </w:lvlOverride>
    <w:lvlOverride w:ilvl="5">
      <w:lvl w:ilvl="5">
        <w:start w:val="1"/>
        <w:numFmt w:val="decimal"/>
        <w:lvlText w:val="%1.%2.%3.%4.%5.%6"/>
        <w:lvlJc w:val="left"/>
        <w:pPr>
          <w:ind w:left="3260" w:hanging="1134"/>
        </w:pPr>
      </w:lvl>
    </w:lvlOverride>
    <w:lvlOverride w:ilvl="6">
      <w:lvl w:ilvl="6">
        <w:start w:val="1"/>
        <w:numFmt w:val="decimal"/>
        <w:lvlText w:val="%1.%2.%3.%4.%5.%6.%7"/>
        <w:lvlJc w:val="left"/>
        <w:pPr>
          <w:ind w:left="3827" w:hanging="1276"/>
        </w:pPr>
      </w:lvl>
    </w:lvlOverride>
    <w:lvlOverride w:ilvl="7">
      <w:lvl w:ilvl="7">
        <w:start w:val="1"/>
        <w:numFmt w:val="decimal"/>
        <w:lvlText w:val="%1.%2.%3.%4.%5.%6.%7.%8"/>
        <w:lvlJc w:val="left"/>
        <w:pPr>
          <w:ind w:left="4394" w:hanging="1418"/>
        </w:pPr>
      </w:lvl>
    </w:lvlOverride>
    <w:lvlOverride w:ilvl="8">
      <w:lvl w:ilvl="8">
        <w:start w:val="1"/>
        <w:numFmt w:val="decimal"/>
        <w:lvlText w:val="%1.%2.%3.%4.%5.%6.%7.%8.%9"/>
        <w:lvlJc w:val="left"/>
        <w:pPr>
          <w:ind w:left="5102" w:hanging="1700"/>
        </w:pPr>
      </w:lvl>
    </w:lvlOverride>
  </w:num>
  <w:num w:numId="65" w16cid:durableId="13964416">
    <w:abstractNumId w:val="45"/>
  </w:num>
  <w:num w:numId="66" w16cid:durableId="560988391">
    <w:abstractNumId w:val="75"/>
  </w:num>
  <w:num w:numId="67" w16cid:durableId="1223056643">
    <w:abstractNumId w:val="127"/>
  </w:num>
  <w:num w:numId="68" w16cid:durableId="1141002450">
    <w:abstractNumId w:val="95"/>
  </w:num>
  <w:num w:numId="69" w16cid:durableId="134832379">
    <w:abstractNumId w:val="114"/>
  </w:num>
  <w:num w:numId="70" w16cid:durableId="1153059858">
    <w:abstractNumId w:val="1"/>
  </w:num>
  <w:num w:numId="71" w16cid:durableId="109011950">
    <w:abstractNumId w:val="18"/>
  </w:num>
  <w:num w:numId="72" w16cid:durableId="1661621314">
    <w:abstractNumId w:val="133"/>
  </w:num>
  <w:num w:numId="73" w16cid:durableId="184904638">
    <w:abstractNumId w:val="43"/>
  </w:num>
  <w:num w:numId="74" w16cid:durableId="1534070378">
    <w:abstractNumId w:val="46"/>
  </w:num>
  <w:num w:numId="75" w16cid:durableId="1751073460">
    <w:abstractNumId w:val="11"/>
  </w:num>
  <w:num w:numId="76" w16cid:durableId="1173647674">
    <w:abstractNumId w:val="0"/>
  </w:num>
  <w:num w:numId="77" w16cid:durableId="274676674">
    <w:abstractNumId w:val="96"/>
  </w:num>
  <w:num w:numId="78" w16cid:durableId="374699944">
    <w:abstractNumId w:val="80"/>
  </w:num>
  <w:num w:numId="79" w16cid:durableId="1504928563">
    <w:abstractNumId w:val="47"/>
  </w:num>
  <w:num w:numId="80" w16cid:durableId="346179834">
    <w:abstractNumId w:val="51"/>
  </w:num>
  <w:num w:numId="81" w16cid:durableId="1479565920">
    <w:abstractNumId w:val="83"/>
  </w:num>
  <w:num w:numId="82" w16cid:durableId="1010908723">
    <w:abstractNumId w:val="79"/>
  </w:num>
  <w:num w:numId="83" w16cid:durableId="605970019">
    <w:abstractNumId w:val="22"/>
  </w:num>
  <w:num w:numId="84" w16cid:durableId="947665425">
    <w:abstractNumId w:val="34"/>
  </w:num>
  <w:num w:numId="85" w16cid:durableId="718044967">
    <w:abstractNumId w:val="41"/>
  </w:num>
  <w:num w:numId="86" w16cid:durableId="592323447">
    <w:abstractNumId w:val="58"/>
  </w:num>
  <w:num w:numId="87" w16cid:durableId="1421371148">
    <w:abstractNumId w:val="85"/>
  </w:num>
  <w:num w:numId="88" w16cid:durableId="1230313697">
    <w:abstractNumId w:val="128"/>
  </w:num>
  <w:num w:numId="89" w16cid:durableId="1611012367">
    <w:abstractNumId w:val="132"/>
  </w:num>
  <w:num w:numId="90" w16cid:durableId="196547715">
    <w:abstractNumId w:val="100"/>
  </w:num>
  <w:num w:numId="91" w16cid:durableId="1839348100">
    <w:abstractNumId w:val="3"/>
  </w:num>
  <w:num w:numId="92" w16cid:durableId="1998607568">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044017204">
    <w:abstractNumId w:val="91"/>
  </w:num>
  <w:num w:numId="94" w16cid:durableId="481167337">
    <w:abstractNumId w:val="20"/>
  </w:num>
  <w:num w:numId="95" w16cid:durableId="2117019533">
    <w:abstractNumId w:val="107"/>
  </w:num>
  <w:num w:numId="96" w16cid:durableId="935601999">
    <w:abstractNumId w:val="32"/>
  </w:num>
  <w:num w:numId="97" w16cid:durableId="1074475128">
    <w:abstractNumId w:val="69"/>
  </w:num>
  <w:num w:numId="98" w16cid:durableId="2105833246">
    <w:abstractNumId w:val="119"/>
  </w:num>
  <w:num w:numId="99" w16cid:durableId="730733959">
    <w:abstractNumId w:val="122"/>
  </w:num>
  <w:num w:numId="100" w16cid:durableId="885028542">
    <w:abstractNumId w:val="9"/>
  </w:num>
  <w:num w:numId="101" w16cid:durableId="1048844838">
    <w:abstractNumId w:val="86"/>
  </w:num>
  <w:num w:numId="102" w16cid:durableId="987978856">
    <w:abstractNumId w:val="108"/>
  </w:num>
  <w:num w:numId="103" w16cid:durableId="1938637605">
    <w:abstractNumId w:val="102"/>
  </w:num>
  <w:num w:numId="104" w16cid:durableId="74787878">
    <w:abstractNumId w:val="125"/>
  </w:num>
  <w:num w:numId="105" w16cid:durableId="1490486650">
    <w:abstractNumId w:val="61"/>
  </w:num>
  <w:num w:numId="106" w16cid:durableId="1258709698">
    <w:abstractNumId w:val="55"/>
  </w:num>
  <w:num w:numId="107" w16cid:durableId="493448447">
    <w:abstractNumId w:val="138"/>
  </w:num>
  <w:num w:numId="108" w16cid:durableId="1132750930">
    <w:abstractNumId w:val="93"/>
  </w:num>
  <w:num w:numId="109" w16cid:durableId="959802201">
    <w:abstractNumId w:val="21"/>
  </w:num>
  <w:num w:numId="110" w16cid:durableId="168955594">
    <w:abstractNumId w:val="6"/>
    <w:lvlOverride w:ilvl="2">
      <w:lvl w:ilvl="2">
        <w:start w:val="1"/>
        <w:numFmt w:val="decimal"/>
        <w:lvlText w:val="%1.%2.%3"/>
        <w:lvlJc w:val="left"/>
        <w:pPr>
          <w:ind w:left="1418" w:hanging="567"/>
        </w:pPr>
        <w:rPr>
          <w:rFonts w:hint="default"/>
        </w:rPr>
      </w:lvl>
    </w:lvlOverride>
  </w:num>
  <w:num w:numId="111" w16cid:durableId="1500461470">
    <w:abstractNumId w:val="28"/>
  </w:num>
  <w:num w:numId="112" w16cid:durableId="594630034">
    <w:abstractNumId w:val="30"/>
  </w:num>
  <w:num w:numId="113" w16cid:durableId="2026395163">
    <w:abstractNumId w:val="29"/>
  </w:num>
  <w:num w:numId="114" w16cid:durableId="1536891863">
    <w:abstractNumId w:val="97"/>
  </w:num>
  <w:num w:numId="115" w16cid:durableId="1988392417">
    <w:abstractNumId w:val="17"/>
  </w:num>
  <w:num w:numId="116" w16cid:durableId="139810151">
    <w:abstractNumId w:val="24"/>
  </w:num>
  <w:num w:numId="117" w16cid:durableId="1340892101">
    <w:abstractNumId w:val="71"/>
  </w:num>
  <w:num w:numId="118" w16cid:durableId="555161076">
    <w:abstractNumId w:val="129"/>
  </w:num>
  <w:num w:numId="119" w16cid:durableId="1639451246">
    <w:abstractNumId w:val="74"/>
  </w:num>
  <w:num w:numId="120" w16cid:durableId="1657371955">
    <w:abstractNumId w:val="113"/>
  </w:num>
  <w:num w:numId="121" w16cid:durableId="850995715">
    <w:abstractNumId w:val="121"/>
  </w:num>
  <w:num w:numId="122" w16cid:durableId="177425690">
    <w:abstractNumId w:val="33"/>
  </w:num>
  <w:num w:numId="123" w16cid:durableId="205028598">
    <w:abstractNumId w:val="67"/>
  </w:num>
  <w:num w:numId="124" w16cid:durableId="539781258">
    <w:abstractNumId w:val="65"/>
  </w:num>
  <w:num w:numId="125" w16cid:durableId="205025973">
    <w:abstractNumId w:val="12"/>
  </w:num>
  <w:num w:numId="126" w16cid:durableId="1631667487">
    <w:abstractNumId w:val="135"/>
  </w:num>
  <w:num w:numId="127" w16cid:durableId="1456369830">
    <w:abstractNumId w:val="90"/>
  </w:num>
  <w:num w:numId="128" w16cid:durableId="820732015">
    <w:abstractNumId w:val="7"/>
  </w:num>
  <w:num w:numId="129" w16cid:durableId="1825119046">
    <w:abstractNumId w:val="68"/>
  </w:num>
  <w:num w:numId="130" w16cid:durableId="268239612">
    <w:abstractNumId w:val="70"/>
  </w:num>
  <w:num w:numId="131" w16cid:durableId="725028656">
    <w:abstractNumId w:val="50"/>
  </w:num>
  <w:num w:numId="132" w16cid:durableId="1168053560">
    <w:abstractNumId w:val="62"/>
  </w:num>
  <w:num w:numId="133" w16cid:durableId="1905873472">
    <w:abstractNumId w:val="25"/>
  </w:num>
  <w:num w:numId="134" w16cid:durableId="417169147">
    <w:abstractNumId w:val="76"/>
  </w:num>
  <w:num w:numId="135" w16cid:durableId="2053337509">
    <w:abstractNumId w:val="31"/>
  </w:num>
  <w:num w:numId="136" w16cid:durableId="1043746099">
    <w:abstractNumId w:val="88"/>
  </w:num>
  <w:num w:numId="137" w16cid:durableId="1519587584">
    <w:abstractNumId w:val="59"/>
  </w:num>
  <w:num w:numId="138" w16cid:durableId="1716202277">
    <w:abstractNumId w:val="72"/>
  </w:num>
  <w:num w:numId="139" w16cid:durableId="824130488">
    <w:abstractNumId w:val="120"/>
  </w:num>
  <w:num w:numId="140" w16cid:durableId="520627317">
    <w:abstractNumId w:val="16"/>
  </w:num>
  <w:num w:numId="141" w16cid:durableId="1730879130">
    <w:abstractNumId w:val="130"/>
  </w:num>
  <w:num w:numId="142" w16cid:durableId="1967657363">
    <w:abstractNumId w:val="110"/>
  </w:num>
  <w:num w:numId="143" w16cid:durableId="1843813841">
    <w:abstractNumId w:val="60"/>
  </w:num>
  <w:num w:numId="144" w16cid:durableId="525682036">
    <w:abstractNumId w:val="13"/>
  </w:num>
  <w:num w:numId="145" w16cid:durableId="1492021423">
    <w:abstractNumId w:val="92"/>
  </w:num>
  <w:num w:numId="146" w16cid:durableId="2112385708">
    <w:abstractNumId w:val="77"/>
  </w:num>
  <w:num w:numId="147" w16cid:durableId="207644063">
    <w:abstractNumId w:val="14"/>
  </w:num>
  <w:num w:numId="148" w16cid:durableId="1135609190">
    <w:abstractNumId w:val="104"/>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en-AU" w:vendorID="8" w:dllVersion="513" w:checkStyle="1"/>
  <w:activeWritingStyle w:appName="MSWord" w:lang="en-GB"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AR_HasAARMergerStyling" w:val="-1"/>
    <w:docVar w:name="AAR_ParentTemplateFullName" w:val="C:\Documents and Settings\rwfs\Application Data\Microsoft\Templates\NORMAL.DOT"/>
    <w:docVar w:name="AAR_ParentTemplateOfficeName" w:val="Melbourne"/>
    <w:docVar w:name="AAR_SetUpdateStylesOnOpen" w:val="0"/>
    <w:docVar w:name="AAR_SetZoomPercentage" w:val="108"/>
    <w:docVar w:name="DMReference" w:val="1008290-v6A\BEIDMS"/>
    <w:docVar w:name="OfficeIni" w:val="Beijing - ENGLISH.ini"/>
    <w:docVar w:name="ReferenceFieldsConverted" w:val="True"/>
  </w:docVars>
  <w:rsids>
    <w:rsidRoot w:val="007E0272"/>
    <w:rsid w:val="00002350"/>
    <w:rsid w:val="000033A1"/>
    <w:rsid w:val="00003761"/>
    <w:rsid w:val="00003844"/>
    <w:rsid w:val="00010FAF"/>
    <w:rsid w:val="00011665"/>
    <w:rsid w:val="0001540D"/>
    <w:rsid w:val="00017876"/>
    <w:rsid w:val="000179CC"/>
    <w:rsid w:val="00021628"/>
    <w:rsid w:val="000237FE"/>
    <w:rsid w:val="00024FB7"/>
    <w:rsid w:val="0002556E"/>
    <w:rsid w:val="000269A9"/>
    <w:rsid w:val="00026AB1"/>
    <w:rsid w:val="0003007F"/>
    <w:rsid w:val="0003015A"/>
    <w:rsid w:val="000301A3"/>
    <w:rsid w:val="00030975"/>
    <w:rsid w:val="00030EDE"/>
    <w:rsid w:val="00031D1D"/>
    <w:rsid w:val="0003320F"/>
    <w:rsid w:val="00033CA9"/>
    <w:rsid w:val="000341D8"/>
    <w:rsid w:val="0003579B"/>
    <w:rsid w:val="00035E2B"/>
    <w:rsid w:val="0003679E"/>
    <w:rsid w:val="00036ECE"/>
    <w:rsid w:val="00037B46"/>
    <w:rsid w:val="00037B74"/>
    <w:rsid w:val="00041FE8"/>
    <w:rsid w:val="00042ABE"/>
    <w:rsid w:val="00043A40"/>
    <w:rsid w:val="00043B5D"/>
    <w:rsid w:val="00045ED3"/>
    <w:rsid w:val="00045F9F"/>
    <w:rsid w:val="00045FD8"/>
    <w:rsid w:val="0005028D"/>
    <w:rsid w:val="000509C1"/>
    <w:rsid w:val="0005150F"/>
    <w:rsid w:val="00051909"/>
    <w:rsid w:val="00052144"/>
    <w:rsid w:val="000547BB"/>
    <w:rsid w:val="00055962"/>
    <w:rsid w:val="00055C08"/>
    <w:rsid w:val="000574CA"/>
    <w:rsid w:val="00060139"/>
    <w:rsid w:val="000608B3"/>
    <w:rsid w:val="000618C5"/>
    <w:rsid w:val="00061D10"/>
    <w:rsid w:val="00062026"/>
    <w:rsid w:val="0006236B"/>
    <w:rsid w:val="00062EE6"/>
    <w:rsid w:val="00063640"/>
    <w:rsid w:val="00063FF2"/>
    <w:rsid w:val="00066399"/>
    <w:rsid w:val="000713B7"/>
    <w:rsid w:val="0007332E"/>
    <w:rsid w:val="000739AA"/>
    <w:rsid w:val="00074884"/>
    <w:rsid w:val="0007554D"/>
    <w:rsid w:val="0007597D"/>
    <w:rsid w:val="000775A2"/>
    <w:rsid w:val="00081B2C"/>
    <w:rsid w:val="000876F6"/>
    <w:rsid w:val="000913A0"/>
    <w:rsid w:val="00091705"/>
    <w:rsid w:val="00092946"/>
    <w:rsid w:val="00096444"/>
    <w:rsid w:val="00097565"/>
    <w:rsid w:val="000A0D26"/>
    <w:rsid w:val="000A1AC0"/>
    <w:rsid w:val="000A1BE6"/>
    <w:rsid w:val="000A2863"/>
    <w:rsid w:val="000A2CF7"/>
    <w:rsid w:val="000A4117"/>
    <w:rsid w:val="000A41E2"/>
    <w:rsid w:val="000B214E"/>
    <w:rsid w:val="000B3F68"/>
    <w:rsid w:val="000B41AE"/>
    <w:rsid w:val="000B43E7"/>
    <w:rsid w:val="000B5382"/>
    <w:rsid w:val="000B5B00"/>
    <w:rsid w:val="000B62B4"/>
    <w:rsid w:val="000B63BE"/>
    <w:rsid w:val="000B6891"/>
    <w:rsid w:val="000B7454"/>
    <w:rsid w:val="000B75C6"/>
    <w:rsid w:val="000C0768"/>
    <w:rsid w:val="000C0E4C"/>
    <w:rsid w:val="000C1B1F"/>
    <w:rsid w:val="000C1C77"/>
    <w:rsid w:val="000C1D76"/>
    <w:rsid w:val="000C1FE8"/>
    <w:rsid w:val="000C3233"/>
    <w:rsid w:val="000C35B5"/>
    <w:rsid w:val="000C36A1"/>
    <w:rsid w:val="000E02DC"/>
    <w:rsid w:val="000E4031"/>
    <w:rsid w:val="000E49C5"/>
    <w:rsid w:val="000E548F"/>
    <w:rsid w:val="000E5535"/>
    <w:rsid w:val="000E6BAE"/>
    <w:rsid w:val="000E738F"/>
    <w:rsid w:val="000E7679"/>
    <w:rsid w:val="000F2262"/>
    <w:rsid w:val="000F351A"/>
    <w:rsid w:val="000F48C0"/>
    <w:rsid w:val="000F5275"/>
    <w:rsid w:val="000F6B98"/>
    <w:rsid w:val="000F6F5B"/>
    <w:rsid w:val="000F7EB8"/>
    <w:rsid w:val="00100A82"/>
    <w:rsid w:val="001045ED"/>
    <w:rsid w:val="00111DB3"/>
    <w:rsid w:val="00112742"/>
    <w:rsid w:val="00112A62"/>
    <w:rsid w:val="001142BD"/>
    <w:rsid w:val="00115415"/>
    <w:rsid w:val="00115A6D"/>
    <w:rsid w:val="00116912"/>
    <w:rsid w:val="00116EBB"/>
    <w:rsid w:val="00117EA9"/>
    <w:rsid w:val="00121700"/>
    <w:rsid w:val="0012295F"/>
    <w:rsid w:val="001229B4"/>
    <w:rsid w:val="00122AAD"/>
    <w:rsid w:val="001261AE"/>
    <w:rsid w:val="00126B44"/>
    <w:rsid w:val="001277F2"/>
    <w:rsid w:val="001327F8"/>
    <w:rsid w:val="00132B79"/>
    <w:rsid w:val="001346C1"/>
    <w:rsid w:val="00135DBF"/>
    <w:rsid w:val="00137779"/>
    <w:rsid w:val="0013792D"/>
    <w:rsid w:val="00142252"/>
    <w:rsid w:val="00142736"/>
    <w:rsid w:val="00142969"/>
    <w:rsid w:val="00143417"/>
    <w:rsid w:val="0014398A"/>
    <w:rsid w:val="00145383"/>
    <w:rsid w:val="0014553F"/>
    <w:rsid w:val="00146198"/>
    <w:rsid w:val="0014650A"/>
    <w:rsid w:val="001534E3"/>
    <w:rsid w:val="00154852"/>
    <w:rsid w:val="00157B06"/>
    <w:rsid w:val="00157BE8"/>
    <w:rsid w:val="00157C03"/>
    <w:rsid w:val="00160206"/>
    <w:rsid w:val="00162B27"/>
    <w:rsid w:val="00164A0D"/>
    <w:rsid w:val="00164DC7"/>
    <w:rsid w:val="001655BB"/>
    <w:rsid w:val="00165BAB"/>
    <w:rsid w:val="001675BE"/>
    <w:rsid w:val="00171237"/>
    <w:rsid w:val="00171E03"/>
    <w:rsid w:val="00172222"/>
    <w:rsid w:val="0017279C"/>
    <w:rsid w:val="0017337A"/>
    <w:rsid w:val="00173CC6"/>
    <w:rsid w:val="00180B3A"/>
    <w:rsid w:val="00182345"/>
    <w:rsid w:val="001828D5"/>
    <w:rsid w:val="00182B12"/>
    <w:rsid w:val="00183887"/>
    <w:rsid w:val="00184DCF"/>
    <w:rsid w:val="00186104"/>
    <w:rsid w:val="00186C4E"/>
    <w:rsid w:val="001871AE"/>
    <w:rsid w:val="001910DB"/>
    <w:rsid w:val="00191F6B"/>
    <w:rsid w:val="001A0D11"/>
    <w:rsid w:val="001A1289"/>
    <w:rsid w:val="001A27FC"/>
    <w:rsid w:val="001A326F"/>
    <w:rsid w:val="001A445F"/>
    <w:rsid w:val="001A4CA1"/>
    <w:rsid w:val="001A6CD7"/>
    <w:rsid w:val="001B153C"/>
    <w:rsid w:val="001B1D55"/>
    <w:rsid w:val="001B3F28"/>
    <w:rsid w:val="001B4650"/>
    <w:rsid w:val="001B6D11"/>
    <w:rsid w:val="001B6EBF"/>
    <w:rsid w:val="001C1C66"/>
    <w:rsid w:val="001C2458"/>
    <w:rsid w:val="001C2515"/>
    <w:rsid w:val="001C3686"/>
    <w:rsid w:val="001C415B"/>
    <w:rsid w:val="001C624F"/>
    <w:rsid w:val="001D01B5"/>
    <w:rsid w:val="001D1282"/>
    <w:rsid w:val="001D1670"/>
    <w:rsid w:val="001D1848"/>
    <w:rsid w:val="001D21A7"/>
    <w:rsid w:val="001D3A54"/>
    <w:rsid w:val="001D4B14"/>
    <w:rsid w:val="001D55D4"/>
    <w:rsid w:val="001D5C6F"/>
    <w:rsid w:val="001D7567"/>
    <w:rsid w:val="001E105D"/>
    <w:rsid w:val="001E174B"/>
    <w:rsid w:val="001E510E"/>
    <w:rsid w:val="001E58FF"/>
    <w:rsid w:val="001F127B"/>
    <w:rsid w:val="001F2722"/>
    <w:rsid w:val="001F3C57"/>
    <w:rsid w:val="001F5311"/>
    <w:rsid w:val="001F5FB2"/>
    <w:rsid w:val="001F6B7F"/>
    <w:rsid w:val="001F715F"/>
    <w:rsid w:val="00200925"/>
    <w:rsid w:val="002022AB"/>
    <w:rsid w:val="0020375B"/>
    <w:rsid w:val="00203D0B"/>
    <w:rsid w:val="00204D49"/>
    <w:rsid w:val="00206CAB"/>
    <w:rsid w:val="00210BCA"/>
    <w:rsid w:val="00211C15"/>
    <w:rsid w:val="002141ED"/>
    <w:rsid w:val="00214A31"/>
    <w:rsid w:val="0021534B"/>
    <w:rsid w:val="00215CDB"/>
    <w:rsid w:val="00215F36"/>
    <w:rsid w:val="00217208"/>
    <w:rsid w:val="00217F25"/>
    <w:rsid w:val="002206C7"/>
    <w:rsid w:val="00221B01"/>
    <w:rsid w:val="00222702"/>
    <w:rsid w:val="002236E4"/>
    <w:rsid w:val="00223D20"/>
    <w:rsid w:val="00223D8B"/>
    <w:rsid w:val="002246F3"/>
    <w:rsid w:val="00224D44"/>
    <w:rsid w:val="00225915"/>
    <w:rsid w:val="00225E75"/>
    <w:rsid w:val="0023221D"/>
    <w:rsid w:val="002329EC"/>
    <w:rsid w:val="00233885"/>
    <w:rsid w:val="00233DA2"/>
    <w:rsid w:val="002343D6"/>
    <w:rsid w:val="002345DD"/>
    <w:rsid w:val="00235796"/>
    <w:rsid w:val="00241745"/>
    <w:rsid w:val="00242ECD"/>
    <w:rsid w:val="002449A1"/>
    <w:rsid w:val="00246132"/>
    <w:rsid w:val="00246B10"/>
    <w:rsid w:val="00252C2F"/>
    <w:rsid w:val="00254AFC"/>
    <w:rsid w:val="00254F3D"/>
    <w:rsid w:val="002557E9"/>
    <w:rsid w:val="00256077"/>
    <w:rsid w:val="00260304"/>
    <w:rsid w:val="002615EB"/>
    <w:rsid w:val="002631ED"/>
    <w:rsid w:val="002644DF"/>
    <w:rsid w:val="0026458F"/>
    <w:rsid w:val="00266D71"/>
    <w:rsid w:val="0027260C"/>
    <w:rsid w:val="00272769"/>
    <w:rsid w:val="00280079"/>
    <w:rsid w:val="00280D1B"/>
    <w:rsid w:val="00281442"/>
    <w:rsid w:val="002820AB"/>
    <w:rsid w:val="00282C10"/>
    <w:rsid w:val="002843FD"/>
    <w:rsid w:val="002853AA"/>
    <w:rsid w:val="00285939"/>
    <w:rsid w:val="002863AD"/>
    <w:rsid w:val="00286B13"/>
    <w:rsid w:val="00287867"/>
    <w:rsid w:val="00290FFE"/>
    <w:rsid w:val="00291A87"/>
    <w:rsid w:val="00291FC6"/>
    <w:rsid w:val="002928F0"/>
    <w:rsid w:val="0029328A"/>
    <w:rsid w:val="00295215"/>
    <w:rsid w:val="0029533A"/>
    <w:rsid w:val="002962DF"/>
    <w:rsid w:val="00296C90"/>
    <w:rsid w:val="00297AE6"/>
    <w:rsid w:val="002A069D"/>
    <w:rsid w:val="002A09F6"/>
    <w:rsid w:val="002A2E21"/>
    <w:rsid w:val="002A4356"/>
    <w:rsid w:val="002A446D"/>
    <w:rsid w:val="002A71D5"/>
    <w:rsid w:val="002A7A2D"/>
    <w:rsid w:val="002B08B4"/>
    <w:rsid w:val="002B27C4"/>
    <w:rsid w:val="002B2D10"/>
    <w:rsid w:val="002B406F"/>
    <w:rsid w:val="002B52E4"/>
    <w:rsid w:val="002B5837"/>
    <w:rsid w:val="002B643F"/>
    <w:rsid w:val="002B7DC2"/>
    <w:rsid w:val="002C10DF"/>
    <w:rsid w:val="002C25BF"/>
    <w:rsid w:val="002C3082"/>
    <w:rsid w:val="002C3410"/>
    <w:rsid w:val="002C404C"/>
    <w:rsid w:val="002C4321"/>
    <w:rsid w:val="002C4A90"/>
    <w:rsid w:val="002C720E"/>
    <w:rsid w:val="002C79CF"/>
    <w:rsid w:val="002D2BB9"/>
    <w:rsid w:val="002D2EFD"/>
    <w:rsid w:val="002D305E"/>
    <w:rsid w:val="002D3198"/>
    <w:rsid w:val="002D4A41"/>
    <w:rsid w:val="002D6A0F"/>
    <w:rsid w:val="002D7A72"/>
    <w:rsid w:val="002D7F61"/>
    <w:rsid w:val="002E099C"/>
    <w:rsid w:val="002E15E3"/>
    <w:rsid w:val="002E2061"/>
    <w:rsid w:val="002E6F0F"/>
    <w:rsid w:val="002E7199"/>
    <w:rsid w:val="002F1C06"/>
    <w:rsid w:val="002F421C"/>
    <w:rsid w:val="002F443E"/>
    <w:rsid w:val="002F4501"/>
    <w:rsid w:val="00300817"/>
    <w:rsid w:val="00300BE8"/>
    <w:rsid w:val="003010FC"/>
    <w:rsid w:val="00301B58"/>
    <w:rsid w:val="003029E4"/>
    <w:rsid w:val="00303017"/>
    <w:rsid w:val="00304BE9"/>
    <w:rsid w:val="0030527F"/>
    <w:rsid w:val="0030612C"/>
    <w:rsid w:val="00307CED"/>
    <w:rsid w:val="00310475"/>
    <w:rsid w:val="0031051C"/>
    <w:rsid w:val="0031082B"/>
    <w:rsid w:val="00312F04"/>
    <w:rsid w:val="00314803"/>
    <w:rsid w:val="0031518C"/>
    <w:rsid w:val="0031597C"/>
    <w:rsid w:val="00316A82"/>
    <w:rsid w:val="00316A93"/>
    <w:rsid w:val="00317B14"/>
    <w:rsid w:val="00320933"/>
    <w:rsid w:val="003228EF"/>
    <w:rsid w:val="00323C52"/>
    <w:rsid w:val="0032484A"/>
    <w:rsid w:val="00324DFC"/>
    <w:rsid w:val="003252E9"/>
    <w:rsid w:val="0032656F"/>
    <w:rsid w:val="0032796A"/>
    <w:rsid w:val="00327E50"/>
    <w:rsid w:val="00330272"/>
    <w:rsid w:val="003313CE"/>
    <w:rsid w:val="0033186B"/>
    <w:rsid w:val="0033188F"/>
    <w:rsid w:val="00331B7B"/>
    <w:rsid w:val="0033211B"/>
    <w:rsid w:val="00333361"/>
    <w:rsid w:val="00333539"/>
    <w:rsid w:val="00334AE3"/>
    <w:rsid w:val="003350E7"/>
    <w:rsid w:val="00337F77"/>
    <w:rsid w:val="00342267"/>
    <w:rsid w:val="00345074"/>
    <w:rsid w:val="003454B0"/>
    <w:rsid w:val="00345B40"/>
    <w:rsid w:val="00346636"/>
    <w:rsid w:val="00347E02"/>
    <w:rsid w:val="00353524"/>
    <w:rsid w:val="0035555A"/>
    <w:rsid w:val="00361722"/>
    <w:rsid w:val="00361901"/>
    <w:rsid w:val="00362389"/>
    <w:rsid w:val="00362C32"/>
    <w:rsid w:val="003640AF"/>
    <w:rsid w:val="003643AE"/>
    <w:rsid w:val="003646F7"/>
    <w:rsid w:val="003656D9"/>
    <w:rsid w:val="003657CB"/>
    <w:rsid w:val="00366D79"/>
    <w:rsid w:val="00370E36"/>
    <w:rsid w:val="003711F2"/>
    <w:rsid w:val="00373A78"/>
    <w:rsid w:val="00374C30"/>
    <w:rsid w:val="0037546E"/>
    <w:rsid w:val="00376231"/>
    <w:rsid w:val="00385087"/>
    <w:rsid w:val="003867D4"/>
    <w:rsid w:val="00386AC6"/>
    <w:rsid w:val="0039066C"/>
    <w:rsid w:val="00390998"/>
    <w:rsid w:val="00391D2F"/>
    <w:rsid w:val="00392069"/>
    <w:rsid w:val="0039282E"/>
    <w:rsid w:val="00394F48"/>
    <w:rsid w:val="0039713D"/>
    <w:rsid w:val="00397C4B"/>
    <w:rsid w:val="003A0761"/>
    <w:rsid w:val="003A0AFA"/>
    <w:rsid w:val="003A1240"/>
    <w:rsid w:val="003A1DDA"/>
    <w:rsid w:val="003A2A67"/>
    <w:rsid w:val="003A2E0F"/>
    <w:rsid w:val="003A3AD3"/>
    <w:rsid w:val="003A4324"/>
    <w:rsid w:val="003A44C5"/>
    <w:rsid w:val="003A4797"/>
    <w:rsid w:val="003A5106"/>
    <w:rsid w:val="003A7049"/>
    <w:rsid w:val="003B0D42"/>
    <w:rsid w:val="003B5778"/>
    <w:rsid w:val="003B6178"/>
    <w:rsid w:val="003B6C9E"/>
    <w:rsid w:val="003B7BB3"/>
    <w:rsid w:val="003C0AC5"/>
    <w:rsid w:val="003C0D98"/>
    <w:rsid w:val="003C12B5"/>
    <w:rsid w:val="003C15A9"/>
    <w:rsid w:val="003C17E1"/>
    <w:rsid w:val="003C2E59"/>
    <w:rsid w:val="003C2FC9"/>
    <w:rsid w:val="003C3834"/>
    <w:rsid w:val="003C3CA0"/>
    <w:rsid w:val="003C4015"/>
    <w:rsid w:val="003C4774"/>
    <w:rsid w:val="003C5E0C"/>
    <w:rsid w:val="003C65AD"/>
    <w:rsid w:val="003C7538"/>
    <w:rsid w:val="003D2186"/>
    <w:rsid w:val="003D2636"/>
    <w:rsid w:val="003D2929"/>
    <w:rsid w:val="003D56AA"/>
    <w:rsid w:val="003D6AF5"/>
    <w:rsid w:val="003E122A"/>
    <w:rsid w:val="003E1979"/>
    <w:rsid w:val="003E31C7"/>
    <w:rsid w:val="003E3AB1"/>
    <w:rsid w:val="003E3B72"/>
    <w:rsid w:val="003E3D2D"/>
    <w:rsid w:val="003E568E"/>
    <w:rsid w:val="003E604F"/>
    <w:rsid w:val="003E71AD"/>
    <w:rsid w:val="003E7617"/>
    <w:rsid w:val="003E7672"/>
    <w:rsid w:val="003E789C"/>
    <w:rsid w:val="003F0377"/>
    <w:rsid w:val="003F09B4"/>
    <w:rsid w:val="003F17D9"/>
    <w:rsid w:val="003F32A5"/>
    <w:rsid w:val="003F5044"/>
    <w:rsid w:val="004027F7"/>
    <w:rsid w:val="00403BC2"/>
    <w:rsid w:val="00403FAC"/>
    <w:rsid w:val="004042D8"/>
    <w:rsid w:val="00404BDE"/>
    <w:rsid w:val="00406DA6"/>
    <w:rsid w:val="004073BB"/>
    <w:rsid w:val="004078F1"/>
    <w:rsid w:val="00411161"/>
    <w:rsid w:val="00413CED"/>
    <w:rsid w:val="00416E09"/>
    <w:rsid w:val="00417F06"/>
    <w:rsid w:val="0042159F"/>
    <w:rsid w:val="004235F9"/>
    <w:rsid w:val="00424A62"/>
    <w:rsid w:val="0042527D"/>
    <w:rsid w:val="00430A7E"/>
    <w:rsid w:val="00431654"/>
    <w:rsid w:val="00432270"/>
    <w:rsid w:val="004329E3"/>
    <w:rsid w:val="00432F07"/>
    <w:rsid w:val="00435499"/>
    <w:rsid w:val="004369D1"/>
    <w:rsid w:val="00436F0F"/>
    <w:rsid w:val="00437060"/>
    <w:rsid w:val="00437D6A"/>
    <w:rsid w:val="004400FB"/>
    <w:rsid w:val="00440B5C"/>
    <w:rsid w:val="00440D97"/>
    <w:rsid w:val="00441B64"/>
    <w:rsid w:val="0044466F"/>
    <w:rsid w:val="00445721"/>
    <w:rsid w:val="00445FFA"/>
    <w:rsid w:val="00446BE8"/>
    <w:rsid w:val="00446F46"/>
    <w:rsid w:val="004517F1"/>
    <w:rsid w:val="00451A2E"/>
    <w:rsid w:val="004522DF"/>
    <w:rsid w:val="0045246B"/>
    <w:rsid w:val="004530CB"/>
    <w:rsid w:val="00454DA3"/>
    <w:rsid w:val="00456D6E"/>
    <w:rsid w:val="004614A4"/>
    <w:rsid w:val="00461B2A"/>
    <w:rsid w:val="00461F2F"/>
    <w:rsid w:val="00463A16"/>
    <w:rsid w:val="00463DCB"/>
    <w:rsid w:val="00463FAC"/>
    <w:rsid w:val="00464114"/>
    <w:rsid w:val="004647BD"/>
    <w:rsid w:val="00464C32"/>
    <w:rsid w:val="00465AE1"/>
    <w:rsid w:val="00467713"/>
    <w:rsid w:val="0047472E"/>
    <w:rsid w:val="00474EEC"/>
    <w:rsid w:val="004750D5"/>
    <w:rsid w:val="00480001"/>
    <w:rsid w:val="00480077"/>
    <w:rsid w:val="00480194"/>
    <w:rsid w:val="00480436"/>
    <w:rsid w:val="00482247"/>
    <w:rsid w:val="004845E1"/>
    <w:rsid w:val="00487C50"/>
    <w:rsid w:val="00490BEB"/>
    <w:rsid w:val="00492D65"/>
    <w:rsid w:val="004959DC"/>
    <w:rsid w:val="004A0870"/>
    <w:rsid w:val="004A1628"/>
    <w:rsid w:val="004A1751"/>
    <w:rsid w:val="004A3C42"/>
    <w:rsid w:val="004A4220"/>
    <w:rsid w:val="004A4828"/>
    <w:rsid w:val="004A4D4E"/>
    <w:rsid w:val="004A4D52"/>
    <w:rsid w:val="004A604E"/>
    <w:rsid w:val="004A68F9"/>
    <w:rsid w:val="004A7452"/>
    <w:rsid w:val="004A75CE"/>
    <w:rsid w:val="004A7E6D"/>
    <w:rsid w:val="004B1BD2"/>
    <w:rsid w:val="004B20A0"/>
    <w:rsid w:val="004B4DEE"/>
    <w:rsid w:val="004B60FB"/>
    <w:rsid w:val="004B6462"/>
    <w:rsid w:val="004C0E3C"/>
    <w:rsid w:val="004C1A13"/>
    <w:rsid w:val="004C37F1"/>
    <w:rsid w:val="004C7D03"/>
    <w:rsid w:val="004D18C7"/>
    <w:rsid w:val="004D227A"/>
    <w:rsid w:val="004D2361"/>
    <w:rsid w:val="004D2542"/>
    <w:rsid w:val="004D2950"/>
    <w:rsid w:val="004D37DD"/>
    <w:rsid w:val="004D3BB5"/>
    <w:rsid w:val="004D456E"/>
    <w:rsid w:val="004E0451"/>
    <w:rsid w:val="004E1FB3"/>
    <w:rsid w:val="004E2F88"/>
    <w:rsid w:val="004E3CB7"/>
    <w:rsid w:val="004E3E58"/>
    <w:rsid w:val="004E5E88"/>
    <w:rsid w:val="004F0A37"/>
    <w:rsid w:val="004F3428"/>
    <w:rsid w:val="004F4373"/>
    <w:rsid w:val="004F4CD0"/>
    <w:rsid w:val="004F5DB7"/>
    <w:rsid w:val="004F5E30"/>
    <w:rsid w:val="004F7014"/>
    <w:rsid w:val="004F77C1"/>
    <w:rsid w:val="0050113D"/>
    <w:rsid w:val="00501648"/>
    <w:rsid w:val="00501BED"/>
    <w:rsid w:val="00502FDE"/>
    <w:rsid w:val="00503267"/>
    <w:rsid w:val="005046E2"/>
    <w:rsid w:val="00505430"/>
    <w:rsid w:val="0051085C"/>
    <w:rsid w:val="005126ED"/>
    <w:rsid w:val="0051342C"/>
    <w:rsid w:val="00513A49"/>
    <w:rsid w:val="00513C14"/>
    <w:rsid w:val="00513D65"/>
    <w:rsid w:val="00514619"/>
    <w:rsid w:val="005150DC"/>
    <w:rsid w:val="00515A85"/>
    <w:rsid w:val="00523F88"/>
    <w:rsid w:val="00524A37"/>
    <w:rsid w:val="00526689"/>
    <w:rsid w:val="00530773"/>
    <w:rsid w:val="005321C7"/>
    <w:rsid w:val="005324D8"/>
    <w:rsid w:val="0053310A"/>
    <w:rsid w:val="00534E2A"/>
    <w:rsid w:val="005359CA"/>
    <w:rsid w:val="00537225"/>
    <w:rsid w:val="0053727A"/>
    <w:rsid w:val="00540D9E"/>
    <w:rsid w:val="005422FE"/>
    <w:rsid w:val="005423FA"/>
    <w:rsid w:val="005424FF"/>
    <w:rsid w:val="00542C24"/>
    <w:rsid w:val="00544293"/>
    <w:rsid w:val="0054448E"/>
    <w:rsid w:val="005465B6"/>
    <w:rsid w:val="005472CB"/>
    <w:rsid w:val="00547B92"/>
    <w:rsid w:val="00550A03"/>
    <w:rsid w:val="00553DDD"/>
    <w:rsid w:val="00554A50"/>
    <w:rsid w:val="00555DBD"/>
    <w:rsid w:val="00556F67"/>
    <w:rsid w:val="00557832"/>
    <w:rsid w:val="00557C83"/>
    <w:rsid w:val="00560A60"/>
    <w:rsid w:val="00561444"/>
    <w:rsid w:val="0056270E"/>
    <w:rsid w:val="005639D6"/>
    <w:rsid w:val="0056441C"/>
    <w:rsid w:val="005673A2"/>
    <w:rsid w:val="00567CB4"/>
    <w:rsid w:val="0057177B"/>
    <w:rsid w:val="00572064"/>
    <w:rsid w:val="0057481C"/>
    <w:rsid w:val="00575855"/>
    <w:rsid w:val="00576A1E"/>
    <w:rsid w:val="0058262B"/>
    <w:rsid w:val="00583431"/>
    <w:rsid w:val="00583B6F"/>
    <w:rsid w:val="00584520"/>
    <w:rsid w:val="0058504F"/>
    <w:rsid w:val="005853A9"/>
    <w:rsid w:val="00585999"/>
    <w:rsid w:val="00585A6D"/>
    <w:rsid w:val="00586FCA"/>
    <w:rsid w:val="00592328"/>
    <w:rsid w:val="0059286A"/>
    <w:rsid w:val="00593A19"/>
    <w:rsid w:val="005948CA"/>
    <w:rsid w:val="0059636B"/>
    <w:rsid w:val="0059797D"/>
    <w:rsid w:val="005A2BCC"/>
    <w:rsid w:val="005A4C16"/>
    <w:rsid w:val="005A5587"/>
    <w:rsid w:val="005A55A1"/>
    <w:rsid w:val="005A63AF"/>
    <w:rsid w:val="005B0234"/>
    <w:rsid w:val="005B0338"/>
    <w:rsid w:val="005B0A7C"/>
    <w:rsid w:val="005B0EEE"/>
    <w:rsid w:val="005B1E49"/>
    <w:rsid w:val="005B2C3B"/>
    <w:rsid w:val="005C202F"/>
    <w:rsid w:val="005C27EE"/>
    <w:rsid w:val="005C3183"/>
    <w:rsid w:val="005C6029"/>
    <w:rsid w:val="005C67DC"/>
    <w:rsid w:val="005C6EEB"/>
    <w:rsid w:val="005C71A1"/>
    <w:rsid w:val="005D04CC"/>
    <w:rsid w:val="005D0DA4"/>
    <w:rsid w:val="005D31A8"/>
    <w:rsid w:val="005D667A"/>
    <w:rsid w:val="005D7373"/>
    <w:rsid w:val="005E0A0F"/>
    <w:rsid w:val="005E522E"/>
    <w:rsid w:val="005E6F3B"/>
    <w:rsid w:val="005F0167"/>
    <w:rsid w:val="005F0A86"/>
    <w:rsid w:val="005F0B04"/>
    <w:rsid w:val="005F194C"/>
    <w:rsid w:val="005F3F1B"/>
    <w:rsid w:val="005F5119"/>
    <w:rsid w:val="005F78C4"/>
    <w:rsid w:val="00601F1A"/>
    <w:rsid w:val="006040C0"/>
    <w:rsid w:val="00604701"/>
    <w:rsid w:val="00605351"/>
    <w:rsid w:val="00605E63"/>
    <w:rsid w:val="006102C9"/>
    <w:rsid w:val="0061063B"/>
    <w:rsid w:val="006137A7"/>
    <w:rsid w:val="00613B3D"/>
    <w:rsid w:val="00614EDA"/>
    <w:rsid w:val="0062073A"/>
    <w:rsid w:val="00622A0D"/>
    <w:rsid w:val="0062367E"/>
    <w:rsid w:val="0062374A"/>
    <w:rsid w:val="00623AAB"/>
    <w:rsid w:val="0062414F"/>
    <w:rsid w:val="006259BA"/>
    <w:rsid w:val="00626AFC"/>
    <w:rsid w:val="00630CAF"/>
    <w:rsid w:val="00631441"/>
    <w:rsid w:val="006326DA"/>
    <w:rsid w:val="0063378E"/>
    <w:rsid w:val="006344D2"/>
    <w:rsid w:val="0063569F"/>
    <w:rsid w:val="00636682"/>
    <w:rsid w:val="00640B51"/>
    <w:rsid w:val="00641211"/>
    <w:rsid w:val="00644CF4"/>
    <w:rsid w:val="0064559F"/>
    <w:rsid w:val="00645E83"/>
    <w:rsid w:val="00646289"/>
    <w:rsid w:val="0064709D"/>
    <w:rsid w:val="0065067D"/>
    <w:rsid w:val="00651677"/>
    <w:rsid w:val="00652561"/>
    <w:rsid w:val="00655C68"/>
    <w:rsid w:val="00657BA6"/>
    <w:rsid w:val="0066113C"/>
    <w:rsid w:val="00662FC6"/>
    <w:rsid w:val="00666F54"/>
    <w:rsid w:val="006675AD"/>
    <w:rsid w:val="00670ADF"/>
    <w:rsid w:val="0067295A"/>
    <w:rsid w:val="00672C94"/>
    <w:rsid w:val="006731A5"/>
    <w:rsid w:val="006732BA"/>
    <w:rsid w:val="00673954"/>
    <w:rsid w:val="00675297"/>
    <w:rsid w:val="006752FE"/>
    <w:rsid w:val="00675925"/>
    <w:rsid w:val="00677DEE"/>
    <w:rsid w:val="00685D0E"/>
    <w:rsid w:val="00686A5B"/>
    <w:rsid w:val="006875FF"/>
    <w:rsid w:val="00687A42"/>
    <w:rsid w:val="00690DC2"/>
    <w:rsid w:val="00690FAC"/>
    <w:rsid w:val="00691347"/>
    <w:rsid w:val="00692089"/>
    <w:rsid w:val="00692753"/>
    <w:rsid w:val="00692EFD"/>
    <w:rsid w:val="00693EE2"/>
    <w:rsid w:val="0069497D"/>
    <w:rsid w:val="00696B6D"/>
    <w:rsid w:val="006974C2"/>
    <w:rsid w:val="00697E36"/>
    <w:rsid w:val="00697FF7"/>
    <w:rsid w:val="006A0D71"/>
    <w:rsid w:val="006A1182"/>
    <w:rsid w:val="006A1F8D"/>
    <w:rsid w:val="006A210B"/>
    <w:rsid w:val="006A4077"/>
    <w:rsid w:val="006A57BF"/>
    <w:rsid w:val="006B0C2E"/>
    <w:rsid w:val="006B3563"/>
    <w:rsid w:val="006B3AA7"/>
    <w:rsid w:val="006B5602"/>
    <w:rsid w:val="006B68E8"/>
    <w:rsid w:val="006B75D5"/>
    <w:rsid w:val="006C08E5"/>
    <w:rsid w:val="006C2847"/>
    <w:rsid w:val="006C3E87"/>
    <w:rsid w:val="006C3F6A"/>
    <w:rsid w:val="006C4E23"/>
    <w:rsid w:val="006C5E7C"/>
    <w:rsid w:val="006C7DE4"/>
    <w:rsid w:val="006D1E37"/>
    <w:rsid w:val="006D3A67"/>
    <w:rsid w:val="006D4B31"/>
    <w:rsid w:val="006D5FA7"/>
    <w:rsid w:val="006D62E0"/>
    <w:rsid w:val="006D6998"/>
    <w:rsid w:val="006E20E6"/>
    <w:rsid w:val="006E245C"/>
    <w:rsid w:val="006E2EC9"/>
    <w:rsid w:val="006E3593"/>
    <w:rsid w:val="006E4216"/>
    <w:rsid w:val="006F2964"/>
    <w:rsid w:val="006F3881"/>
    <w:rsid w:val="006F5FC6"/>
    <w:rsid w:val="00700EC3"/>
    <w:rsid w:val="00701206"/>
    <w:rsid w:val="0070146C"/>
    <w:rsid w:val="00703358"/>
    <w:rsid w:val="00703DC0"/>
    <w:rsid w:val="007048F0"/>
    <w:rsid w:val="00705662"/>
    <w:rsid w:val="00706718"/>
    <w:rsid w:val="00707237"/>
    <w:rsid w:val="0070741D"/>
    <w:rsid w:val="00710102"/>
    <w:rsid w:val="00710A4D"/>
    <w:rsid w:val="00711B75"/>
    <w:rsid w:val="007147E5"/>
    <w:rsid w:val="00717694"/>
    <w:rsid w:val="00717AD5"/>
    <w:rsid w:val="007200BA"/>
    <w:rsid w:val="0072061C"/>
    <w:rsid w:val="00720C74"/>
    <w:rsid w:val="00722612"/>
    <w:rsid w:val="00723596"/>
    <w:rsid w:val="00723D87"/>
    <w:rsid w:val="00724937"/>
    <w:rsid w:val="00732811"/>
    <w:rsid w:val="00735B9C"/>
    <w:rsid w:val="007372CC"/>
    <w:rsid w:val="00737725"/>
    <w:rsid w:val="00742E9A"/>
    <w:rsid w:val="007471AB"/>
    <w:rsid w:val="00747218"/>
    <w:rsid w:val="00750630"/>
    <w:rsid w:val="00750D98"/>
    <w:rsid w:val="007517AF"/>
    <w:rsid w:val="00752276"/>
    <w:rsid w:val="007545F1"/>
    <w:rsid w:val="00754809"/>
    <w:rsid w:val="007560C1"/>
    <w:rsid w:val="00756B55"/>
    <w:rsid w:val="00756E76"/>
    <w:rsid w:val="00760EE6"/>
    <w:rsid w:val="00761DA2"/>
    <w:rsid w:val="00762393"/>
    <w:rsid w:val="0076267B"/>
    <w:rsid w:val="00762E74"/>
    <w:rsid w:val="0076310D"/>
    <w:rsid w:val="007678F0"/>
    <w:rsid w:val="00767D21"/>
    <w:rsid w:val="007708AD"/>
    <w:rsid w:val="007712FA"/>
    <w:rsid w:val="00772A8C"/>
    <w:rsid w:val="00772C01"/>
    <w:rsid w:val="00775700"/>
    <w:rsid w:val="00776076"/>
    <w:rsid w:val="00776407"/>
    <w:rsid w:val="00776715"/>
    <w:rsid w:val="00777C03"/>
    <w:rsid w:val="00781164"/>
    <w:rsid w:val="007811E4"/>
    <w:rsid w:val="00782065"/>
    <w:rsid w:val="00782DB6"/>
    <w:rsid w:val="00785A66"/>
    <w:rsid w:val="00787628"/>
    <w:rsid w:val="00790F86"/>
    <w:rsid w:val="00792950"/>
    <w:rsid w:val="00793213"/>
    <w:rsid w:val="007938EE"/>
    <w:rsid w:val="007946D0"/>
    <w:rsid w:val="0079487F"/>
    <w:rsid w:val="0079549A"/>
    <w:rsid w:val="00796D87"/>
    <w:rsid w:val="007A060B"/>
    <w:rsid w:val="007A4A6C"/>
    <w:rsid w:val="007A6590"/>
    <w:rsid w:val="007A781E"/>
    <w:rsid w:val="007B0CD3"/>
    <w:rsid w:val="007B1A31"/>
    <w:rsid w:val="007B1E5D"/>
    <w:rsid w:val="007B2722"/>
    <w:rsid w:val="007B4EAF"/>
    <w:rsid w:val="007C0FAF"/>
    <w:rsid w:val="007C3CCA"/>
    <w:rsid w:val="007C3EFD"/>
    <w:rsid w:val="007C48E7"/>
    <w:rsid w:val="007C4E8B"/>
    <w:rsid w:val="007C58FF"/>
    <w:rsid w:val="007C5C56"/>
    <w:rsid w:val="007C6502"/>
    <w:rsid w:val="007D2DFE"/>
    <w:rsid w:val="007D357B"/>
    <w:rsid w:val="007D4B8C"/>
    <w:rsid w:val="007D4C77"/>
    <w:rsid w:val="007D5159"/>
    <w:rsid w:val="007D5761"/>
    <w:rsid w:val="007D6871"/>
    <w:rsid w:val="007D6E00"/>
    <w:rsid w:val="007D720E"/>
    <w:rsid w:val="007E0272"/>
    <w:rsid w:val="007E0C70"/>
    <w:rsid w:val="007E0FE4"/>
    <w:rsid w:val="007E1014"/>
    <w:rsid w:val="007E124F"/>
    <w:rsid w:val="007E3A53"/>
    <w:rsid w:val="007E45E9"/>
    <w:rsid w:val="007E4BB0"/>
    <w:rsid w:val="007E547E"/>
    <w:rsid w:val="007E6CD1"/>
    <w:rsid w:val="007F129B"/>
    <w:rsid w:val="007F278D"/>
    <w:rsid w:val="007F6021"/>
    <w:rsid w:val="007F634B"/>
    <w:rsid w:val="007F664E"/>
    <w:rsid w:val="007F6CFF"/>
    <w:rsid w:val="007F7CF4"/>
    <w:rsid w:val="00801827"/>
    <w:rsid w:val="00802131"/>
    <w:rsid w:val="008034E7"/>
    <w:rsid w:val="00803F8B"/>
    <w:rsid w:val="00806FAB"/>
    <w:rsid w:val="008077E0"/>
    <w:rsid w:val="00807928"/>
    <w:rsid w:val="00807D4A"/>
    <w:rsid w:val="00807DE5"/>
    <w:rsid w:val="00810506"/>
    <w:rsid w:val="00811B7F"/>
    <w:rsid w:val="0081297B"/>
    <w:rsid w:val="00812E5A"/>
    <w:rsid w:val="008137FA"/>
    <w:rsid w:val="008148A8"/>
    <w:rsid w:val="00815677"/>
    <w:rsid w:val="00815D06"/>
    <w:rsid w:val="00817927"/>
    <w:rsid w:val="00817CCF"/>
    <w:rsid w:val="008200ED"/>
    <w:rsid w:val="0082153C"/>
    <w:rsid w:val="008224CB"/>
    <w:rsid w:val="0082263C"/>
    <w:rsid w:val="00822783"/>
    <w:rsid w:val="00822D9A"/>
    <w:rsid w:val="00824BE5"/>
    <w:rsid w:val="00826C2F"/>
    <w:rsid w:val="008279DE"/>
    <w:rsid w:val="00827D1E"/>
    <w:rsid w:val="008308A4"/>
    <w:rsid w:val="008314F4"/>
    <w:rsid w:val="00833AEF"/>
    <w:rsid w:val="00835760"/>
    <w:rsid w:val="00835C83"/>
    <w:rsid w:val="00836C21"/>
    <w:rsid w:val="00841EAB"/>
    <w:rsid w:val="008421B9"/>
    <w:rsid w:val="008426E6"/>
    <w:rsid w:val="0084282C"/>
    <w:rsid w:val="00842DFB"/>
    <w:rsid w:val="00845243"/>
    <w:rsid w:val="008470D3"/>
    <w:rsid w:val="0084720D"/>
    <w:rsid w:val="0084731F"/>
    <w:rsid w:val="0085051F"/>
    <w:rsid w:val="00850940"/>
    <w:rsid w:val="00852D67"/>
    <w:rsid w:val="00852E19"/>
    <w:rsid w:val="00854DB3"/>
    <w:rsid w:val="00856EC3"/>
    <w:rsid w:val="00857C1F"/>
    <w:rsid w:val="00860F95"/>
    <w:rsid w:val="00863B32"/>
    <w:rsid w:val="00864CE5"/>
    <w:rsid w:val="00864E58"/>
    <w:rsid w:val="00866758"/>
    <w:rsid w:val="00866CFF"/>
    <w:rsid w:val="00872360"/>
    <w:rsid w:val="00872581"/>
    <w:rsid w:val="00872DCA"/>
    <w:rsid w:val="0087322A"/>
    <w:rsid w:val="00874124"/>
    <w:rsid w:val="008771C5"/>
    <w:rsid w:val="008800BA"/>
    <w:rsid w:val="00880D17"/>
    <w:rsid w:val="0088123F"/>
    <w:rsid w:val="00882ADA"/>
    <w:rsid w:val="00883529"/>
    <w:rsid w:val="00883611"/>
    <w:rsid w:val="00883DA7"/>
    <w:rsid w:val="00884654"/>
    <w:rsid w:val="008859D1"/>
    <w:rsid w:val="00886E55"/>
    <w:rsid w:val="0088794B"/>
    <w:rsid w:val="00890020"/>
    <w:rsid w:val="00890619"/>
    <w:rsid w:val="008928C9"/>
    <w:rsid w:val="008929A8"/>
    <w:rsid w:val="00894317"/>
    <w:rsid w:val="008944C5"/>
    <w:rsid w:val="00895CCE"/>
    <w:rsid w:val="0089707D"/>
    <w:rsid w:val="00897A4F"/>
    <w:rsid w:val="008A0D5A"/>
    <w:rsid w:val="008A0D82"/>
    <w:rsid w:val="008A46D3"/>
    <w:rsid w:val="008A49E3"/>
    <w:rsid w:val="008A631B"/>
    <w:rsid w:val="008B120F"/>
    <w:rsid w:val="008B1D77"/>
    <w:rsid w:val="008B1DBC"/>
    <w:rsid w:val="008B2E93"/>
    <w:rsid w:val="008B3240"/>
    <w:rsid w:val="008B33B5"/>
    <w:rsid w:val="008B3B8F"/>
    <w:rsid w:val="008B4135"/>
    <w:rsid w:val="008B5112"/>
    <w:rsid w:val="008B7B21"/>
    <w:rsid w:val="008B7CE0"/>
    <w:rsid w:val="008B7E70"/>
    <w:rsid w:val="008C04E4"/>
    <w:rsid w:val="008C1DE6"/>
    <w:rsid w:val="008C34FF"/>
    <w:rsid w:val="008C3D6A"/>
    <w:rsid w:val="008C410E"/>
    <w:rsid w:val="008C4317"/>
    <w:rsid w:val="008C445E"/>
    <w:rsid w:val="008C45CB"/>
    <w:rsid w:val="008C5316"/>
    <w:rsid w:val="008D0D7C"/>
    <w:rsid w:val="008D0DB9"/>
    <w:rsid w:val="008D119D"/>
    <w:rsid w:val="008D505A"/>
    <w:rsid w:val="008D5390"/>
    <w:rsid w:val="008D5A18"/>
    <w:rsid w:val="008D5FB2"/>
    <w:rsid w:val="008E04AE"/>
    <w:rsid w:val="008E313C"/>
    <w:rsid w:val="008E37CE"/>
    <w:rsid w:val="008E517D"/>
    <w:rsid w:val="008F1B47"/>
    <w:rsid w:val="008F1B8D"/>
    <w:rsid w:val="008F27FF"/>
    <w:rsid w:val="008F3DA0"/>
    <w:rsid w:val="008F4A27"/>
    <w:rsid w:val="008F5B73"/>
    <w:rsid w:val="008F74A2"/>
    <w:rsid w:val="00900772"/>
    <w:rsid w:val="009008EB"/>
    <w:rsid w:val="00900C1B"/>
    <w:rsid w:val="009012B4"/>
    <w:rsid w:val="00902334"/>
    <w:rsid w:val="00903E46"/>
    <w:rsid w:val="00907CF8"/>
    <w:rsid w:val="009104A2"/>
    <w:rsid w:val="0091109F"/>
    <w:rsid w:val="00911CB4"/>
    <w:rsid w:val="00911F22"/>
    <w:rsid w:val="009128AE"/>
    <w:rsid w:val="00912BA2"/>
    <w:rsid w:val="009136DF"/>
    <w:rsid w:val="00915461"/>
    <w:rsid w:val="009167DD"/>
    <w:rsid w:val="00916BC2"/>
    <w:rsid w:val="00917F25"/>
    <w:rsid w:val="00920285"/>
    <w:rsid w:val="0092063E"/>
    <w:rsid w:val="0092354F"/>
    <w:rsid w:val="0092386F"/>
    <w:rsid w:val="00923ED5"/>
    <w:rsid w:val="009245D1"/>
    <w:rsid w:val="00925A8F"/>
    <w:rsid w:val="0092660B"/>
    <w:rsid w:val="00927B7F"/>
    <w:rsid w:val="00931578"/>
    <w:rsid w:val="00932C45"/>
    <w:rsid w:val="0093317A"/>
    <w:rsid w:val="009338BA"/>
    <w:rsid w:val="009351CB"/>
    <w:rsid w:val="009355CD"/>
    <w:rsid w:val="0093663C"/>
    <w:rsid w:val="00937023"/>
    <w:rsid w:val="00937168"/>
    <w:rsid w:val="0093771E"/>
    <w:rsid w:val="009411E7"/>
    <w:rsid w:val="00941CC8"/>
    <w:rsid w:val="009447FD"/>
    <w:rsid w:val="00950F5A"/>
    <w:rsid w:val="009514BF"/>
    <w:rsid w:val="00952C62"/>
    <w:rsid w:val="009573B8"/>
    <w:rsid w:val="00960346"/>
    <w:rsid w:val="00960378"/>
    <w:rsid w:val="009603E4"/>
    <w:rsid w:val="00962AA5"/>
    <w:rsid w:val="009638B1"/>
    <w:rsid w:val="0096394E"/>
    <w:rsid w:val="00963B62"/>
    <w:rsid w:val="00964D65"/>
    <w:rsid w:val="00964FFB"/>
    <w:rsid w:val="00967977"/>
    <w:rsid w:val="00971CA1"/>
    <w:rsid w:val="00972447"/>
    <w:rsid w:val="00972970"/>
    <w:rsid w:val="0097396F"/>
    <w:rsid w:val="009759A3"/>
    <w:rsid w:val="00976659"/>
    <w:rsid w:val="009771B3"/>
    <w:rsid w:val="00977686"/>
    <w:rsid w:val="00977702"/>
    <w:rsid w:val="0098045D"/>
    <w:rsid w:val="00984A31"/>
    <w:rsid w:val="00984B52"/>
    <w:rsid w:val="0098539B"/>
    <w:rsid w:val="00986014"/>
    <w:rsid w:val="00986671"/>
    <w:rsid w:val="00987543"/>
    <w:rsid w:val="00990BCC"/>
    <w:rsid w:val="009914D2"/>
    <w:rsid w:val="00991B2A"/>
    <w:rsid w:val="00992E03"/>
    <w:rsid w:val="009932B9"/>
    <w:rsid w:val="009933A1"/>
    <w:rsid w:val="00993606"/>
    <w:rsid w:val="00993CB8"/>
    <w:rsid w:val="00996331"/>
    <w:rsid w:val="009A0D96"/>
    <w:rsid w:val="009A192E"/>
    <w:rsid w:val="009A2160"/>
    <w:rsid w:val="009A3572"/>
    <w:rsid w:val="009A6DBD"/>
    <w:rsid w:val="009B08D9"/>
    <w:rsid w:val="009B108E"/>
    <w:rsid w:val="009B1A45"/>
    <w:rsid w:val="009B1AF9"/>
    <w:rsid w:val="009B3318"/>
    <w:rsid w:val="009B3AF1"/>
    <w:rsid w:val="009B43C5"/>
    <w:rsid w:val="009B49BE"/>
    <w:rsid w:val="009B5199"/>
    <w:rsid w:val="009B53B9"/>
    <w:rsid w:val="009B6023"/>
    <w:rsid w:val="009B6793"/>
    <w:rsid w:val="009C03AA"/>
    <w:rsid w:val="009C0AF1"/>
    <w:rsid w:val="009C1DD1"/>
    <w:rsid w:val="009C2458"/>
    <w:rsid w:val="009C38B0"/>
    <w:rsid w:val="009C5A82"/>
    <w:rsid w:val="009C797C"/>
    <w:rsid w:val="009C7DF1"/>
    <w:rsid w:val="009D2CDC"/>
    <w:rsid w:val="009D3379"/>
    <w:rsid w:val="009D4095"/>
    <w:rsid w:val="009D4550"/>
    <w:rsid w:val="009D5836"/>
    <w:rsid w:val="009D6966"/>
    <w:rsid w:val="009D754E"/>
    <w:rsid w:val="009E32D6"/>
    <w:rsid w:val="009E597D"/>
    <w:rsid w:val="009E5DB0"/>
    <w:rsid w:val="009E7078"/>
    <w:rsid w:val="009E7CBC"/>
    <w:rsid w:val="009F1618"/>
    <w:rsid w:val="009F2694"/>
    <w:rsid w:val="009F34DC"/>
    <w:rsid w:val="009F440A"/>
    <w:rsid w:val="009F4D4D"/>
    <w:rsid w:val="009F4E25"/>
    <w:rsid w:val="009F6A3B"/>
    <w:rsid w:val="009F6EBC"/>
    <w:rsid w:val="009F7749"/>
    <w:rsid w:val="00A01067"/>
    <w:rsid w:val="00A023DD"/>
    <w:rsid w:val="00A03A97"/>
    <w:rsid w:val="00A04BA8"/>
    <w:rsid w:val="00A0505C"/>
    <w:rsid w:val="00A1236D"/>
    <w:rsid w:val="00A123A4"/>
    <w:rsid w:val="00A12E6A"/>
    <w:rsid w:val="00A14035"/>
    <w:rsid w:val="00A14A98"/>
    <w:rsid w:val="00A16697"/>
    <w:rsid w:val="00A1765E"/>
    <w:rsid w:val="00A206C7"/>
    <w:rsid w:val="00A2117B"/>
    <w:rsid w:val="00A211D7"/>
    <w:rsid w:val="00A236C6"/>
    <w:rsid w:val="00A23CFD"/>
    <w:rsid w:val="00A24E0F"/>
    <w:rsid w:val="00A24F4E"/>
    <w:rsid w:val="00A25270"/>
    <w:rsid w:val="00A262D8"/>
    <w:rsid w:val="00A3184A"/>
    <w:rsid w:val="00A32EC4"/>
    <w:rsid w:val="00A34201"/>
    <w:rsid w:val="00A34F45"/>
    <w:rsid w:val="00A3653C"/>
    <w:rsid w:val="00A36832"/>
    <w:rsid w:val="00A369CB"/>
    <w:rsid w:val="00A379EC"/>
    <w:rsid w:val="00A41110"/>
    <w:rsid w:val="00A41131"/>
    <w:rsid w:val="00A424EA"/>
    <w:rsid w:val="00A42CEA"/>
    <w:rsid w:val="00A42FC7"/>
    <w:rsid w:val="00A44356"/>
    <w:rsid w:val="00A450E4"/>
    <w:rsid w:val="00A453DF"/>
    <w:rsid w:val="00A45886"/>
    <w:rsid w:val="00A4730F"/>
    <w:rsid w:val="00A55A3A"/>
    <w:rsid w:val="00A603CD"/>
    <w:rsid w:val="00A60955"/>
    <w:rsid w:val="00A632FC"/>
    <w:rsid w:val="00A65963"/>
    <w:rsid w:val="00A70D52"/>
    <w:rsid w:val="00A70EC0"/>
    <w:rsid w:val="00A7268C"/>
    <w:rsid w:val="00A72B0A"/>
    <w:rsid w:val="00A75F0B"/>
    <w:rsid w:val="00A76113"/>
    <w:rsid w:val="00A80590"/>
    <w:rsid w:val="00A81E6C"/>
    <w:rsid w:val="00A8331D"/>
    <w:rsid w:val="00A834E9"/>
    <w:rsid w:val="00A852F8"/>
    <w:rsid w:val="00A85ACD"/>
    <w:rsid w:val="00A86515"/>
    <w:rsid w:val="00A86AE6"/>
    <w:rsid w:val="00A86D0E"/>
    <w:rsid w:val="00A87687"/>
    <w:rsid w:val="00A9140B"/>
    <w:rsid w:val="00A92BF8"/>
    <w:rsid w:val="00A92C42"/>
    <w:rsid w:val="00A9303A"/>
    <w:rsid w:val="00A94E57"/>
    <w:rsid w:val="00A96BC1"/>
    <w:rsid w:val="00A973FA"/>
    <w:rsid w:val="00AA4D02"/>
    <w:rsid w:val="00AA57D6"/>
    <w:rsid w:val="00AA6F78"/>
    <w:rsid w:val="00AA70EA"/>
    <w:rsid w:val="00AA76B7"/>
    <w:rsid w:val="00AB01E0"/>
    <w:rsid w:val="00AB0272"/>
    <w:rsid w:val="00AB2734"/>
    <w:rsid w:val="00AB2A98"/>
    <w:rsid w:val="00AB5538"/>
    <w:rsid w:val="00AB56B9"/>
    <w:rsid w:val="00AB72F0"/>
    <w:rsid w:val="00AC05F4"/>
    <w:rsid w:val="00AC0601"/>
    <w:rsid w:val="00AC0872"/>
    <w:rsid w:val="00AC0BB8"/>
    <w:rsid w:val="00AC1893"/>
    <w:rsid w:val="00AC1A92"/>
    <w:rsid w:val="00AC440E"/>
    <w:rsid w:val="00AC4EEA"/>
    <w:rsid w:val="00AC5260"/>
    <w:rsid w:val="00AC52A1"/>
    <w:rsid w:val="00AC5C1D"/>
    <w:rsid w:val="00AC706A"/>
    <w:rsid w:val="00AD3E2A"/>
    <w:rsid w:val="00AD4F05"/>
    <w:rsid w:val="00AD5395"/>
    <w:rsid w:val="00AD67D8"/>
    <w:rsid w:val="00AE02D6"/>
    <w:rsid w:val="00AE0555"/>
    <w:rsid w:val="00AE1217"/>
    <w:rsid w:val="00AE1989"/>
    <w:rsid w:val="00AE278D"/>
    <w:rsid w:val="00AE30BB"/>
    <w:rsid w:val="00AE760F"/>
    <w:rsid w:val="00AE76D8"/>
    <w:rsid w:val="00AE7A16"/>
    <w:rsid w:val="00AF0536"/>
    <w:rsid w:val="00AF05D5"/>
    <w:rsid w:val="00AF05EE"/>
    <w:rsid w:val="00AF12A4"/>
    <w:rsid w:val="00AF1BFB"/>
    <w:rsid w:val="00AF1F2A"/>
    <w:rsid w:val="00AF2DB3"/>
    <w:rsid w:val="00AF2DDC"/>
    <w:rsid w:val="00AF4460"/>
    <w:rsid w:val="00AF4469"/>
    <w:rsid w:val="00AF4509"/>
    <w:rsid w:val="00AF47F8"/>
    <w:rsid w:val="00AF4ABA"/>
    <w:rsid w:val="00AF63CA"/>
    <w:rsid w:val="00B0484F"/>
    <w:rsid w:val="00B067BB"/>
    <w:rsid w:val="00B06D7D"/>
    <w:rsid w:val="00B10336"/>
    <w:rsid w:val="00B1085E"/>
    <w:rsid w:val="00B10BDF"/>
    <w:rsid w:val="00B10C8E"/>
    <w:rsid w:val="00B11A24"/>
    <w:rsid w:val="00B122AC"/>
    <w:rsid w:val="00B13680"/>
    <w:rsid w:val="00B14F60"/>
    <w:rsid w:val="00B161C0"/>
    <w:rsid w:val="00B2019C"/>
    <w:rsid w:val="00B21DA1"/>
    <w:rsid w:val="00B23C23"/>
    <w:rsid w:val="00B25F91"/>
    <w:rsid w:val="00B26C33"/>
    <w:rsid w:val="00B31221"/>
    <w:rsid w:val="00B319FC"/>
    <w:rsid w:val="00B33621"/>
    <w:rsid w:val="00B34B75"/>
    <w:rsid w:val="00B350FE"/>
    <w:rsid w:val="00B3560E"/>
    <w:rsid w:val="00B36097"/>
    <w:rsid w:val="00B36319"/>
    <w:rsid w:val="00B368C9"/>
    <w:rsid w:val="00B36E5C"/>
    <w:rsid w:val="00B37159"/>
    <w:rsid w:val="00B41747"/>
    <w:rsid w:val="00B41D82"/>
    <w:rsid w:val="00B41F22"/>
    <w:rsid w:val="00B42168"/>
    <w:rsid w:val="00B427D3"/>
    <w:rsid w:val="00B43B8B"/>
    <w:rsid w:val="00B43CE2"/>
    <w:rsid w:val="00B45AAE"/>
    <w:rsid w:val="00B45C1D"/>
    <w:rsid w:val="00B46524"/>
    <w:rsid w:val="00B46F06"/>
    <w:rsid w:val="00B501B8"/>
    <w:rsid w:val="00B5022E"/>
    <w:rsid w:val="00B5047B"/>
    <w:rsid w:val="00B53FB9"/>
    <w:rsid w:val="00B540CA"/>
    <w:rsid w:val="00B54588"/>
    <w:rsid w:val="00B54B06"/>
    <w:rsid w:val="00B54D0E"/>
    <w:rsid w:val="00B54E0B"/>
    <w:rsid w:val="00B54FA4"/>
    <w:rsid w:val="00B57940"/>
    <w:rsid w:val="00B609BF"/>
    <w:rsid w:val="00B626B6"/>
    <w:rsid w:val="00B6607E"/>
    <w:rsid w:val="00B677BF"/>
    <w:rsid w:val="00B70EBE"/>
    <w:rsid w:val="00B71F3A"/>
    <w:rsid w:val="00B72117"/>
    <w:rsid w:val="00B72B93"/>
    <w:rsid w:val="00B72BE0"/>
    <w:rsid w:val="00B73B6D"/>
    <w:rsid w:val="00B7510E"/>
    <w:rsid w:val="00B75463"/>
    <w:rsid w:val="00B77196"/>
    <w:rsid w:val="00B80BBF"/>
    <w:rsid w:val="00B84094"/>
    <w:rsid w:val="00B84E98"/>
    <w:rsid w:val="00B84EAB"/>
    <w:rsid w:val="00B85E35"/>
    <w:rsid w:val="00B901B3"/>
    <w:rsid w:val="00B93C7E"/>
    <w:rsid w:val="00B93CAF"/>
    <w:rsid w:val="00B96C14"/>
    <w:rsid w:val="00BA070F"/>
    <w:rsid w:val="00BA2516"/>
    <w:rsid w:val="00BA3750"/>
    <w:rsid w:val="00BA3CD3"/>
    <w:rsid w:val="00BA47BF"/>
    <w:rsid w:val="00BA6470"/>
    <w:rsid w:val="00BA64FB"/>
    <w:rsid w:val="00BA6821"/>
    <w:rsid w:val="00BA6DA3"/>
    <w:rsid w:val="00BA7952"/>
    <w:rsid w:val="00BA7C96"/>
    <w:rsid w:val="00BB0323"/>
    <w:rsid w:val="00BB0994"/>
    <w:rsid w:val="00BB2B5C"/>
    <w:rsid w:val="00BB45FF"/>
    <w:rsid w:val="00BB5F01"/>
    <w:rsid w:val="00BB6833"/>
    <w:rsid w:val="00BB707F"/>
    <w:rsid w:val="00BB73AD"/>
    <w:rsid w:val="00BB76A4"/>
    <w:rsid w:val="00BB79E9"/>
    <w:rsid w:val="00BB7B80"/>
    <w:rsid w:val="00BC23F9"/>
    <w:rsid w:val="00BC38C4"/>
    <w:rsid w:val="00BC4252"/>
    <w:rsid w:val="00BC4877"/>
    <w:rsid w:val="00BC4BF9"/>
    <w:rsid w:val="00BC5EEF"/>
    <w:rsid w:val="00BC6398"/>
    <w:rsid w:val="00BD093B"/>
    <w:rsid w:val="00BD363B"/>
    <w:rsid w:val="00BD463B"/>
    <w:rsid w:val="00BD4CF5"/>
    <w:rsid w:val="00BD5F99"/>
    <w:rsid w:val="00BD64CB"/>
    <w:rsid w:val="00BD69D6"/>
    <w:rsid w:val="00BE0168"/>
    <w:rsid w:val="00BE062D"/>
    <w:rsid w:val="00BE0CDF"/>
    <w:rsid w:val="00BE0DF8"/>
    <w:rsid w:val="00BE20C9"/>
    <w:rsid w:val="00BE22E2"/>
    <w:rsid w:val="00BE49EA"/>
    <w:rsid w:val="00BE63BE"/>
    <w:rsid w:val="00BE73F4"/>
    <w:rsid w:val="00BF2399"/>
    <w:rsid w:val="00BF27C7"/>
    <w:rsid w:val="00BF5DAF"/>
    <w:rsid w:val="00C0016C"/>
    <w:rsid w:val="00C01214"/>
    <w:rsid w:val="00C01858"/>
    <w:rsid w:val="00C028A7"/>
    <w:rsid w:val="00C02C26"/>
    <w:rsid w:val="00C04CBC"/>
    <w:rsid w:val="00C05D02"/>
    <w:rsid w:val="00C05F65"/>
    <w:rsid w:val="00C06AA5"/>
    <w:rsid w:val="00C0720A"/>
    <w:rsid w:val="00C07333"/>
    <w:rsid w:val="00C07D44"/>
    <w:rsid w:val="00C12A47"/>
    <w:rsid w:val="00C12D42"/>
    <w:rsid w:val="00C149D7"/>
    <w:rsid w:val="00C15CEE"/>
    <w:rsid w:val="00C22984"/>
    <w:rsid w:val="00C23EC7"/>
    <w:rsid w:val="00C240DD"/>
    <w:rsid w:val="00C24E97"/>
    <w:rsid w:val="00C250C6"/>
    <w:rsid w:val="00C25574"/>
    <w:rsid w:val="00C258EA"/>
    <w:rsid w:val="00C2715E"/>
    <w:rsid w:val="00C300C5"/>
    <w:rsid w:val="00C3100A"/>
    <w:rsid w:val="00C3186E"/>
    <w:rsid w:val="00C328BE"/>
    <w:rsid w:val="00C33A3E"/>
    <w:rsid w:val="00C3549E"/>
    <w:rsid w:val="00C356EB"/>
    <w:rsid w:val="00C41B2A"/>
    <w:rsid w:val="00C43CBC"/>
    <w:rsid w:val="00C44364"/>
    <w:rsid w:val="00C443F0"/>
    <w:rsid w:val="00C47154"/>
    <w:rsid w:val="00C5263D"/>
    <w:rsid w:val="00C53261"/>
    <w:rsid w:val="00C54D8C"/>
    <w:rsid w:val="00C5565D"/>
    <w:rsid w:val="00C56C15"/>
    <w:rsid w:val="00C575F7"/>
    <w:rsid w:val="00C605CB"/>
    <w:rsid w:val="00C6306B"/>
    <w:rsid w:val="00C638DE"/>
    <w:rsid w:val="00C63D30"/>
    <w:rsid w:val="00C64A43"/>
    <w:rsid w:val="00C659D2"/>
    <w:rsid w:val="00C65FA0"/>
    <w:rsid w:val="00C66A6A"/>
    <w:rsid w:val="00C71FBC"/>
    <w:rsid w:val="00C725F5"/>
    <w:rsid w:val="00C729FF"/>
    <w:rsid w:val="00C73761"/>
    <w:rsid w:val="00C73FEA"/>
    <w:rsid w:val="00C747E6"/>
    <w:rsid w:val="00C74D29"/>
    <w:rsid w:val="00C7771F"/>
    <w:rsid w:val="00C77B6B"/>
    <w:rsid w:val="00C8024E"/>
    <w:rsid w:val="00C80970"/>
    <w:rsid w:val="00C817DA"/>
    <w:rsid w:val="00C8192C"/>
    <w:rsid w:val="00C83FE7"/>
    <w:rsid w:val="00C912B7"/>
    <w:rsid w:val="00C91C17"/>
    <w:rsid w:val="00C92301"/>
    <w:rsid w:val="00C94A06"/>
    <w:rsid w:val="00C9554C"/>
    <w:rsid w:val="00C96F5E"/>
    <w:rsid w:val="00C9779E"/>
    <w:rsid w:val="00CA005D"/>
    <w:rsid w:val="00CA29CE"/>
    <w:rsid w:val="00CA29DE"/>
    <w:rsid w:val="00CA2C45"/>
    <w:rsid w:val="00CA3E33"/>
    <w:rsid w:val="00CA4872"/>
    <w:rsid w:val="00CB05BF"/>
    <w:rsid w:val="00CB1AFA"/>
    <w:rsid w:val="00CB545A"/>
    <w:rsid w:val="00CB5D79"/>
    <w:rsid w:val="00CC0748"/>
    <w:rsid w:val="00CC095E"/>
    <w:rsid w:val="00CC13C7"/>
    <w:rsid w:val="00CC15F4"/>
    <w:rsid w:val="00CC3FE8"/>
    <w:rsid w:val="00CC491F"/>
    <w:rsid w:val="00CC5311"/>
    <w:rsid w:val="00CC5717"/>
    <w:rsid w:val="00CC6328"/>
    <w:rsid w:val="00CC6679"/>
    <w:rsid w:val="00CC7A09"/>
    <w:rsid w:val="00CC7A92"/>
    <w:rsid w:val="00CD18E7"/>
    <w:rsid w:val="00CD3778"/>
    <w:rsid w:val="00CD3FFA"/>
    <w:rsid w:val="00CD4432"/>
    <w:rsid w:val="00CD46B6"/>
    <w:rsid w:val="00CE057B"/>
    <w:rsid w:val="00CE090F"/>
    <w:rsid w:val="00CE153C"/>
    <w:rsid w:val="00CE17D0"/>
    <w:rsid w:val="00CE17ED"/>
    <w:rsid w:val="00CE1A13"/>
    <w:rsid w:val="00CE3343"/>
    <w:rsid w:val="00CE353E"/>
    <w:rsid w:val="00CE3AF2"/>
    <w:rsid w:val="00CE5821"/>
    <w:rsid w:val="00CE66F3"/>
    <w:rsid w:val="00CE6EF7"/>
    <w:rsid w:val="00CF0021"/>
    <w:rsid w:val="00CF1EBF"/>
    <w:rsid w:val="00CF3302"/>
    <w:rsid w:val="00CF515C"/>
    <w:rsid w:val="00CF5C33"/>
    <w:rsid w:val="00D00116"/>
    <w:rsid w:val="00D022F6"/>
    <w:rsid w:val="00D02EC0"/>
    <w:rsid w:val="00D04447"/>
    <w:rsid w:val="00D050C1"/>
    <w:rsid w:val="00D05B37"/>
    <w:rsid w:val="00D10268"/>
    <w:rsid w:val="00D10ED7"/>
    <w:rsid w:val="00D11EDF"/>
    <w:rsid w:val="00D1262D"/>
    <w:rsid w:val="00D1264F"/>
    <w:rsid w:val="00D128CF"/>
    <w:rsid w:val="00D129A6"/>
    <w:rsid w:val="00D134BE"/>
    <w:rsid w:val="00D13862"/>
    <w:rsid w:val="00D15651"/>
    <w:rsid w:val="00D16FD9"/>
    <w:rsid w:val="00D172D8"/>
    <w:rsid w:val="00D1735B"/>
    <w:rsid w:val="00D17633"/>
    <w:rsid w:val="00D2241F"/>
    <w:rsid w:val="00D23145"/>
    <w:rsid w:val="00D23448"/>
    <w:rsid w:val="00D23BD3"/>
    <w:rsid w:val="00D24E1E"/>
    <w:rsid w:val="00D254E0"/>
    <w:rsid w:val="00D3047C"/>
    <w:rsid w:val="00D3284B"/>
    <w:rsid w:val="00D34058"/>
    <w:rsid w:val="00D34C87"/>
    <w:rsid w:val="00D356A7"/>
    <w:rsid w:val="00D3589F"/>
    <w:rsid w:val="00D35D2D"/>
    <w:rsid w:val="00D36476"/>
    <w:rsid w:val="00D36606"/>
    <w:rsid w:val="00D402E9"/>
    <w:rsid w:val="00D41005"/>
    <w:rsid w:val="00D414DF"/>
    <w:rsid w:val="00D41D39"/>
    <w:rsid w:val="00D46EF2"/>
    <w:rsid w:val="00D47F98"/>
    <w:rsid w:val="00D51744"/>
    <w:rsid w:val="00D51B76"/>
    <w:rsid w:val="00D51EF5"/>
    <w:rsid w:val="00D5222F"/>
    <w:rsid w:val="00D52B0F"/>
    <w:rsid w:val="00D52BFD"/>
    <w:rsid w:val="00D55608"/>
    <w:rsid w:val="00D55BD2"/>
    <w:rsid w:val="00D560E7"/>
    <w:rsid w:val="00D56A22"/>
    <w:rsid w:val="00D56F50"/>
    <w:rsid w:val="00D5783E"/>
    <w:rsid w:val="00D60295"/>
    <w:rsid w:val="00D60F46"/>
    <w:rsid w:val="00D610B8"/>
    <w:rsid w:val="00D626CA"/>
    <w:rsid w:val="00D64370"/>
    <w:rsid w:val="00D644FD"/>
    <w:rsid w:val="00D66757"/>
    <w:rsid w:val="00D701B0"/>
    <w:rsid w:val="00D70FD8"/>
    <w:rsid w:val="00D7277B"/>
    <w:rsid w:val="00D7291C"/>
    <w:rsid w:val="00D73CFE"/>
    <w:rsid w:val="00D757EF"/>
    <w:rsid w:val="00D76884"/>
    <w:rsid w:val="00D76A07"/>
    <w:rsid w:val="00D7762D"/>
    <w:rsid w:val="00D801A0"/>
    <w:rsid w:val="00D83B74"/>
    <w:rsid w:val="00D84F42"/>
    <w:rsid w:val="00D856A5"/>
    <w:rsid w:val="00D85BFB"/>
    <w:rsid w:val="00D86DCE"/>
    <w:rsid w:val="00D87ECD"/>
    <w:rsid w:val="00D91FB2"/>
    <w:rsid w:val="00D92635"/>
    <w:rsid w:val="00D926FB"/>
    <w:rsid w:val="00D92C97"/>
    <w:rsid w:val="00D933CD"/>
    <w:rsid w:val="00D93733"/>
    <w:rsid w:val="00D94710"/>
    <w:rsid w:val="00D954E9"/>
    <w:rsid w:val="00DA005A"/>
    <w:rsid w:val="00DA224D"/>
    <w:rsid w:val="00DA24A3"/>
    <w:rsid w:val="00DA26C8"/>
    <w:rsid w:val="00DA28B5"/>
    <w:rsid w:val="00DA3FD9"/>
    <w:rsid w:val="00DA440D"/>
    <w:rsid w:val="00DA6117"/>
    <w:rsid w:val="00DA6207"/>
    <w:rsid w:val="00DA62A0"/>
    <w:rsid w:val="00DA7711"/>
    <w:rsid w:val="00DA7DF6"/>
    <w:rsid w:val="00DB1C25"/>
    <w:rsid w:val="00DB24C5"/>
    <w:rsid w:val="00DB299F"/>
    <w:rsid w:val="00DB2EF8"/>
    <w:rsid w:val="00DB4ADD"/>
    <w:rsid w:val="00DB5421"/>
    <w:rsid w:val="00DB6256"/>
    <w:rsid w:val="00DB6331"/>
    <w:rsid w:val="00DB65A4"/>
    <w:rsid w:val="00DC041F"/>
    <w:rsid w:val="00DC0B0F"/>
    <w:rsid w:val="00DC2A72"/>
    <w:rsid w:val="00DC2B50"/>
    <w:rsid w:val="00DC33E0"/>
    <w:rsid w:val="00DC33FB"/>
    <w:rsid w:val="00DC39F2"/>
    <w:rsid w:val="00DC4A4C"/>
    <w:rsid w:val="00DD0558"/>
    <w:rsid w:val="00DD087C"/>
    <w:rsid w:val="00DD0B13"/>
    <w:rsid w:val="00DD26F8"/>
    <w:rsid w:val="00DD2DB9"/>
    <w:rsid w:val="00DD7413"/>
    <w:rsid w:val="00DD773A"/>
    <w:rsid w:val="00DE184A"/>
    <w:rsid w:val="00DE4360"/>
    <w:rsid w:val="00DE61AE"/>
    <w:rsid w:val="00DF08EC"/>
    <w:rsid w:val="00DF4E18"/>
    <w:rsid w:val="00DF4EA8"/>
    <w:rsid w:val="00DF5A40"/>
    <w:rsid w:val="00DF700A"/>
    <w:rsid w:val="00DF76B0"/>
    <w:rsid w:val="00DF7ECD"/>
    <w:rsid w:val="00E0062A"/>
    <w:rsid w:val="00E00995"/>
    <w:rsid w:val="00E00CF8"/>
    <w:rsid w:val="00E01FCA"/>
    <w:rsid w:val="00E024F5"/>
    <w:rsid w:val="00E04925"/>
    <w:rsid w:val="00E04B4B"/>
    <w:rsid w:val="00E04C10"/>
    <w:rsid w:val="00E064C8"/>
    <w:rsid w:val="00E0650E"/>
    <w:rsid w:val="00E06653"/>
    <w:rsid w:val="00E0671F"/>
    <w:rsid w:val="00E1337F"/>
    <w:rsid w:val="00E13F44"/>
    <w:rsid w:val="00E17BB3"/>
    <w:rsid w:val="00E2171B"/>
    <w:rsid w:val="00E24FD8"/>
    <w:rsid w:val="00E27FC4"/>
    <w:rsid w:val="00E3048B"/>
    <w:rsid w:val="00E3160E"/>
    <w:rsid w:val="00E31D4A"/>
    <w:rsid w:val="00E32FFA"/>
    <w:rsid w:val="00E342E6"/>
    <w:rsid w:val="00E34B53"/>
    <w:rsid w:val="00E37F3E"/>
    <w:rsid w:val="00E4039B"/>
    <w:rsid w:val="00E413AC"/>
    <w:rsid w:val="00E4718B"/>
    <w:rsid w:val="00E5147C"/>
    <w:rsid w:val="00E51702"/>
    <w:rsid w:val="00E52968"/>
    <w:rsid w:val="00E53350"/>
    <w:rsid w:val="00E54F3A"/>
    <w:rsid w:val="00E619F7"/>
    <w:rsid w:val="00E61A45"/>
    <w:rsid w:val="00E61B42"/>
    <w:rsid w:val="00E629C2"/>
    <w:rsid w:val="00E63570"/>
    <w:rsid w:val="00E65455"/>
    <w:rsid w:val="00E655B5"/>
    <w:rsid w:val="00E65CDB"/>
    <w:rsid w:val="00E65E38"/>
    <w:rsid w:val="00E70680"/>
    <w:rsid w:val="00E720E4"/>
    <w:rsid w:val="00E72AC4"/>
    <w:rsid w:val="00E74BA6"/>
    <w:rsid w:val="00E75419"/>
    <w:rsid w:val="00E7630A"/>
    <w:rsid w:val="00E8013C"/>
    <w:rsid w:val="00E8056C"/>
    <w:rsid w:val="00E8232F"/>
    <w:rsid w:val="00E8447A"/>
    <w:rsid w:val="00E85777"/>
    <w:rsid w:val="00E85980"/>
    <w:rsid w:val="00E8598F"/>
    <w:rsid w:val="00E866D1"/>
    <w:rsid w:val="00E86C34"/>
    <w:rsid w:val="00E86CFD"/>
    <w:rsid w:val="00E87FF6"/>
    <w:rsid w:val="00E90A7D"/>
    <w:rsid w:val="00E90D72"/>
    <w:rsid w:val="00E920D4"/>
    <w:rsid w:val="00E92274"/>
    <w:rsid w:val="00E93260"/>
    <w:rsid w:val="00E93699"/>
    <w:rsid w:val="00E944B8"/>
    <w:rsid w:val="00E948AC"/>
    <w:rsid w:val="00E95613"/>
    <w:rsid w:val="00EA32FA"/>
    <w:rsid w:val="00EA50F4"/>
    <w:rsid w:val="00EA51B4"/>
    <w:rsid w:val="00EA5BCC"/>
    <w:rsid w:val="00EA5E8D"/>
    <w:rsid w:val="00EA6809"/>
    <w:rsid w:val="00EA6E96"/>
    <w:rsid w:val="00EA715D"/>
    <w:rsid w:val="00EA750D"/>
    <w:rsid w:val="00EB0643"/>
    <w:rsid w:val="00EB07AC"/>
    <w:rsid w:val="00EB09C5"/>
    <w:rsid w:val="00EB1AED"/>
    <w:rsid w:val="00EB3D87"/>
    <w:rsid w:val="00EB3DCD"/>
    <w:rsid w:val="00EB4A29"/>
    <w:rsid w:val="00EB522C"/>
    <w:rsid w:val="00EB54F5"/>
    <w:rsid w:val="00EB586C"/>
    <w:rsid w:val="00EB5D91"/>
    <w:rsid w:val="00EB756A"/>
    <w:rsid w:val="00EC0053"/>
    <w:rsid w:val="00EC0126"/>
    <w:rsid w:val="00EC03E8"/>
    <w:rsid w:val="00EC2AEC"/>
    <w:rsid w:val="00EC34F6"/>
    <w:rsid w:val="00EC7389"/>
    <w:rsid w:val="00ED0195"/>
    <w:rsid w:val="00ED054A"/>
    <w:rsid w:val="00ED1BEE"/>
    <w:rsid w:val="00ED205C"/>
    <w:rsid w:val="00ED3987"/>
    <w:rsid w:val="00ED6D2A"/>
    <w:rsid w:val="00EE103D"/>
    <w:rsid w:val="00EE28A9"/>
    <w:rsid w:val="00EE44CA"/>
    <w:rsid w:val="00EE5B84"/>
    <w:rsid w:val="00EE7937"/>
    <w:rsid w:val="00EE7AFA"/>
    <w:rsid w:val="00EF1275"/>
    <w:rsid w:val="00EF1CBA"/>
    <w:rsid w:val="00EF31FA"/>
    <w:rsid w:val="00EF3C22"/>
    <w:rsid w:val="00EF545F"/>
    <w:rsid w:val="00EF62FD"/>
    <w:rsid w:val="00EF6B4D"/>
    <w:rsid w:val="00EF7CDE"/>
    <w:rsid w:val="00F00083"/>
    <w:rsid w:val="00F01165"/>
    <w:rsid w:val="00F01A1F"/>
    <w:rsid w:val="00F02368"/>
    <w:rsid w:val="00F03615"/>
    <w:rsid w:val="00F045E1"/>
    <w:rsid w:val="00F04D6B"/>
    <w:rsid w:val="00F07006"/>
    <w:rsid w:val="00F07C2E"/>
    <w:rsid w:val="00F106B6"/>
    <w:rsid w:val="00F10FDA"/>
    <w:rsid w:val="00F119C3"/>
    <w:rsid w:val="00F11AE1"/>
    <w:rsid w:val="00F12F41"/>
    <w:rsid w:val="00F12F47"/>
    <w:rsid w:val="00F13346"/>
    <w:rsid w:val="00F1340F"/>
    <w:rsid w:val="00F1359F"/>
    <w:rsid w:val="00F1365B"/>
    <w:rsid w:val="00F13C18"/>
    <w:rsid w:val="00F14898"/>
    <w:rsid w:val="00F15FB3"/>
    <w:rsid w:val="00F2245E"/>
    <w:rsid w:val="00F228AF"/>
    <w:rsid w:val="00F230FA"/>
    <w:rsid w:val="00F23846"/>
    <w:rsid w:val="00F259E1"/>
    <w:rsid w:val="00F259E9"/>
    <w:rsid w:val="00F278C8"/>
    <w:rsid w:val="00F321C3"/>
    <w:rsid w:val="00F326C7"/>
    <w:rsid w:val="00F3288C"/>
    <w:rsid w:val="00F33ED2"/>
    <w:rsid w:val="00F346CF"/>
    <w:rsid w:val="00F34A0A"/>
    <w:rsid w:val="00F35F12"/>
    <w:rsid w:val="00F3607B"/>
    <w:rsid w:val="00F37A19"/>
    <w:rsid w:val="00F40987"/>
    <w:rsid w:val="00F4160D"/>
    <w:rsid w:val="00F417A3"/>
    <w:rsid w:val="00F41F97"/>
    <w:rsid w:val="00F42BA9"/>
    <w:rsid w:val="00F43492"/>
    <w:rsid w:val="00F437FC"/>
    <w:rsid w:val="00F4493C"/>
    <w:rsid w:val="00F4596F"/>
    <w:rsid w:val="00F47B3B"/>
    <w:rsid w:val="00F50EC5"/>
    <w:rsid w:val="00F524C3"/>
    <w:rsid w:val="00F53830"/>
    <w:rsid w:val="00F5384C"/>
    <w:rsid w:val="00F54A93"/>
    <w:rsid w:val="00F56251"/>
    <w:rsid w:val="00F5753E"/>
    <w:rsid w:val="00F60AA5"/>
    <w:rsid w:val="00F60B69"/>
    <w:rsid w:val="00F62549"/>
    <w:rsid w:val="00F62899"/>
    <w:rsid w:val="00F64AA2"/>
    <w:rsid w:val="00F650C7"/>
    <w:rsid w:val="00F65A4D"/>
    <w:rsid w:val="00F6691B"/>
    <w:rsid w:val="00F70102"/>
    <w:rsid w:val="00F70900"/>
    <w:rsid w:val="00F70BF2"/>
    <w:rsid w:val="00F73277"/>
    <w:rsid w:val="00F73737"/>
    <w:rsid w:val="00F7791C"/>
    <w:rsid w:val="00F81048"/>
    <w:rsid w:val="00F83A6A"/>
    <w:rsid w:val="00F85FBB"/>
    <w:rsid w:val="00F86F3D"/>
    <w:rsid w:val="00F87E16"/>
    <w:rsid w:val="00F90186"/>
    <w:rsid w:val="00F90C79"/>
    <w:rsid w:val="00F91278"/>
    <w:rsid w:val="00F9137D"/>
    <w:rsid w:val="00F9175B"/>
    <w:rsid w:val="00F91DE9"/>
    <w:rsid w:val="00F92037"/>
    <w:rsid w:val="00F94CFA"/>
    <w:rsid w:val="00F956C3"/>
    <w:rsid w:val="00F963AA"/>
    <w:rsid w:val="00FA0455"/>
    <w:rsid w:val="00FA14B3"/>
    <w:rsid w:val="00FA3484"/>
    <w:rsid w:val="00FA63EE"/>
    <w:rsid w:val="00FA6BBC"/>
    <w:rsid w:val="00FA6C79"/>
    <w:rsid w:val="00FA6E72"/>
    <w:rsid w:val="00FA7A43"/>
    <w:rsid w:val="00FB1F65"/>
    <w:rsid w:val="00FB429C"/>
    <w:rsid w:val="00FB42BE"/>
    <w:rsid w:val="00FB4E7F"/>
    <w:rsid w:val="00FB513A"/>
    <w:rsid w:val="00FB58CF"/>
    <w:rsid w:val="00FB5A1C"/>
    <w:rsid w:val="00FB6854"/>
    <w:rsid w:val="00FC16C1"/>
    <w:rsid w:val="00FC1DA3"/>
    <w:rsid w:val="00FC5D51"/>
    <w:rsid w:val="00FC620B"/>
    <w:rsid w:val="00FC7169"/>
    <w:rsid w:val="00FC7F03"/>
    <w:rsid w:val="00FD09A5"/>
    <w:rsid w:val="00FD10A7"/>
    <w:rsid w:val="00FD252E"/>
    <w:rsid w:val="00FD28C7"/>
    <w:rsid w:val="00FD3048"/>
    <w:rsid w:val="00FD35CB"/>
    <w:rsid w:val="00FD4222"/>
    <w:rsid w:val="00FE15C8"/>
    <w:rsid w:val="00FE6670"/>
    <w:rsid w:val="00FE7C22"/>
    <w:rsid w:val="00FF1C82"/>
    <w:rsid w:val="00FF284A"/>
    <w:rsid w:val="00FF5A90"/>
    <w:rsid w:val="00FF5B72"/>
    <w:rsid w:val="00FF63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C8588A5"/>
  <w15:docId w15:val="{D62348FD-AF0C-435A-856D-91466D3E7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A62A0"/>
    <w:pPr>
      <w:spacing w:before="100" w:line="312" w:lineRule="auto"/>
    </w:pPr>
    <w:rPr>
      <w:rFonts w:ascii="GarmdITC Bk BT" w:hAnsi="GarmdITC Bk BT"/>
      <w:lang w:val="en-AU" w:eastAsia="en-US"/>
    </w:rPr>
  </w:style>
  <w:style w:type="paragraph" w:styleId="13">
    <w:name w:val="heading 1"/>
    <w:basedOn w:val="a"/>
    <w:next w:val="a"/>
    <w:qFormat/>
    <w:pPr>
      <w:outlineLvl w:val="0"/>
    </w:pPr>
  </w:style>
  <w:style w:type="paragraph" w:styleId="20">
    <w:name w:val="heading 2"/>
    <w:basedOn w:val="a"/>
    <w:next w:val="a0"/>
    <w:qFormat/>
    <w:pPr>
      <w:outlineLvl w:val="1"/>
    </w:pPr>
  </w:style>
  <w:style w:type="paragraph" w:styleId="30">
    <w:name w:val="heading 3"/>
    <w:basedOn w:val="a"/>
    <w:qFormat/>
    <w:pPr>
      <w:outlineLvl w:val="2"/>
    </w:pPr>
  </w:style>
  <w:style w:type="paragraph" w:styleId="40">
    <w:name w:val="heading 4"/>
    <w:basedOn w:val="a"/>
    <w:qFormat/>
    <w:pPr>
      <w:outlineLvl w:val="3"/>
    </w:pPr>
  </w:style>
  <w:style w:type="paragraph" w:styleId="50">
    <w:name w:val="heading 5"/>
    <w:basedOn w:val="a"/>
    <w:qFormat/>
    <w:pPr>
      <w:outlineLvl w:val="4"/>
    </w:pPr>
  </w:style>
  <w:style w:type="paragraph" w:styleId="60">
    <w:name w:val="heading 6"/>
    <w:basedOn w:val="a"/>
    <w:qFormat/>
    <w:pPr>
      <w:outlineLvl w:val="5"/>
    </w:pPr>
  </w:style>
  <w:style w:type="paragraph" w:styleId="70">
    <w:name w:val="heading 7"/>
    <w:basedOn w:val="a"/>
    <w:next w:val="a"/>
    <w:qFormat/>
    <w:pPr>
      <w:outlineLvl w:val="6"/>
    </w:pPr>
  </w:style>
  <w:style w:type="paragraph" w:styleId="80">
    <w:name w:val="heading 8"/>
    <w:basedOn w:val="a"/>
    <w:next w:val="a"/>
    <w:qFormat/>
    <w:pPr>
      <w:outlineLvl w:val="7"/>
    </w:pPr>
  </w:style>
  <w:style w:type="paragraph" w:styleId="90">
    <w:name w:val="heading 9"/>
    <w:basedOn w:val="a"/>
    <w:next w:val="a"/>
    <w:qFormat/>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uthorNote">
    <w:name w:val="Author Note"/>
    <w:aliases w:val="AN"/>
    <w:rPr>
      <w:rFonts w:ascii="Arial" w:hAnsi="Arial"/>
      <w:b/>
      <w:vanish/>
      <w:color w:val="0000FF"/>
      <w:sz w:val="20"/>
    </w:rPr>
  </w:style>
  <w:style w:type="paragraph" w:styleId="a4">
    <w:name w:val="Body Text"/>
    <w:basedOn w:val="a"/>
    <w:pPr>
      <w:spacing w:before="0" w:line="240" w:lineRule="auto"/>
    </w:pPr>
  </w:style>
  <w:style w:type="paragraph" w:styleId="a5">
    <w:name w:val="Body Text Indent"/>
    <w:basedOn w:val="a4"/>
    <w:pPr>
      <w:ind w:left="709"/>
    </w:pPr>
  </w:style>
  <w:style w:type="paragraph" w:customStyle="1" w:styleId="Bullet1">
    <w:name w:val="Bullet 1"/>
    <w:basedOn w:val="a"/>
    <w:pPr>
      <w:numPr>
        <w:numId w:val="7"/>
      </w:numPr>
    </w:pPr>
  </w:style>
  <w:style w:type="paragraph" w:customStyle="1" w:styleId="Bullet2">
    <w:name w:val="Bullet 2"/>
    <w:basedOn w:val="a"/>
    <w:pPr>
      <w:numPr>
        <w:numId w:val="8"/>
      </w:numPr>
    </w:pPr>
  </w:style>
  <w:style w:type="paragraph" w:customStyle="1" w:styleId="Bullet3">
    <w:name w:val="Bullet 3"/>
    <w:basedOn w:val="a"/>
    <w:pPr>
      <w:numPr>
        <w:numId w:val="9"/>
      </w:numPr>
    </w:pPr>
  </w:style>
  <w:style w:type="paragraph" w:styleId="a6">
    <w:name w:val="caption"/>
    <w:basedOn w:val="a"/>
    <w:next w:val="a"/>
    <w:qFormat/>
    <w:rPr>
      <w:sz w:val="16"/>
    </w:rPr>
  </w:style>
  <w:style w:type="paragraph" w:styleId="a7">
    <w:name w:val="footer"/>
    <w:basedOn w:val="a"/>
    <w:link w:val="a8"/>
    <w:uiPriority w:val="99"/>
    <w:pPr>
      <w:spacing w:before="40" w:line="240" w:lineRule="auto"/>
    </w:pPr>
    <w:rPr>
      <w:rFonts w:ascii="Arial" w:hAnsi="Arial"/>
      <w:noProof/>
      <w:sz w:val="16"/>
    </w:rPr>
  </w:style>
  <w:style w:type="paragraph" w:customStyle="1" w:styleId="GeneralHeading">
    <w:name w:val="General Heading"/>
    <w:basedOn w:val="a"/>
    <w:next w:val="a"/>
    <w:pPr>
      <w:keepNext/>
      <w:spacing w:before="200"/>
    </w:pPr>
    <w:rPr>
      <w:rFonts w:ascii="Arial" w:hAnsi="Arial"/>
      <w:b/>
      <w:sz w:val="24"/>
    </w:rPr>
  </w:style>
  <w:style w:type="paragraph" w:customStyle="1" w:styleId="GuideNote">
    <w:name w:val="Guide Note"/>
    <w:aliases w:val="GN"/>
    <w:basedOn w:val="a"/>
    <w:rPr>
      <w:vanish/>
      <w:color w:val="800080"/>
    </w:rPr>
  </w:style>
  <w:style w:type="paragraph" w:styleId="a9">
    <w:name w:val="header"/>
    <w:basedOn w:val="a"/>
    <w:link w:val="aa"/>
    <w:uiPriority w:val="99"/>
    <w:pPr>
      <w:spacing w:before="0" w:line="240" w:lineRule="auto"/>
    </w:pPr>
    <w:rPr>
      <w:rFonts w:ascii="Arial" w:hAnsi="Arial"/>
      <w:noProof/>
      <w:sz w:val="16"/>
    </w:rPr>
  </w:style>
  <w:style w:type="paragraph" w:customStyle="1" w:styleId="Heading">
    <w:name w:val="Heading"/>
    <w:basedOn w:val="a"/>
    <w:next w:val="a"/>
    <w:pPr>
      <w:keepNext/>
      <w:pBdr>
        <w:bottom w:val="single" w:sz="4" w:space="3" w:color="auto"/>
      </w:pBdr>
      <w:spacing w:before="360"/>
    </w:pPr>
    <w:rPr>
      <w:rFonts w:ascii="Arial" w:hAnsi="Arial"/>
      <w:b/>
      <w:sz w:val="24"/>
    </w:rPr>
  </w:style>
  <w:style w:type="paragraph" w:styleId="a0">
    <w:name w:val="Normal Indent"/>
    <w:aliases w:val=" Char,bold,Normal Indent Char Char,Char"/>
    <w:basedOn w:val="a"/>
    <w:pPr>
      <w:ind w:left="709"/>
    </w:pPr>
  </w:style>
  <w:style w:type="character" w:styleId="ab">
    <w:name w:val="page number"/>
    <w:rPr>
      <w:rFonts w:ascii="Arial" w:hAnsi="Arial"/>
      <w:sz w:val="16"/>
    </w:rPr>
  </w:style>
  <w:style w:type="paragraph" w:customStyle="1" w:styleId="PartyRecital">
    <w:name w:val="Party Recital"/>
    <w:basedOn w:val="a"/>
    <w:pPr>
      <w:spacing w:before="180" w:after="60"/>
      <w:ind w:left="284"/>
    </w:pPr>
  </w:style>
  <w:style w:type="paragraph" w:customStyle="1" w:styleId="Schedule">
    <w:name w:val="Schedule"/>
    <w:basedOn w:val="a"/>
    <w:next w:val="a"/>
    <w:pPr>
      <w:keepNext/>
      <w:spacing w:before="360"/>
    </w:pPr>
    <w:rPr>
      <w:rFonts w:ascii="Arial" w:hAnsi="Arial"/>
      <w:b/>
      <w:sz w:val="24"/>
    </w:rPr>
  </w:style>
  <w:style w:type="paragraph" w:customStyle="1" w:styleId="Schedule1">
    <w:name w:val="Schedule 1"/>
    <w:basedOn w:val="a"/>
    <w:next w:val="Schedule2"/>
    <w:pPr>
      <w:keepNext/>
      <w:numPr>
        <w:numId w:val="1"/>
      </w:numPr>
      <w:pBdr>
        <w:bottom w:val="single" w:sz="4" w:space="3" w:color="auto"/>
      </w:pBdr>
      <w:spacing w:before="360"/>
    </w:pPr>
    <w:rPr>
      <w:rFonts w:ascii="Arial" w:hAnsi="Arial"/>
      <w:b/>
      <w:sz w:val="24"/>
    </w:rPr>
  </w:style>
  <w:style w:type="paragraph" w:customStyle="1" w:styleId="Schedule2">
    <w:name w:val="Schedule 2"/>
    <w:basedOn w:val="a"/>
    <w:next w:val="a0"/>
    <w:pPr>
      <w:keepNext/>
      <w:numPr>
        <w:ilvl w:val="1"/>
        <w:numId w:val="1"/>
      </w:numPr>
      <w:spacing w:before="200"/>
    </w:pPr>
    <w:rPr>
      <w:rFonts w:ascii="Arial" w:hAnsi="Arial"/>
      <w:b/>
    </w:rPr>
  </w:style>
  <w:style w:type="paragraph" w:customStyle="1" w:styleId="Schedule3">
    <w:name w:val="Schedule 3"/>
    <w:basedOn w:val="a"/>
    <w:pPr>
      <w:numPr>
        <w:ilvl w:val="2"/>
        <w:numId w:val="1"/>
      </w:numPr>
    </w:pPr>
  </w:style>
  <w:style w:type="paragraph" w:customStyle="1" w:styleId="Schedule4">
    <w:name w:val="Schedule 4"/>
    <w:basedOn w:val="a"/>
    <w:pPr>
      <w:numPr>
        <w:ilvl w:val="3"/>
        <w:numId w:val="1"/>
      </w:numPr>
    </w:pPr>
  </w:style>
  <w:style w:type="paragraph" w:customStyle="1" w:styleId="Schedule5">
    <w:name w:val="Schedule 5"/>
    <w:basedOn w:val="a"/>
    <w:pPr>
      <w:numPr>
        <w:ilvl w:val="4"/>
        <w:numId w:val="1"/>
      </w:numPr>
    </w:pPr>
  </w:style>
  <w:style w:type="paragraph" w:customStyle="1" w:styleId="Schedule6">
    <w:name w:val="Schedule 6"/>
    <w:basedOn w:val="a"/>
    <w:pPr>
      <w:numPr>
        <w:ilvl w:val="5"/>
        <w:numId w:val="1"/>
      </w:numPr>
    </w:pPr>
  </w:style>
  <w:style w:type="paragraph" w:customStyle="1" w:styleId="ScheduleHeading">
    <w:name w:val="Schedule Heading"/>
    <w:basedOn w:val="Schedule"/>
    <w:next w:val="a"/>
    <w:pPr>
      <w:pBdr>
        <w:bottom w:val="single" w:sz="4" w:space="3" w:color="auto"/>
      </w:pBdr>
    </w:pPr>
  </w:style>
  <w:style w:type="paragraph" w:styleId="ac">
    <w:name w:val="Title"/>
    <w:basedOn w:val="a"/>
    <w:qFormat/>
    <w:pPr>
      <w:spacing w:before="0" w:after="60"/>
    </w:pPr>
    <w:rPr>
      <w:rFonts w:ascii="Arial" w:hAnsi="Arial"/>
      <w:sz w:val="36"/>
    </w:rPr>
  </w:style>
  <w:style w:type="paragraph" w:styleId="TOC1">
    <w:name w:val="toc 1"/>
    <w:basedOn w:val="a"/>
    <w:next w:val="TOC2"/>
    <w:semiHidden/>
    <w:pPr>
      <w:tabs>
        <w:tab w:val="right" w:pos="8789"/>
      </w:tabs>
      <w:spacing w:before="120" w:line="240" w:lineRule="auto"/>
      <w:ind w:left="709" w:hanging="709"/>
    </w:pPr>
    <w:rPr>
      <w:rFonts w:ascii="Arial" w:hAnsi="Arial"/>
      <w:b/>
      <w:noProof/>
      <w:sz w:val="24"/>
    </w:rPr>
  </w:style>
  <w:style w:type="paragraph" w:styleId="TOC2">
    <w:name w:val="toc 2"/>
    <w:basedOn w:val="a"/>
    <w:semiHidden/>
    <w:pPr>
      <w:tabs>
        <w:tab w:val="right" w:pos="8789"/>
      </w:tabs>
      <w:spacing w:before="60" w:line="240" w:lineRule="auto"/>
      <w:ind w:left="1418" w:hanging="709"/>
    </w:pPr>
    <w:rPr>
      <w:rFonts w:ascii="Arial" w:hAnsi="Arial"/>
      <w:noProof/>
    </w:rPr>
  </w:style>
  <w:style w:type="paragraph" w:styleId="TOC3">
    <w:name w:val="toc 3"/>
    <w:basedOn w:val="a"/>
    <w:semiHidden/>
    <w:pPr>
      <w:tabs>
        <w:tab w:val="right" w:pos="7938"/>
      </w:tabs>
      <w:spacing w:before="60" w:line="240" w:lineRule="auto"/>
      <w:ind w:left="2127" w:hanging="709"/>
    </w:pPr>
    <w:rPr>
      <w:rFonts w:ascii="Arial" w:hAnsi="Arial"/>
      <w:noProof/>
    </w:rPr>
  </w:style>
  <w:style w:type="paragraph" w:styleId="TOC4">
    <w:name w:val="toc 4"/>
    <w:basedOn w:val="a"/>
    <w:next w:val="a"/>
    <w:semiHidden/>
    <w:pPr>
      <w:tabs>
        <w:tab w:val="right" w:pos="7938"/>
      </w:tabs>
      <w:spacing w:before="60" w:line="240" w:lineRule="auto"/>
      <w:ind w:left="2835" w:hanging="709"/>
    </w:pPr>
    <w:rPr>
      <w:rFonts w:ascii="Arial" w:hAnsi="Arial"/>
      <w:noProof/>
    </w:rPr>
  </w:style>
  <w:style w:type="paragraph" w:customStyle="1" w:styleId="TOCHeading1">
    <w:name w:val="TOC Heading1"/>
    <w:basedOn w:val="a"/>
    <w:next w:val="a"/>
    <w:pPr>
      <w:spacing w:before="360"/>
    </w:pPr>
    <w:rPr>
      <w:rFonts w:ascii="Arial" w:hAnsi="Arial"/>
      <w:b/>
      <w:sz w:val="24"/>
    </w:rPr>
  </w:style>
  <w:style w:type="paragraph" w:customStyle="1" w:styleId="WPNote">
    <w:name w:val="WP Note"/>
    <w:aliases w:val="WPN"/>
    <w:basedOn w:val="a"/>
    <w:rPr>
      <w:rFonts w:ascii="Arial" w:hAnsi="Arial"/>
      <w:b/>
      <w:vanish/>
      <w:color w:val="FF00FF"/>
    </w:rPr>
  </w:style>
  <w:style w:type="paragraph" w:customStyle="1" w:styleId="HeaderTitle">
    <w:name w:val="Header Title"/>
    <w:basedOn w:val="a"/>
    <w:pPr>
      <w:spacing w:line="240" w:lineRule="auto"/>
    </w:pPr>
    <w:rPr>
      <w:rFonts w:ascii="Arial" w:hAnsi="Arial"/>
      <w:noProof/>
      <w:sz w:val="32"/>
    </w:rPr>
  </w:style>
  <w:style w:type="paragraph" w:customStyle="1" w:styleId="level1">
    <w:name w:val="level1"/>
    <w:basedOn w:val="a"/>
  </w:style>
  <w:style w:type="paragraph" w:customStyle="1" w:styleId="level2">
    <w:name w:val="level2"/>
    <w:basedOn w:val="a"/>
    <w:pPr>
      <w:numPr>
        <w:ilvl w:val="1"/>
        <w:numId w:val="11"/>
      </w:numPr>
    </w:pPr>
  </w:style>
  <w:style w:type="paragraph" w:customStyle="1" w:styleId="level3">
    <w:name w:val="level3"/>
    <w:basedOn w:val="a"/>
    <w:pPr>
      <w:numPr>
        <w:ilvl w:val="2"/>
        <w:numId w:val="11"/>
      </w:numPr>
    </w:pPr>
  </w:style>
  <w:style w:type="paragraph" w:customStyle="1" w:styleId="level4">
    <w:name w:val="level4"/>
    <w:basedOn w:val="a"/>
    <w:pPr>
      <w:numPr>
        <w:ilvl w:val="3"/>
        <w:numId w:val="11"/>
      </w:numPr>
    </w:pPr>
  </w:style>
  <w:style w:type="paragraph" w:customStyle="1" w:styleId="level5">
    <w:name w:val="level5"/>
    <w:basedOn w:val="a"/>
    <w:pPr>
      <w:numPr>
        <w:ilvl w:val="4"/>
        <w:numId w:val="11"/>
      </w:numPr>
    </w:pPr>
  </w:style>
  <w:style w:type="paragraph" w:customStyle="1" w:styleId="level6">
    <w:name w:val="level6"/>
    <w:basedOn w:val="a"/>
    <w:pPr>
      <w:numPr>
        <w:ilvl w:val="5"/>
        <w:numId w:val="11"/>
      </w:numPr>
    </w:pPr>
  </w:style>
  <w:style w:type="paragraph" w:customStyle="1" w:styleId="FaxAddress">
    <w:name w:val="FaxAddress"/>
    <w:basedOn w:val="a"/>
    <w:rPr>
      <w:rFonts w:ascii="Arial Narrow" w:hAnsi="Arial Narrow"/>
      <w:b/>
      <w:sz w:val="22"/>
    </w:rPr>
  </w:style>
  <w:style w:type="paragraph" w:customStyle="1" w:styleId="GuideHeading1">
    <w:name w:val="Guide Heading 1"/>
    <w:basedOn w:val="a"/>
    <w:next w:val="a"/>
    <w:pPr>
      <w:keepNext/>
      <w:pBdr>
        <w:bottom w:val="single" w:sz="4" w:space="3" w:color="800080"/>
      </w:pBdr>
      <w:spacing w:before="480"/>
    </w:pPr>
    <w:rPr>
      <w:rFonts w:ascii="Arial Narrow" w:hAnsi="Arial Narrow"/>
      <w:b/>
      <w:vanish/>
      <w:color w:val="800080"/>
      <w:sz w:val="28"/>
    </w:rPr>
  </w:style>
  <w:style w:type="paragraph" w:customStyle="1" w:styleId="GuideHeading2">
    <w:name w:val="Guide Heading 2"/>
    <w:basedOn w:val="a"/>
    <w:next w:val="a"/>
    <w:pPr>
      <w:keepNext/>
      <w:spacing w:before="240"/>
    </w:pPr>
    <w:rPr>
      <w:rFonts w:ascii="Arial Narrow" w:hAnsi="Arial Narrow"/>
      <w:b/>
      <w:vanish/>
      <w:color w:val="800080"/>
    </w:rPr>
  </w:style>
  <w:style w:type="paragraph" w:customStyle="1" w:styleId="GNNormal">
    <w:name w:val="GN Normal"/>
    <w:basedOn w:val="a"/>
    <w:pPr>
      <w:spacing w:line="240" w:lineRule="auto"/>
    </w:pPr>
    <w:rPr>
      <w:rFonts w:ascii="Arial" w:hAnsi="Arial"/>
      <w:vanish/>
      <w:color w:val="000080"/>
    </w:rPr>
  </w:style>
  <w:style w:type="paragraph" w:customStyle="1" w:styleId="GNNormalIndent">
    <w:name w:val="GN Normal Indent"/>
    <w:basedOn w:val="GNNormal"/>
    <w:pPr>
      <w:ind w:left="709"/>
    </w:pPr>
  </w:style>
  <w:style w:type="paragraph" w:customStyle="1" w:styleId="HeaderTitle2">
    <w:name w:val="Header Title 2"/>
    <w:basedOn w:val="HeaderTitle"/>
    <w:pPr>
      <w:spacing w:after="40"/>
    </w:pPr>
    <w:rPr>
      <w:sz w:val="20"/>
    </w:rPr>
  </w:style>
  <w:style w:type="paragraph" w:customStyle="1" w:styleId="GNLevel1">
    <w:name w:val="GN Level 1"/>
    <w:basedOn w:val="a"/>
    <w:pPr>
      <w:numPr>
        <w:numId w:val="4"/>
      </w:numPr>
      <w:spacing w:line="240" w:lineRule="auto"/>
    </w:pPr>
    <w:rPr>
      <w:rFonts w:ascii="Arial" w:hAnsi="Arial"/>
      <w:vanish/>
      <w:color w:val="000080"/>
    </w:rPr>
  </w:style>
  <w:style w:type="paragraph" w:customStyle="1" w:styleId="GNHeading">
    <w:name w:val="GN Heading"/>
    <w:basedOn w:val="a"/>
    <w:next w:val="GNNormalIndent"/>
    <w:pPr>
      <w:keepNext/>
      <w:numPr>
        <w:numId w:val="5"/>
      </w:numPr>
      <w:spacing w:before="200" w:line="240" w:lineRule="auto"/>
    </w:pPr>
    <w:rPr>
      <w:rFonts w:ascii="Arial" w:hAnsi="Arial"/>
      <w:b/>
      <w:vanish/>
      <w:color w:val="000080"/>
    </w:rPr>
  </w:style>
  <w:style w:type="paragraph" w:customStyle="1" w:styleId="GNLevel2">
    <w:name w:val="GN Level 2"/>
    <w:basedOn w:val="a"/>
    <w:pPr>
      <w:numPr>
        <w:numId w:val="6"/>
      </w:numPr>
      <w:spacing w:line="240" w:lineRule="auto"/>
      <w:ind w:left="1418"/>
    </w:pPr>
    <w:rPr>
      <w:rFonts w:ascii="Arial" w:hAnsi="Arial"/>
      <w:vanish/>
      <w:color w:val="000080"/>
    </w:rPr>
  </w:style>
  <w:style w:type="paragraph" w:styleId="TOC5">
    <w:name w:val="toc 5"/>
    <w:basedOn w:val="a"/>
    <w:next w:val="a"/>
    <w:autoRedefine/>
    <w:semiHidden/>
    <w:pPr>
      <w:ind w:left="800"/>
    </w:pPr>
  </w:style>
  <w:style w:type="paragraph" w:customStyle="1" w:styleId="AARHeading1">
    <w:name w:val="AAR Heading 1"/>
    <w:basedOn w:val="a"/>
    <w:next w:val="AARHeading2"/>
    <w:pPr>
      <w:keepNext/>
      <w:pBdr>
        <w:bottom w:val="single" w:sz="4" w:space="3" w:color="auto"/>
      </w:pBdr>
      <w:spacing w:before="360"/>
      <w:outlineLvl w:val="0"/>
    </w:pPr>
    <w:rPr>
      <w:rFonts w:ascii="Arial" w:hAnsi="Arial"/>
      <w:b/>
      <w:sz w:val="24"/>
    </w:rPr>
  </w:style>
  <w:style w:type="paragraph" w:customStyle="1" w:styleId="AARHeading2">
    <w:name w:val="AAR Heading 2"/>
    <w:basedOn w:val="a"/>
    <w:next w:val="a0"/>
    <w:pPr>
      <w:keepNext/>
      <w:spacing w:before="200"/>
      <w:outlineLvl w:val="1"/>
    </w:pPr>
    <w:rPr>
      <w:rFonts w:ascii="Arial" w:hAnsi="Arial"/>
      <w:b/>
    </w:rPr>
  </w:style>
  <w:style w:type="paragraph" w:customStyle="1" w:styleId="AARHeading3">
    <w:name w:val="AAR Heading 3"/>
    <w:basedOn w:val="a"/>
    <w:pPr>
      <w:outlineLvl w:val="2"/>
    </w:pPr>
  </w:style>
  <w:style w:type="paragraph" w:customStyle="1" w:styleId="AARHeading4">
    <w:name w:val="AAR Heading 4"/>
    <w:basedOn w:val="a"/>
    <w:pPr>
      <w:outlineLvl w:val="3"/>
    </w:pPr>
  </w:style>
  <w:style w:type="paragraph" w:customStyle="1" w:styleId="AARHeading5">
    <w:name w:val="AAR Heading 5"/>
    <w:basedOn w:val="a"/>
    <w:pPr>
      <w:outlineLvl w:val="4"/>
    </w:pPr>
  </w:style>
  <w:style w:type="paragraph" w:customStyle="1" w:styleId="AARHeading6">
    <w:name w:val="AAR Heading 6"/>
    <w:basedOn w:val="a"/>
    <w:pPr>
      <w:outlineLvl w:val="5"/>
    </w:pPr>
  </w:style>
  <w:style w:type="paragraph" w:styleId="TOC6">
    <w:name w:val="toc 6"/>
    <w:basedOn w:val="a"/>
    <w:next w:val="a"/>
    <w:autoRedefine/>
    <w:semiHidden/>
    <w:pPr>
      <w:ind w:left="1000"/>
    </w:pPr>
  </w:style>
  <w:style w:type="paragraph" w:styleId="TOC7">
    <w:name w:val="toc 7"/>
    <w:basedOn w:val="a"/>
    <w:next w:val="a"/>
    <w:autoRedefine/>
    <w:semiHidden/>
    <w:pPr>
      <w:ind w:left="1200"/>
    </w:pPr>
  </w:style>
  <w:style w:type="paragraph" w:styleId="TOC8">
    <w:name w:val="toc 8"/>
    <w:basedOn w:val="a"/>
    <w:next w:val="a"/>
    <w:autoRedefine/>
    <w:semiHidden/>
    <w:pPr>
      <w:ind w:left="1400"/>
    </w:pPr>
  </w:style>
  <w:style w:type="paragraph" w:styleId="TOC9">
    <w:name w:val="toc 9"/>
    <w:basedOn w:val="a"/>
    <w:next w:val="a"/>
    <w:autoRedefine/>
    <w:semiHidden/>
    <w:pPr>
      <w:ind w:left="1600"/>
    </w:pPr>
  </w:style>
  <w:style w:type="character" w:styleId="ad">
    <w:name w:val="Hyperlink"/>
    <w:rPr>
      <w:color w:val="0000FF"/>
      <w:u w:val="single"/>
    </w:rPr>
  </w:style>
  <w:style w:type="paragraph" w:styleId="ae">
    <w:name w:val="footnote text"/>
    <w:basedOn w:val="a"/>
    <w:semiHidden/>
    <w:rPr>
      <w:sz w:val="16"/>
    </w:rPr>
  </w:style>
  <w:style w:type="paragraph" w:styleId="af">
    <w:name w:val="Document Map"/>
    <w:basedOn w:val="a"/>
    <w:semiHidden/>
    <w:pPr>
      <w:shd w:val="clear" w:color="auto" w:fill="000080"/>
    </w:pPr>
    <w:rPr>
      <w:rFonts w:ascii="Tahoma" w:hAnsi="Tahoma"/>
    </w:rPr>
  </w:style>
  <w:style w:type="paragraph" w:styleId="31">
    <w:name w:val="Body Text Indent 3"/>
    <w:basedOn w:val="a"/>
    <w:pPr>
      <w:tabs>
        <w:tab w:val="left" w:pos="426"/>
      </w:tabs>
      <w:overflowPunct w:val="0"/>
      <w:autoSpaceDE w:val="0"/>
      <w:autoSpaceDN w:val="0"/>
      <w:adjustRightInd w:val="0"/>
      <w:spacing w:before="0" w:line="240" w:lineRule="auto"/>
      <w:ind w:left="360" w:hanging="360"/>
      <w:textAlignment w:val="baseline"/>
    </w:pPr>
    <w:rPr>
      <w:rFonts w:ascii="Times New Roman" w:hAnsi="Times New Roman"/>
      <w:sz w:val="24"/>
      <w:lang w:val="en-GB"/>
    </w:rPr>
  </w:style>
  <w:style w:type="paragraph" w:customStyle="1" w:styleId="CUNumber1">
    <w:name w:val="CU_Number1"/>
    <w:basedOn w:val="a"/>
    <w:pPr>
      <w:numPr>
        <w:numId w:val="12"/>
      </w:numPr>
      <w:overflowPunct w:val="0"/>
      <w:autoSpaceDE w:val="0"/>
      <w:autoSpaceDN w:val="0"/>
      <w:adjustRightInd w:val="0"/>
      <w:spacing w:before="0" w:line="240" w:lineRule="auto"/>
      <w:textAlignment w:val="baseline"/>
    </w:pPr>
    <w:rPr>
      <w:rFonts w:ascii="Times New Roman" w:hAnsi="Times New Roman"/>
      <w:lang w:val="en-GB"/>
    </w:rPr>
  </w:style>
  <w:style w:type="paragraph" w:customStyle="1" w:styleId="CUNumber2">
    <w:name w:val="CU_Number2"/>
    <w:basedOn w:val="a"/>
    <w:pPr>
      <w:numPr>
        <w:ilvl w:val="1"/>
        <w:numId w:val="12"/>
      </w:numPr>
      <w:overflowPunct w:val="0"/>
      <w:autoSpaceDE w:val="0"/>
      <w:autoSpaceDN w:val="0"/>
      <w:adjustRightInd w:val="0"/>
      <w:spacing w:before="0" w:line="240" w:lineRule="auto"/>
      <w:textAlignment w:val="baseline"/>
    </w:pPr>
    <w:rPr>
      <w:rFonts w:ascii="Times New Roman" w:hAnsi="Times New Roman"/>
      <w:lang w:val="en-GB"/>
    </w:rPr>
  </w:style>
  <w:style w:type="paragraph" w:customStyle="1" w:styleId="CUNumber3">
    <w:name w:val="CU_Number3"/>
    <w:basedOn w:val="a"/>
    <w:pPr>
      <w:numPr>
        <w:ilvl w:val="2"/>
        <w:numId w:val="12"/>
      </w:numPr>
      <w:overflowPunct w:val="0"/>
      <w:autoSpaceDE w:val="0"/>
      <w:autoSpaceDN w:val="0"/>
      <w:adjustRightInd w:val="0"/>
      <w:spacing w:before="0" w:line="240" w:lineRule="auto"/>
      <w:textAlignment w:val="baseline"/>
    </w:pPr>
    <w:rPr>
      <w:rFonts w:ascii="Times New Roman" w:hAnsi="Times New Roman"/>
      <w:lang w:val="en-GB"/>
    </w:rPr>
  </w:style>
  <w:style w:type="paragraph" w:customStyle="1" w:styleId="CUNumber4">
    <w:name w:val="CU_Number4"/>
    <w:basedOn w:val="a"/>
    <w:pPr>
      <w:numPr>
        <w:ilvl w:val="3"/>
        <w:numId w:val="12"/>
      </w:numPr>
      <w:overflowPunct w:val="0"/>
      <w:autoSpaceDE w:val="0"/>
      <w:autoSpaceDN w:val="0"/>
      <w:adjustRightInd w:val="0"/>
      <w:spacing w:before="0" w:line="240" w:lineRule="auto"/>
      <w:textAlignment w:val="baseline"/>
    </w:pPr>
    <w:rPr>
      <w:rFonts w:ascii="Times New Roman" w:hAnsi="Times New Roman"/>
      <w:lang w:val="en-GB"/>
    </w:rPr>
  </w:style>
  <w:style w:type="paragraph" w:customStyle="1" w:styleId="CUNumber5">
    <w:name w:val="CU_Number5"/>
    <w:basedOn w:val="a"/>
    <w:pPr>
      <w:numPr>
        <w:ilvl w:val="4"/>
        <w:numId w:val="12"/>
      </w:numPr>
      <w:overflowPunct w:val="0"/>
      <w:autoSpaceDE w:val="0"/>
      <w:autoSpaceDN w:val="0"/>
      <w:adjustRightInd w:val="0"/>
      <w:spacing w:before="0" w:line="240" w:lineRule="auto"/>
      <w:textAlignment w:val="baseline"/>
    </w:pPr>
    <w:rPr>
      <w:rFonts w:ascii="Times New Roman" w:hAnsi="Times New Roman"/>
      <w:lang w:val="en-GB"/>
    </w:rPr>
  </w:style>
  <w:style w:type="paragraph" w:customStyle="1" w:styleId="14">
    <w:name w:val="日期1"/>
    <w:pPr>
      <w:jc w:val="both"/>
    </w:pPr>
    <w:rPr>
      <w:sz w:val="22"/>
      <w:lang w:val="en-AU" w:eastAsia="en-AU"/>
    </w:rPr>
  </w:style>
  <w:style w:type="paragraph" w:customStyle="1" w:styleId="DNRSign">
    <w:name w:val="DNRSign"/>
    <w:basedOn w:val="a4"/>
    <w:rPr>
      <w:rFonts w:ascii="Times New Roman" w:hAnsi="Times New Roman"/>
      <w:b/>
      <w:sz w:val="18"/>
    </w:rPr>
  </w:style>
  <w:style w:type="character" w:styleId="af0">
    <w:name w:val="footnote reference"/>
    <w:semiHidden/>
    <w:rPr>
      <w:vertAlign w:val="superscript"/>
    </w:rPr>
  </w:style>
  <w:style w:type="paragraph" w:customStyle="1" w:styleId="GNLevel3">
    <w:name w:val="GN Level 3"/>
    <w:basedOn w:val="a"/>
    <w:pPr>
      <w:numPr>
        <w:ilvl w:val="2"/>
        <w:numId w:val="4"/>
      </w:numPr>
      <w:spacing w:line="240" w:lineRule="auto"/>
    </w:pPr>
    <w:rPr>
      <w:rFonts w:ascii="Arial" w:hAnsi="Arial"/>
      <w:vanish/>
      <w:color w:val="000080"/>
    </w:rPr>
  </w:style>
  <w:style w:type="paragraph" w:customStyle="1" w:styleId="GNLevel4">
    <w:name w:val="GN Level 4"/>
    <w:basedOn w:val="a"/>
    <w:pPr>
      <w:numPr>
        <w:ilvl w:val="3"/>
        <w:numId w:val="4"/>
      </w:numPr>
      <w:spacing w:line="240" w:lineRule="auto"/>
    </w:pPr>
    <w:rPr>
      <w:rFonts w:ascii="Arial" w:hAnsi="Arial"/>
      <w:vanish/>
      <w:color w:val="000080"/>
    </w:rPr>
  </w:style>
  <w:style w:type="table" w:styleId="af1">
    <w:name w:val="Table Grid"/>
    <w:basedOn w:val="a2"/>
    <w:pPr>
      <w:spacing w:before="100" w:line="312"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Balloon Text"/>
    <w:basedOn w:val="a"/>
    <w:semiHidden/>
    <w:rPr>
      <w:rFonts w:ascii="Tahoma" w:hAnsi="Tahoma" w:cs="Tahoma"/>
      <w:sz w:val="16"/>
      <w:szCs w:val="16"/>
    </w:rPr>
  </w:style>
  <w:style w:type="paragraph" w:styleId="21">
    <w:name w:val="Body Text 2"/>
    <w:basedOn w:val="a"/>
    <w:link w:val="22"/>
    <w:pPr>
      <w:spacing w:after="120" w:line="480" w:lineRule="auto"/>
    </w:pPr>
  </w:style>
  <w:style w:type="character" w:customStyle="1" w:styleId="22">
    <w:name w:val="正文文本 2 字符"/>
    <w:link w:val="21"/>
    <w:rPr>
      <w:rFonts w:ascii="GarmdITC Bk BT" w:hAnsi="GarmdITC Bk BT"/>
      <w:lang w:val="en-AU" w:eastAsia="en-US"/>
    </w:rPr>
  </w:style>
  <w:style w:type="paragraph" w:customStyle="1" w:styleId="CM7">
    <w:name w:val="CM7"/>
    <w:basedOn w:val="a"/>
    <w:next w:val="a"/>
    <w:rsid w:val="00534E2A"/>
    <w:pPr>
      <w:widowControl w:val="0"/>
      <w:autoSpaceDE w:val="0"/>
      <w:autoSpaceDN w:val="0"/>
      <w:adjustRightInd w:val="0"/>
      <w:spacing w:before="0" w:after="568" w:line="240" w:lineRule="auto"/>
    </w:pPr>
    <w:rPr>
      <w:rFonts w:ascii="Times New Roman" w:hAnsi="Times New Roman" w:cs="Angsana New"/>
      <w:sz w:val="24"/>
      <w:szCs w:val="24"/>
      <w:lang w:val="en-US" w:eastAsia="zh-CN" w:bidi="th-TH"/>
    </w:rPr>
  </w:style>
  <w:style w:type="character" w:styleId="af3">
    <w:name w:val="annotation reference"/>
    <w:uiPriority w:val="99"/>
    <w:rsid w:val="00F119C3"/>
    <w:rPr>
      <w:sz w:val="21"/>
      <w:szCs w:val="21"/>
    </w:rPr>
  </w:style>
  <w:style w:type="paragraph" w:styleId="af4">
    <w:name w:val="annotation text"/>
    <w:basedOn w:val="a"/>
    <w:link w:val="af5"/>
    <w:uiPriority w:val="99"/>
    <w:rsid w:val="00F119C3"/>
  </w:style>
  <w:style w:type="character" w:customStyle="1" w:styleId="af5">
    <w:name w:val="批注文字 字符"/>
    <w:link w:val="af4"/>
    <w:uiPriority w:val="99"/>
    <w:rsid w:val="00F119C3"/>
    <w:rPr>
      <w:rFonts w:ascii="GarmdITC Bk BT" w:hAnsi="GarmdITC Bk BT"/>
      <w:lang w:val="en-AU" w:eastAsia="en-US"/>
    </w:rPr>
  </w:style>
  <w:style w:type="paragraph" w:styleId="af6">
    <w:name w:val="annotation subject"/>
    <w:basedOn w:val="af4"/>
    <w:next w:val="af4"/>
    <w:link w:val="af7"/>
    <w:rsid w:val="00F119C3"/>
    <w:rPr>
      <w:b/>
      <w:bCs/>
    </w:rPr>
  </w:style>
  <w:style w:type="character" w:customStyle="1" w:styleId="af7">
    <w:name w:val="批注主题 字符"/>
    <w:link w:val="af6"/>
    <w:rsid w:val="00F119C3"/>
    <w:rPr>
      <w:rFonts w:ascii="GarmdITC Bk BT" w:hAnsi="GarmdITC Bk BT"/>
      <w:b/>
      <w:bCs/>
      <w:lang w:val="en-AU" w:eastAsia="en-US"/>
    </w:rPr>
  </w:style>
  <w:style w:type="paragraph" w:styleId="af8">
    <w:name w:val="List Paragraph"/>
    <w:basedOn w:val="a"/>
    <w:uiPriority w:val="34"/>
    <w:qFormat/>
    <w:rsid w:val="00690FAC"/>
    <w:pPr>
      <w:widowControl w:val="0"/>
      <w:spacing w:before="0" w:line="240" w:lineRule="auto"/>
      <w:ind w:firstLineChars="200" w:firstLine="420"/>
      <w:jc w:val="both"/>
    </w:pPr>
    <w:rPr>
      <w:rFonts w:ascii="Times New Roman" w:hAnsi="Times New Roman"/>
      <w:kern w:val="2"/>
      <w:sz w:val="21"/>
      <w:szCs w:val="24"/>
      <w:lang w:val="en-US" w:eastAsia="zh-CN"/>
    </w:rPr>
  </w:style>
  <w:style w:type="paragraph" w:customStyle="1" w:styleId="CM6">
    <w:name w:val="CM6"/>
    <w:basedOn w:val="a"/>
    <w:next w:val="a"/>
    <w:uiPriority w:val="99"/>
    <w:rsid w:val="009E7CBC"/>
    <w:pPr>
      <w:widowControl w:val="0"/>
      <w:autoSpaceDE w:val="0"/>
      <w:autoSpaceDN w:val="0"/>
      <w:adjustRightInd w:val="0"/>
      <w:spacing w:before="0" w:after="408" w:line="240" w:lineRule="auto"/>
    </w:pPr>
    <w:rPr>
      <w:rFonts w:ascii="Times New Roman" w:hAnsi="Times New Roman" w:cs="Angsana New"/>
      <w:sz w:val="24"/>
      <w:szCs w:val="24"/>
      <w:lang w:val="en-US" w:eastAsia="zh-CN" w:bidi="th-TH"/>
    </w:rPr>
  </w:style>
  <w:style w:type="character" w:customStyle="1" w:styleId="a8">
    <w:name w:val="页脚 字符"/>
    <w:link w:val="a7"/>
    <w:uiPriority w:val="99"/>
    <w:rsid w:val="006A210B"/>
    <w:rPr>
      <w:rFonts w:ascii="Arial" w:hAnsi="Arial"/>
      <w:noProof/>
      <w:sz w:val="16"/>
      <w:lang w:val="en-AU" w:eastAsia="en-US"/>
    </w:rPr>
  </w:style>
  <w:style w:type="character" w:customStyle="1" w:styleId="aa">
    <w:name w:val="页眉 字符"/>
    <w:link w:val="a9"/>
    <w:uiPriority w:val="99"/>
    <w:rsid w:val="00890020"/>
    <w:rPr>
      <w:rFonts w:ascii="Arial" w:hAnsi="Arial"/>
      <w:noProof/>
      <w:sz w:val="16"/>
      <w:lang w:val="en-AU" w:eastAsia="en-US"/>
    </w:rPr>
  </w:style>
  <w:style w:type="table" w:styleId="2-5">
    <w:name w:val="Medium Shading 2 Accent 5"/>
    <w:basedOn w:val="a2"/>
    <w:uiPriority w:val="64"/>
    <w:rsid w:val="003010FC"/>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f9">
    <w:name w:val="Revision"/>
    <w:hidden/>
    <w:uiPriority w:val="99"/>
    <w:semiHidden/>
    <w:rsid w:val="00461B2A"/>
    <w:rPr>
      <w:rFonts w:ascii="GarmdITC Bk BT" w:hAnsi="GarmdITC Bk BT"/>
      <w:lang w:val="en-AU" w:eastAsia="en-US"/>
    </w:rPr>
  </w:style>
  <w:style w:type="paragraph" w:styleId="afa">
    <w:name w:val="Normal (Web)"/>
    <w:basedOn w:val="a"/>
    <w:uiPriority w:val="99"/>
    <w:semiHidden/>
    <w:unhideWhenUsed/>
    <w:rsid w:val="00172222"/>
    <w:pPr>
      <w:spacing w:beforeAutospacing="1" w:after="100" w:afterAutospacing="1" w:line="240" w:lineRule="auto"/>
    </w:pPr>
    <w:rPr>
      <w:rFonts w:ascii="宋体" w:hAnsi="宋体" w:cs="宋体"/>
      <w:sz w:val="24"/>
      <w:szCs w:val="24"/>
      <w:lang w:val="en-US" w:eastAsia="zh-CN"/>
    </w:rPr>
  </w:style>
  <w:style w:type="paragraph" w:customStyle="1" w:styleId="Default">
    <w:name w:val="Default"/>
    <w:rsid w:val="00CC6328"/>
    <w:pPr>
      <w:widowControl w:val="0"/>
      <w:autoSpaceDE w:val="0"/>
      <w:autoSpaceDN w:val="0"/>
      <w:adjustRightInd w:val="0"/>
    </w:pPr>
    <w:rPr>
      <w:color w:val="000000"/>
      <w:sz w:val="24"/>
      <w:szCs w:val="24"/>
      <w:lang w:bidi="th-TH"/>
    </w:rPr>
  </w:style>
  <w:style w:type="character" w:styleId="afb">
    <w:name w:val="Placeholder Text"/>
    <w:basedOn w:val="a1"/>
    <w:uiPriority w:val="99"/>
    <w:semiHidden/>
    <w:rsid w:val="00F91DE9"/>
    <w:rPr>
      <w:color w:val="808080"/>
    </w:rPr>
  </w:style>
  <w:style w:type="numbering" w:customStyle="1" w:styleId="1">
    <w:name w:val="样式1"/>
    <w:uiPriority w:val="99"/>
    <w:rsid w:val="00864E58"/>
    <w:pPr>
      <w:numPr>
        <w:numId w:val="96"/>
      </w:numPr>
    </w:pPr>
  </w:style>
  <w:style w:type="numbering" w:customStyle="1" w:styleId="2">
    <w:name w:val="样式2"/>
    <w:uiPriority w:val="99"/>
    <w:rsid w:val="00864E58"/>
    <w:pPr>
      <w:numPr>
        <w:numId w:val="97"/>
      </w:numPr>
    </w:pPr>
  </w:style>
  <w:style w:type="numbering" w:customStyle="1" w:styleId="3">
    <w:name w:val="样式3"/>
    <w:uiPriority w:val="99"/>
    <w:rsid w:val="00864E58"/>
    <w:pPr>
      <w:numPr>
        <w:numId w:val="98"/>
      </w:numPr>
    </w:pPr>
  </w:style>
  <w:style w:type="numbering" w:customStyle="1" w:styleId="4">
    <w:name w:val="样式4"/>
    <w:uiPriority w:val="99"/>
    <w:rsid w:val="00864E58"/>
    <w:pPr>
      <w:numPr>
        <w:numId w:val="100"/>
      </w:numPr>
    </w:pPr>
  </w:style>
  <w:style w:type="numbering" w:customStyle="1" w:styleId="5">
    <w:name w:val="样式5"/>
    <w:uiPriority w:val="99"/>
    <w:rsid w:val="00AE7A16"/>
    <w:pPr>
      <w:numPr>
        <w:numId w:val="102"/>
      </w:numPr>
    </w:pPr>
  </w:style>
  <w:style w:type="numbering" w:customStyle="1" w:styleId="6">
    <w:name w:val="样式6"/>
    <w:uiPriority w:val="99"/>
    <w:rsid w:val="00AE7A16"/>
    <w:pPr>
      <w:numPr>
        <w:numId w:val="106"/>
      </w:numPr>
    </w:pPr>
  </w:style>
  <w:style w:type="numbering" w:customStyle="1" w:styleId="7">
    <w:name w:val="样式7"/>
    <w:uiPriority w:val="99"/>
    <w:rsid w:val="00DB65A4"/>
    <w:pPr>
      <w:numPr>
        <w:numId w:val="109"/>
      </w:numPr>
    </w:pPr>
  </w:style>
  <w:style w:type="numbering" w:customStyle="1" w:styleId="8">
    <w:name w:val="样式8"/>
    <w:uiPriority w:val="99"/>
    <w:rsid w:val="00F81048"/>
    <w:pPr>
      <w:numPr>
        <w:numId w:val="114"/>
      </w:numPr>
    </w:pPr>
  </w:style>
  <w:style w:type="numbering" w:customStyle="1" w:styleId="9">
    <w:name w:val="样式9"/>
    <w:uiPriority w:val="99"/>
    <w:rsid w:val="00761DA2"/>
    <w:pPr>
      <w:numPr>
        <w:numId w:val="116"/>
      </w:numPr>
    </w:pPr>
  </w:style>
  <w:style w:type="numbering" w:customStyle="1" w:styleId="10">
    <w:name w:val="样式10"/>
    <w:uiPriority w:val="99"/>
    <w:rsid w:val="00761DA2"/>
    <w:pPr>
      <w:numPr>
        <w:numId w:val="118"/>
      </w:numPr>
    </w:pPr>
  </w:style>
  <w:style w:type="numbering" w:customStyle="1" w:styleId="11">
    <w:name w:val="样式11"/>
    <w:uiPriority w:val="99"/>
    <w:rsid w:val="00761DA2"/>
    <w:pPr>
      <w:numPr>
        <w:numId w:val="121"/>
      </w:numPr>
    </w:pPr>
  </w:style>
  <w:style w:type="numbering" w:customStyle="1" w:styleId="12">
    <w:name w:val="样式12"/>
    <w:uiPriority w:val="99"/>
    <w:rsid w:val="00761DA2"/>
    <w:pPr>
      <w:numPr>
        <w:numId w:val="123"/>
      </w:numPr>
    </w:pPr>
  </w:style>
  <w:style w:type="paragraph" w:styleId="afc">
    <w:name w:val="Date"/>
    <w:basedOn w:val="a"/>
    <w:next w:val="a"/>
    <w:link w:val="afd"/>
    <w:semiHidden/>
    <w:unhideWhenUsed/>
    <w:rsid w:val="00DF5A40"/>
    <w:pPr>
      <w:ind w:leftChars="2500" w:left="100"/>
    </w:pPr>
  </w:style>
  <w:style w:type="character" w:customStyle="1" w:styleId="afd">
    <w:name w:val="日期 字符"/>
    <w:basedOn w:val="a1"/>
    <w:link w:val="afc"/>
    <w:semiHidden/>
    <w:rsid w:val="00DF5A40"/>
    <w:rPr>
      <w:rFonts w:ascii="GarmdITC Bk BT" w:hAnsi="GarmdITC Bk BT"/>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9716">
      <w:bodyDiv w:val="1"/>
      <w:marLeft w:val="0"/>
      <w:marRight w:val="0"/>
      <w:marTop w:val="0"/>
      <w:marBottom w:val="0"/>
      <w:divBdr>
        <w:top w:val="none" w:sz="0" w:space="0" w:color="auto"/>
        <w:left w:val="none" w:sz="0" w:space="0" w:color="auto"/>
        <w:bottom w:val="none" w:sz="0" w:space="0" w:color="auto"/>
        <w:right w:val="none" w:sz="0" w:space="0" w:color="auto"/>
      </w:divBdr>
    </w:div>
    <w:div w:id="64114700">
      <w:bodyDiv w:val="1"/>
      <w:marLeft w:val="0"/>
      <w:marRight w:val="0"/>
      <w:marTop w:val="0"/>
      <w:marBottom w:val="0"/>
      <w:divBdr>
        <w:top w:val="none" w:sz="0" w:space="0" w:color="auto"/>
        <w:left w:val="none" w:sz="0" w:space="0" w:color="auto"/>
        <w:bottom w:val="none" w:sz="0" w:space="0" w:color="auto"/>
        <w:right w:val="none" w:sz="0" w:space="0" w:color="auto"/>
      </w:divBdr>
    </w:div>
    <w:div w:id="68582494">
      <w:bodyDiv w:val="1"/>
      <w:marLeft w:val="0"/>
      <w:marRight w:val="0"/>
      <w:marTop w:val="0"/>
      <w:marBottom w:val="0"/>
      <w:divBdr>
        <w:top w:val="none" w:sz="0" w:space="0" w:color="auto"/>
        <w:left w:val="none" w:sz="0" w:space="0" w:color="auto"/>
        <w:bottom w:val="none" w:sz="0" w:space="0" w:color="auto"/>
        <w:right w:val="none" w:sz="0" w:space="0" w:color="auto"/>
      </w:divBdr>
    </w:div>
    <w:div w:id="107549692">
      <w:bodyDiv w:val="1"/>
      <w:marLeft w:val="0"/>
      <w:marRight w:val="0"/>
      <w:marTop w:val="0"/>
      <w:marBottom w:val="0"/>
      <w:divBdr>
        <w:top w:val="none" w:sz="0" w:space="0" w:color="auto"/>
        <w:left w:val="none" w:sz="0" w:space="0" w:color="auto"/>
        <w:bottom w:val="none" w:sz="0" w:space="0" w:color="auto"/>
        <w:right w:val="none" w:sz="0" w:space="0" w:color="auto"/>
      </w:divBdr>
    </w:div>
    <w:div w:id="119081142">
      <w:bodyDiv w:val="1"/>
      <w:marLeft w:val="0"/>
      <w:marRight w:val="0"/>
      <w:marTop w:val="0"/>
      <w:marBottom w:val="0"/>
      <w:divBdr>
        <w:top w:val="none" w:sz="0" w:space="0" w:color="auto"/>
        <w:left w:val="none" w:sz="0" w:space="0" w:color="auto"/>
        <w:bottom w:val="none" w:sz="0" w:space="0" w:color="auto"/>
        <w:right w:val="none" w:sz="0" w:space="0" w:color="auto"/>
      </w:divBdr>
    </w:div>
    <w:div w:id="133913127">
      <w:bodyDiv w:val="1"/>
      <w:marLeft w:val="0"/>
      <w:marRight w:val="0"/>
      <w:marTop w:val="0"/>
      <w:marBottom w:val="0"/>
      <w:divBdr>
        <w:top w:val="none" w:sz="0" w:space="0" w:color="auto"/>
        <w:left w:val="none" w:sz="0" w:space="0" w:color="auto"/>
        <w:bottom w:val="none" w:sz="0" w:space="0" w:color="auto"/>
        <w:right w:val="none" w:sz="0" w:space="0" w:color="auto"/>
      </w:divBdr>
    </w:div>
    <w:div w:id="176114613">
      <w:bodyDiv w:val="1"/>
      <w:marLeft w:val="0"/>
      <w:marRight w:val="0"/>
      <w:marTop w:val="0"/>
      <w:marBottom w:val="0"/>
      <w:divBdr>
        <w:top w:val="none" w:sz="0" w:space="0" w:color="auto"/>
        <w:left w:val="none" w:sz="0" w:space="0" w:color="auto"/>
        <w:bottom w:val="none" w:sz="0" w:space="0" w:color="auto"/>
        <w:right w:val="none" w:sz="0" w:space="0" w:color="auto"/>
      </w:divBdr>
    </w:div>
    <w:div w:id="176162415">
      <w:bodyDiv w:val="1"/>
      <w:marLeft w:val="0"/>
      <w:marRight w:val="0"/>
      <w:marTop w:val="0"/>
      <w:marBottom w:val="0"/>
      <w:divBdr>
        <w:top w:val="none" w:sz="0" w:space="0" w:color="auto"/>
        <w:left w:val="none" w:sz="0" w:space="0" w:color="auto"/>
        <w:bottom w:val="none" w:sz="0" w:space="0" w:color="auto"/>
        <w:right w:val="none" w:sz="0" w:space="0" w:color="auto"/>
      </w:divBdr>
    </w:div>
    <w:div w:id="278146565">
      <w:bodyDiv w:val="1"/>
      <w:marLeft w:val="0"/>
      <w:marRight w:val="0"/>
      <w:marTop w:val="0"/>
      <w:marBottom w:val="0"/>
      <w:divBdr>
        <w:top w:val="none" w:sz="0" w:space="0" w:color="auto"/>
        <w:left w:val="none" w:sz="0" w:space="0" w:color="auto"/>
        <w:bottom w:val="none" w:sz="0" w:space="0" w:color="auto"/>
        <w:right w:val="none" w:sz="0" w:space="0" w:color="auto"/>
      </w:divBdr>
    </w:div>
    <w:div w:id="288754048">
      <w:bodyDiv w:val="1"/>
      <w:marLeft w:val="0"/>
      <w:marRight w:val="0"/>
      <w:marTop w:val="0"/>
      <w:marBottom w:val="0"/>
      <w:divBdr>
        <w:top w:val="none" w:sz="0" w:space="0" w:color="auto"/>
        <w:left w:val="none" w:sz="0" w:space="0" w:color="auto"/>
        <w:bottom w:val="none" w:sz="0" w:space="0" w:color="auto"/>
        <w:right w:val="none" w:sz="0" w:space="0" w:color="auto"/>
      </w:divBdr>
    </w:div>
    <w:div w:id="399600880">
      <w:bodyDiv w:val="1"/>
      <w:marLeft w:val="0"/>
      <w:marRight w:val="0"/>
      <w:marTop w:val="0"/>
      <w:marBottom w:val="0"/>
      <w:divBdr>
        <w:top w:val="none" w:sz="0" w:space="0" w:color="auto"/>
        <w:left w:val="none" w:sz="0" w:space="0" w:color="auto"/>
        <w:bottom w:val="none" w:sz="0" w:space="0" w:color="auto"/>
        <w:right w:val="none" w:sz="0" w:space="0" w:color="auto"/>
      </w:divBdr>
    </w:div>
    <w:div w:id="518592332">
      <w:bodyDiv w:val="1"/>
      <w:marLeft w:val="0"/>
      <w:marRight w:val="0"/>
      <w:marTop w:val="0"/>
      <w:marBottom w:val="0"/>
      <w:divBdr>
        <w:top w:val="none" w:sz="0" w:space="0" w:color="auto"/>
        <w:left w:val="none" w:sz="0" w:space="0" w:color="auto"/>
        <w:bottom w:val="none" w:sz="0" w:space="0" w:color="auto"/>
        <w:right w:val="none" w:sz="0" w:space="0" w:color="auto"/>
      </w:divBdr>
    </w:div>
    <w:div w:id="543520482">
      <w:bodyDiv w:val="1"/>
      <w:marLeft w:val="0"/>
      <w:marRight w:val="0"/>
      <w:marTop w:val="0"/>
      <w:marBottom w:val="0"/>
      <w:divBdr>
        <w:top w:val="none" w:sz="0" w:space="0" w:color="auto"/>
        <w:left w:val="none" w:sz="0" w:space="0" w:color="auto"/>
        <w:bottom w:val="none" w:sz="0" w:space="0" w:color="auto"/>
        <w:right w:val="none" w:sz="0" w:space="0" w:color="auto"/>
      </w:divBdr>
    </w:div>
    <w:div w:id="559051889">
      <w:bodyDiv w:val="1"/>
      <w:marLeft w:val="0"/>
      <w:marRight w:val="0"/>
      <w:marTop w:val="0"/>
      <w:marBottom w:val="0"/>
      <w:divBdr>
        <w:top w:val="none" w:sz="0" w:space="0" w:color="auto"/>
        <w:left w:val="none" w:sz="0" w:space="0" w:color="auto"/>
        <w:bottom w:val="none" w:sz="0" w:space="0" w:color="auto"/>
        <w:right w:val="none" w:sz="0" w:space="0" w:color="auto"/>
      </w:divBdr>
    </w:div>
    <w:div w:id="588075424">
      <w:bodyDiv w:val="1"/>
      <w:marLeft w:val="0"/>
      <w:marRight w:val="0"/>
      <w:marTop w:val="0"/>
      <w:marBottom w:val="0"/>
      <w:divBdr>
        <w:top w:val="none" w:sz="0" w:space="0" w:color="auto"/>
        <w:left w:val="none" w:sz="0" w:space="0" w:color="auto"/>
        <w:bottom w:val="none" w:sz="0" w:space="0" w:color="auto"/>
        <w:right w:val="none" w:sz="0" w:space="0" w:color="auto"/>
      </w:divBdr>
    </w:div>
    <w:div w:id="599143248">
      <w:bodyDiv w:val="1"/>
      <w:marLeft w:val="0"/>
      <w:marRight w:val="0"/>
      <w:marTop w:val="0"/>
      <w:marBottom w:val="0"/>
      <w:divBdr>
        <w:top w:val="none" w:sz="0" w:space="0" w:color="auto"/>
        <w:left w:val="none" w:sz="0" w:space="0" w:color="auto"/>
        <w:bottom w:val="none" w:sz="0" w:space="0" w:color="auto"/>
        <w:right w:val="none" w:sz="0" w:space="0" w:color="auto"/>
      </w:divBdr>
    </w:div>
    <w:div w:id="607784344">
      <w:bodyDiv w:val="1"/>
      <w:marLeft w:val="0"/>
      <w:marRight w:val="0"/>
      <w:marTop w:val="0"/>
      <w:marBottom w:val="0"/>
      <w:divBdr>
        <w:top w:val="none" w:sz="0" w:space="0" w:color="auto"/>
        <w:left w:val="none" w:sz="0" w:space="0" w:color="auto"/>
        <w:bottom w:val="none" w:sz="0" w:space="0" w:color="auto"/>
        <w:right w:val="none" w:sz="0" w:space="0" w:color="auto"/>
      </w:divBdr>
    </w:div>
    <w:div w:id="656150001">
      <w:bodyDiv w:val="1"/>
      <w:marLeft w:val="0"/>
      <w:marRight w:val="0"/>
      <w:marTop w:val="0"/>
      <w:marBottom w:val="0"/>
      <w:divBdr>
        <w:top w:val="none" w:sz="0" w:space="0" w:color="auto"/>
        <w:left w:val="none" w:sz="0" w:space="0" w:color="auto"/>
        <w:bottom w:val="none" w:sz="0" w:space="0" w:color="auto"/>
        <w:right w:val="none" w:sz="0" w:space="0" w:color="auto"/>
      </w:divBdr>
    </w:div>
    <w:div w:id="670566150">
      <w:bodyDiv w:val="1"/>
      <w:marLeft w:val="0"/>
      <w:marRight w:val="0"/>
      <w:marTop w:val="0"/>
      <w:marBottom w:val="0"/>
      <w:divBdr>
        <w:top w:val="none" w:sz="0" w:space="0" w:color="auto"/>
        <w:left w:val="none" w:sz="0" w:space="0" w:color="auto"/>
        <w:bottom w:val="none" w:sz="0" w:space="0" w:color="auto"/>
        <w:right w:val="none" w:sz="0" w:space="0" w:color="auto"/>
      </w:divBdr>
    </w:div>
    <w:div w:id="688680351">
      <w:bodyDiv w:val="1"/>
      <w:marLeft w:val="0"/>
      <w:marRight w:val="0"/>
      <w:marTop w:val="0"/>
      <w:marBottom w:val="0"/>
      <w:divBdr>
        <w:top w:val="none" w:sz="0" w:space="0" w:color="auto"/>
        <w:left w:val="none" w:sz="0" w:space="0" w:color="auto"/>
        <w:bottom w:val="none" w:sz="0" w:space="0" w:color="auto"/>
        <w:right w:val="none" w:sz="0" w:space="0" w:color="auto"/>
      </w:divBdr>
    </w:div>
    <w:div w:id="700205878">
      <w:bodyDiv w:val="1"/>
      <w:marLeft w:val="0"/>
      <w:marRight w:val="0"/>
      <w:marTop w:val="0"/>
      <w:marBottom w:val="0"/>
      <w:divBdr>
        <w:top w:val="none" w:sz="0" w:space="0" w:color="auto"/>
        <w:left w:val="none" w:sz="0" w:space="0" w:color="auto"/>
        <w:bottom w:val="none" w:sz="0" w:space="0" w:color="auto"/>
        <w:right w:val="none" w:sz="0" w:space="0" w:color="auto"/>
      </w:divBdr>
    </w:div>
    <w:div w:id="766266734">
      <w:bodyDiv w:val="1"/>
      <w:marLeft w:val="0"/>
      <w:marRight w:val="0"/>
      <w:marTop w:val="0"/>
      <w:marBottom w:val="0"/>
      <w:divBdr>
        <w:top w:val="none" w:sz="0" w:space="0" w:color="auto"/>
        <w:left w:val="none" w:sz="0" w:space="0" w:color="auto"/>
        <w:bottom w:val="none" w:sz="0" w:space="0" w:color="auto"/>
        <w:right w:val="none" w:sz="0" w:space="0" w:color="auto"/>
      </w:divBdr>
    </w:div>
    <w:div w:id="785464124">
      <w:bodyDiv w:val="1"/>
      <w:marLeft w:val="0"/>
      <w:marRight w:val="0"/>
      <w:marTop w:val="0"/>
      <w:marBottom w:val="0"/>
      <w:divBdr>
        <w:top w:val="none" w:sz="0" w:space="0" w:color="auto"/>
        <w:left w:val="none" w:sz="0" w:space="0" w:color="auto"/>
        <w:bottom w:val="none" w:sz="0" w:space="0" w:color="auto"/>
        <w:right w:val="none" w:sz="0" w:space="0" w:color="auto"/>
      </w:divBdr>
    </w:div>
    <w:div w:id="886262617">
      <w:bodyDiv w:val="1"/>
      <w:marLeft w:val="0"/>
      <w:marRight w:val="0"/>
      <w:marTop w:val="0"/>
      <w:marBottom w:val="0"/>
      <w:divBdr>
        <w:top w:val="none" w:sz="0" w:space="0" w:color="auto"/>
        <w:left w:val="none" w:sz="0" w:space="0" w:color="auto"/>
        <w:bottom w:val="none" w:sz="0" w:space="0" w:color="auto"/>
        <w:right w:val="none" w:sz="0" w:space="0" w:color="auto"/>
      </w:divBdr>
    </w:div>
    <w:div w:id="926156315">
      <w:bodyDiv w:val="1"/>
      <w:marLeft w:val="0"/>
      <w:marRight w:val="0"/>
      <w:marTop w:val="0"/>
      <w:marBottom w:val="0"/>
      <w:divBdr>
        <w:top w:val="none" w:sz="0" w:space="0" w:color="auto"/>
        <w:left w:val="none" w:sz="0" w:space="0" w:color="auto"/>
        <w:bottom w:val="none" w:sz="0" w:space="0" w:color="auto"/>
        <w:right w:val="none" w:sz="0" w:space="0" w:color="auto"/>
      </w:divBdr>
    </w:div>
    <w:div w:id="966617762">
      <w:bodyDiv w:val="1"/>
      <w:marLeft w:val="0"/>
      <w:marRight w:val="0"/>
      <w:marTop w:val="0"/>
      <w:marBottom w:val="0"/>
      <w:divBdr>
        <w:top w:val="none" w:sz="0" w:space="0" w:color="auto"/>
        <w:left w:val="none" w:sz="0" w:space="0" w:color="auto"/>
        <w:bottom w:val="none" w:sz="0" w:space="0" w:color="auto"/>
        <w:right w:val="none" w:sz="0" w:space="0" w:color="auto"/>
      </w:divBdr>
    </w:div>
    <w:div w:id="994452340">
      <w:bodyDiv w:val="1"/>
      <w:marLeft w:val="0"/>
      <w:marRight w:val="0"/>
      <w:marTop w:val="0"/>
      <w:marBottom w:val="0"/>
      <w:divBdr>
        <w:top w:val="none" w:sz="0" w:space="0" w:color="auto"/>
        <w:left w:val="none" w:sz="0" w:space="0" w:color="auto"/>
        <w:bottom w:val="none" w:sz="0" w:space="0" w:color="auto"/>
        <w:right w:val="none" w:sz="0" w:space="0" w:color="auto"/>
      </w:divBdr>
    </w:div>
    <w:div w:id="1030761228">
      <w:bodyDiv w:val="1"/>
      <w:marLeft w:val="0"/>
      <w:marRight w:val="0"/>
      <w:marTop w:val="0"/>
      <w:marBottom w:val="0"/>
      <w:divBdr>
        <w:top w:val="none" w:sz="0" w:space="0" w:color="auto"/>
        <w:left w:val="none" w:sz="0" w:space="0" w:color="auto"/>
        <w:bottom w:val="none" w:sz="0" w:space="0" w:color="auto"/>
        <w:right w:val="none" w:sz="0" w:space="0" w:color="auto"/>
      </w:divBdr>
    </w:div>
    <w:div w:id="1084449369">
      <w:bodyDiv w:val="1"/>
      <w:marLeft w:val="0"/>
      <w:marRight w:val="0"/>
      <w:marTop w:val="0"/>
      <w:marBottom w:val="0"/>
      <w:divBdr>
        <w:top w:val="none" w:sz="0" w:space="0" w:color="auto"/>
        <w:left w:val="none" w:sz="0" w:space="0" w:color="auto"/>
        <w:bottom w:val="none" w:sz="0" w:space="0" w:color="auto"/>
        <w:right w:val="none" w:sz="0" w:space="0" w:color="auto"/>
      </w:divBdr>
    </w:div>
    <w:div w:id="1132092028">
      <w:bodyDiv w:val="1"/>
      <w:marLeft w:val="0"/>
      <w:marRight w:val="0"/>
      <w:marTop w:val="0"/>
      <w:marBottom w:val="0"/>
      <w:divBdr>
        <w:top w:val="none" w:sz="0" w:space="0" w:color="auto"/>
        <w:left w:val="none" w:sz="0" w:space="0" w:color="auto"/>
        <w:bottom w:val="none" w:sz="0" w:space="0" w:color="auto"/>
        <w:right w:val="none" w:sz="0" w:space="0" w:color="auto"/>
      </w:divBdr>
    </w:div>
    <w:div w:id="1159269888">
      <w:bodyDiv w:val="1"/>
      <w:marLeft w:val="0"/>
      <w:marRight w:val="0"/>
      <w:marTop w:val="0"/>
      <w:marBottom w:val="0"/>
      <w:divBdr>
        <w:top w:val="none" w:sz="0" w:space="0" w:color="auto"/>
        <w:left w:val="none" w:sz="0" w:space="0" w:color="auto"/>
        <w:bottom w:val="none" w:sz="0" w:space="0" w:color="auto"/>
        <w:right w:val="none" w:sz="0" w:space="0" w:color="auto"/>
      </w:divBdr>
    </w:div>
    <w:div w:id="1164903301">
      <w:bodyDiv w:val="1"/>
      <w:marLeft w:val="0"/>
      <w:marRight w:val="0"/>
      <w:marTop w:val="0"/>
      <w:marBottom w:val="0"/>
      <w:divBdr>
        <w:top w:val="none" w:sz="0" w:space="0" w:color="auto"/>
        <w:left w:val="none" w:sz="0" w:space="0" w:color="auto"/>
        <w:bottom w:val="none" w:sz="0" w:space="0" w:color="auto"/>
        <w:right w:val="none" w:sz="0" w:space="0" w:color="auto"/>
      </w:divBdr>
    </w:div>
    <w:div w:id="1172447773">
      <w:bodyDiv w:val="1"/>
      <w:marLeft w:val="0"/>
      <w:marRight w:val="0"/>
      <w:marTop w:val="0"/>
      <w:marBottom w:val="0"/>
      <w:divBdr>
        <w:top w:val="none" w:sz="0" w:space="0" w:color="auto"/>
        <w:left w:val="none" w:sz="0" w:space="0" w:color="auto"/>
        <w:bottom w:val="none" w:sz="0" w:space="0" w:color="auto"/>
        <w:right w:val="none" w:sz="0" w:space="0" w:color="auto"/>
      </w:divBdr>
    </w:div>
    <w:div w:id="1299458237">
      <w:bodyDiv w:val="1"/>
      <w:marLeft w:val="0"/>
      <w:marRight w:val="0"/>
      <w:marTop w:val="0"/>
      <w:marBottom w:val="0"/>
      <w:divBdr>
        <w:top w:val="none" w:sz="0" w:space="0" w:color="auto"/>
        <w:left w:val="none" w:sz="0" w:space="0" w:color="auto"/>
        <w:bottom w:val="none" w:sz="0" w:space="0" w:color="auto"/>
        <w:right w:val="none" w:sz="0" w:space="0" w:color="auto"/>
      </w:divBdr>
    </w:div>
    <w:div w:id="1344554547">
      <w:bodyDiv w:val="1"/>
      <w:marLeft w:val="0"/>
      <w:marRight w:val="0"/>
      <w:marTop w:val="0"/>
      <w:marBottom w:val="0"/>
      <w:divBdr>
        <w:top w:val="none" w:sz="0" w:space="0" w:color="auto"/>
        <w:left w:val="none" w:sz="0" w:space="0" w:color="auto"/>
        <w:bottom w:val="none" w:sz="0" w:space="0" w:color="auto"/>
        <w:right w:val="none" w:sz="0" w:space="0" w:color="auto"/>
      </w:divBdr>
    </w:div>
    <w:div w:id="1499074956">
      <w:bodyDiv w:val="1"/>
      <w:marLeft w:val="0"/>
      <w:marRight w:val="0"/>
      <w:marTop w:val="0"/>
      <w:marBottom w:val="0"/>
      <w:divBdr>
        <w:top w:val="none" w:sz="0" w:space="0" w:color="auto"/>
        <w:left w:val="none" w:sz="0" w:space="0" w:color="auto"/>
        <w:bottom w:val="none" w:sz="0" w:space="0" w:color="auto"/>
        <w:right w:val="none" w:sz="0" w:space="0" w:color="auto"/>
      </w:divBdr>
    </w:div>
    <w:div w:id="1542982315">
      <w:bodyDiv w:val="1"/>
      <w:marLeft w:val="0"/>
      <w:marRight w:val="0"/>
      <w:marTop w:val="0"/>
      <w:marBottom w:val="0"/>
      <w:divBdr>
        <w:top w:val="none" w:sz="0" w:space="0" w:color="auto"/>
        <w:left w:val="none" w:sz="0" w:space="0" w:color="auto"/>
        <w:bottom w:val="none" w:sz="0" w:space="0" w:color="auto"/>
        <w:right w:val="none" w:sz="0" w:space="0" w:color="auto"/>
      </w:divBdr>
    </w:div>
    <w:div w:id="1607426372">
      <w:bodyDiv w:val="1"/>
      <w:marLeft w:val="0"/>
      <w:marRight w:val="0"/>
      <w:marTop w:val="0"/>
      <w:marBottom w:val="0"/>
      <w:divBdr>
        <w:top w:val="none" w:sz="0" w:space="0" w:color="auto"/>
        <w:left w:val="none" w:sz="0" w:space="0" w:color="auto"/>
        <w:bottom w:val="none" w:sz="0" w:space="0" w:color="auto"/>
        <w:right w:val="none" w:sz="0" w:space="0" w:color="auto"/>
      </w:divBdr>
    </w:div>
    <w:div w:id="1630352508">
      <w:bodyDiv w:val="1"/>
      <w:marLeft w:val="0"/>
      <w:marRight w:val="0"/>
      <w:marTop w:val="0"/>
      <w:marBottom w:val="0"/>
      <w:divBdr>
        <w:top w:val="none" w:sz="0" w:space="0" w:color="auto"/>
        <w:left w:val="none" w:sz="0" w:space="0" w:color="auto"/>
        <w:bottom w:val="none" w:sz="0" w:space="0" w:color="auto"/>
        <w:right w:val="none" w:sz="0" w:space="0" w:color="auto"/>
      </w:divBdr>
    </w:div>
    <w:div w:id="1679117897">
      <w:bodyDiv w:val="1"/>
      <w:marLeft w:val="0"/>
      <w:marRight w:val="0"/>
      <w:marTop w:val="0"/>
      <w:marBottom w:val="0"/>
      <w:divBdr>
        <w:top w:val="none" w:sz="0" w:space="0" w:color="auto"/>
        <w:left w:val="none" w:sz="0" w:space="0" w:color="auto"/>
        <w:bottom w:val="none" w:sz="0" w:space="0" w:color="auto"/>
        <w:right w:val="none" w:sz="0" w:space="0" w:color="auto"/>
      </w:divBdr>
    </w:div>
    <w:div w:id="1715151641">
      <w:bodyDiv w:val="1"/>
      <w:marLeft w:val="0"/>
      <w:marRight w:val="0"/>
      <w:marTop w:val="0"/>
      <w:marBottom w:val="0"/>
      <w:divBdr>
        <w:top w:val="none" w:sz="0" w:space="0" w:color="auto"/>
        <w:left w:val="none" w:sz="0" w:space="0" w:color="auto"/>
        <w:bottom w:val="none" w:sz="0" w:space="0" w:color="auto"/>
        <w:right w:val="none" w:sz="0" w:space="0" w:color="auto"/>
      </w:divBdr>
    </w:div>
    <w:div w:id="1717393223">
      <w:bodyDiv w:val="1"/>
      <w:marLeft w:val="0"/>
      <w:marRight w:val="0"/>
      <w:marTop w:val="0"/>
      <w:marBottom w:val="0"/>
      <w:divBdr>
        <w:top w:val="none" w:sz="0" w:space="0" w:color="auto"/>
        <w:left w:val="none" w:sz="0" w:space="0" w:color="auto"/>
        <w:bottom w:val="none" w:sz="0" w:space="0" w:color="auto"/>
        <w:right w:val="none" w:sz="0" w:space="0" w:color="auto"/>
      </w:divBdr>
    </w:div>
    <w:div w:id="1780173348">
      <w:bodyDiv w:val="1"/>
      <w:marLeft w:val="0"/>
      <w:marRight w:val="0"/>
      <w:marTop w:val="0"/>
      <w:marBottom w:val="0"/>
      <w:divBdr>
        <w:top w:val="none" w:sz="0" w:space="0" w:color="auto"/>
        <w:left w:val="none" w:sz="0" w:space="0" w:color="auto"/>
        <w:bottom w:val="none" w:sz="0" w:space="0" w:color="auto"/>
        <w:right w:val="none" w:sz="0" w:space="0" w:color="auto"/>
      </w:divBdr>
    </w:div>
    <w:div w:id="1780486102">
      <w:bodyDiv w:val="1"/>
      <w:marLeft w:val="0"/>
      <w:marRight w:val="0"/>
      <w:marTop w:val="0"/>
      <w:marBottom w:val="0"/>
      <w:divBdr>
        <w:top w:val="none" w:sz="0" w:space="0" w:color="auto"/>
        <w:left w:val="none" w:sz="0" w:space="0" w:color="auto"/>
        <w:bottom w:val="none" w:sz="0" w:space="0" w:color="auto"/>
        <w:right w:val="none" w:sz="0" w:space="0" w:color="auto"/>
      </w:divBdr>
    </w:div>
    <w:div w:id="1836452061">
      <w:bodyDiv w:val="1"/>
      <w:marLeft w:val="0"/>
      <w:marRight w:val="0"/>
      <w:marTop w:val="0"/>
      <w:marBottom w:val="0"/>
      <w:divBdr>
        <w:top w:val="none" w:sz="0" w:space="0" w:color="auto"/>
        <w:left w:val="none" w:sz="0" w:space="0" w:color="auto"/>
        <w:bottom w:val="none" w:sz="0" w:space="0" w:color="auto"/>
        <w:right w:val="none" w:sz="0" w:space="0" w:color="auto"/>
      </w:divBdr>
    </w:div>
    <w:div w:id="1844271846">
      <w:bodyDiv w:val="1"/>
      <w:marLeft w:val="0"/>
      <w:marRight w:val="0"/>
      <w:marTop w:val="0"/>
      <w:marBottom w:val="0"/>
      <w:divBdr>
        <w:top w:val="none" w:sz="0" w:space="0" w:color="auto"/>
        <w:left w:val="none" w:sz="0" w:space="0" w:color="auto"/>
        <w:bottom w:val="none" w:sz="0" w:space="0" w:color="auto"/>
        <w:right w:val="none" w:sz="0" w:space="0" w:color="auto"/>
      </w:divBdr>
    </w:div>
    <w:div w:id="1866404026">
      <w:bodyDiv w:val="1"/>
      <w:marLeft w:val="0"/>
      <w:marRight w:val="0"/>
      <w:marTop w:val="0"/>
      <w:marBottom w:val="0"/>
      <w:divBdr>
        <w:top w:val="none" w:sz="0" w:space="0" w:color="auto"/>
        <w:left w:val="none" w:sz="0" w:space="0" w:color="auto"/>
        <w:bottom w:val="none" w:sz="0" w:space="0" w:color="auto"/>
        <w:right w:val="none" w:sz="0" w:space="0" w:color="auto"/>
      </w:divBdr>
    </w:div>
    <w:div w:id="1933122702">
      <w:bodyDiv w:val="1"/>
      <w:marLeft w:val="0"/>
      <w:marRight w:val="0"/>
      <w:marTop w:val="0"/>
      <w:marBottom w:val="0"/>
      <w:divBdr>
        <w:top w:val="none" w:sz="0" w:space="0" w:color="auto"/>
        <w:left w:val="none" w:sz="0" w:space="0" w:color="auto"/>
        <w:bottom w:val="none" w:sz="0" w:space="0" w:color="auto"/>
        <w:right w:val="none" w:sz="0" w:space="0" w:color="auto"/>
      </w:divBdr>
    </w:div>
    <w:div w:id="2022848770">
      <w:bodyDiv w:val="1"/>
      <w:marLeft w:val="0"/>
      <w:marRight w:val="0"/>
      <w:marTop w:val="0"/>
      <w:marBottom w:val="0"/>
      <w:divBdr>
        <w:top w:val="none" w:sz="0" w:space="0" w:color="auto"/>
        <w:left w:val="none" w:sz="0" w:space="0" w:color="auto"/>
        <w:bottom w:val="none" w:sz="0" w:space="0" w:color="auto"/>
        <w:right w:val="none" w:sz="0" w:space="0" w:color="auto"/>
      </w:divBdr>
    </w:div>
    <w:div w:id="2029715800">
      <w:bodyDiv w:val="1"/>
      <w:marLeft w:val="0"/>
      <w:marRight w:val="0"/>
      <w:marTop w:val="0"/>
      <w:marBottom w:val="0"/>
      <w:divBdr>
        <w:top w:val="none" w:sz="0" w:space="0" w:color="auto"/>
        <w:left w:val="none" w:sz="0" w:space="0" w:color="auto"/>
        <w:bottom w:val="none" w:sz="0" w:space="0" w:color="auto"/>
        <w:right w:val="none" w:sz="0" w:space="0" w:color="auto"/>
      </w:divBdr>
    </w:div>
    <w:div w:id="209061941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9E8653495A4DBAB7C4A7AEC5CA2CF7"/>
        <w:category>
          <w:name w:val="常规"/>
          <w:gallery w:val="placeholder"/>
        </w:category>
        <w:types>
          <w:type w:val="bbPlcHdr"/>
        </w:types>
        <w:behaviors>
          <w:behavior w:val="content"/>
        </w:behaviors>
        <w:guid w:val="{20F18F9F-7913-4361-BA07-45DA0F92D0A2}"/>
      </w:docPartPr>
      <w:docPartBody>
        <w:p w:rsidR="004B3837" w:rsidRDefault="004B3837" w:rsidP="004B3837">
          <w:pPr>
            <w:pStyle w:val="EA9E8653495A4DBAB7C4A7AEC5CA2CF7"/>
            <w:rPr>
              <w:rFonts w:hint="eastAsia"/>
            </w:rPr>
          </w:pPr>
          <w:r w:rsidRPr="005D3DB6">
            <w:rPr>
              <w:rStyle w:val="a3"/>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armdITC Bk BT">
    <w:altName w:val="Times New Roman"/>
    <w:charset w:val="00"/>
    <w:family w:val="roman"/>
    <w:pitch w:val="variable"/>
    <w:sig w:usb0="00000087" w:usb1="00000000" w:usb2="00000000" w:usb3="00000000" w:csb0="0000001B"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formatting="0" w:inkAnnotation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C27"/>
    <w:rsid w:val="00003844"/>
    <w:rsid w:val="00051CA8"/>
    <w:rsid w:val="00055962"/>
    <w:rsid w:val="00056A9B"/>
    <w:rsid w:val="00063640"/>
    <w:rsid w:val="000A1AC0"/>
    <w:rsid w:val="000F2262"/>
    <w:rsid w:val="00100805"/>
    <w:rsid w:val="001028F8"/>
    <w:rsid w:val="00103DC5"/>
    <w:rsid w:val="001424FC"/>
    <w:rsid w:val="00164DC7"/>
    <w:rsid w:val="001823AF"/>
    <w:rsid w:val="001A0D11"/>
    <w:rsid w:val="001B5839"/>
    <w:rsid w:val="001E174B"/>
    <w:rsid w:val="001E58FF"/>
    <w:rsid w:val="00225915"/>
    <w:rsid w:val="002329EC"/>
    <w:rsid w:val="002345DD"/>
    <w:rsid w:val="00276448"/>
    <w:rsid w:val="00280079"/>
    <w:rsid w:val="002D6A0F"/>
    <w:rsid w:val="0031597C"/>
    <w:rsid w:val="003216DA"/>
    <w:rsid w:val="003252E9"/>
    <w:rsid w:val="00327E50"/>
    <w:rsid w:val="00331B7B"/>
    <w:rsid w:val="003441A2"/>
    <w:rsid w:val="00385087"/>
    <w:rsid w:val="003F09B4"/>
    <w:rsid w:val="004908CA"/>
    <w:rsid w:val="004B3837"/>
    <w:rsid w:val="004D456E"/>
    <w:rsid w:val="00514619"/>
    <w:rsid w:val="00556F67"/>
    <w:rsid w:val="005F0167"/>
    <w:rsid w:val="006040C0"/>
    <w:rsid w:val="00697017"/>
    <w:rsid w:val="006A1182"/>
    <w:rsid w:val="006D00ED"/>
    <w:rsid w:val="006F3881"/>
    <w:rsid w:val="00703DC0"/>
    <w:rsid w:val="00713C27"/>
    <w:rsid w:val="00750630"/>
    <w:rsid w:val="007C5C56"/>
    <w:rsid w:val="00817927"/>
    <w:rsid w:val="0082263C"/>
    <w:rsid w:val="0084731F"/>
    <w:rsid w:val="00866CFF"/>
    <w:rsid w:val="008A0D82"/>
    <w:rsid w:val="009245D1"/>
    <w:rsid w:val="009638B1"/>
    <w:rsid w:val="0099788B"/>
    <w:rsid w:val="009A192E"/>
    <w:rsid w:val="009B08D9"/>
    <w:rsid w:val="009B2085"/>
    <w:rsid w:val="009F34DC"/>
    <w:rsid w:val="00A023DD"/>
    <w:rsid w:val="00A62ADB"/>
    <w:rsid w:val="00A94E57"/>
    <w:rsid w:val="00A96BC1"/>
    <w:rsid w:val="00AA1E95"/>
    <w:rsid w:val="00AB5538"/>
    <w:rsid w:val="00AC0601"/>
    <w:rsid w:val="00AC4EEA"/>
    <w:rsid w:val="00AE1989"/>
    <w:rsid w:val="00AE608B"/>
    <w:rsid w:val="00B36319"/>
    <w:rsid w:val="00B46C73"/>
    <w:rsid w:val="00B71F3A"/>
    <w:rsid w:val="00BE22E2"/>
    <w:rsid w:val="00C5565D"/>
    <w:rsid w:val="00C96F5E"/>
    <w:rsid w:val="00CB1AFA"/>
    <w:rsid w:val="00CC491F"/>
    <w:rsid w:val="00CD4432"/>
    <w:rsid w:val="00D60295"/>
    <w:rsid w:val="00E31D4A"/>
    <w:rsid w:val="00E866D1"/>
    <w:rsid w:val="00EF545F"/>
    <w:rsid w:val="00F07006"/>
    <w:rsid w:val="00F405A1"/>
    <w:rsid w:val="00F64AA2"/>
    <w:rsid w:val="00F83A6A"/>
    <w:rsid w:val="00FA6E72"/>
    <w:rsid w:val="00FB51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97017"/>
    <w:rPr>
      <w:color w:val="808080"/>
    </w:rPr>
  </w:style>
  <w:style w:type="paragraph" w:customStyle="1" w:styleId="EA9E8653495A4DBAB7C4A7AEC5CA2CF7">
    <w:name w:val="EA9E8653495A4DBAB7C4A7AEC5CA2CF7"/>
    <w:rsid w:val="004B3837"/>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d="http://www.w3.org/2001/XMLSchema" xmlns:xsi="http://www.w3.org/2001/XMLSchema-instance" xmlns="http://www.boldonjames.com/2008/01/sie/internal/label" sislVersion="0" policy="a10f9ac0-5937-4b4f-b459-96aedd9ed2c5" origin="defaultValue">
  <element uid="9920fcc9-9f43-4d43-9e3e-b98a219cfd55" value=""/>
</sisl>
</file>

<file path=customXml/item2.xml><?xml version="1.0" encoding="utf-8"?>
<ct:contentTypeSchema xmlns:ct="http://schemas.microsoft.com/office/2006/metadata/contentType" xmlns:ma="http://schemas.microsoft.com/office/2006/metadata/properties/metaAttributes" ct:_="" ma:_="" ma:contentTypeName="文档" ma:contentTypeID="0x010100AAACDDA3F1FB42429F0CC4A532D3CFDD" ma:contentTypeVersion="12" ma:contentTypeDescription="新建文档。" ma:contentTypeScope="" ma:versionID="01c03ea4b7ab6a50b91600976244269b">
  <xsd:schema xmlns:xsd="http://www.w3.org/2001/XMLSchema" xmlns:xs="http://www.w3.org/2001/XMLSchema" xmlns:p="http://schemas.microsoft.com/office/2006/metadata/properties" xmlns:ns2="68c6f067-ea6e-4ffc-b416-95347444c5fa" targetNamespace="http://schemas.microsoft.com/office/2006/metadata/properties" ma:root="true" ma:fieldsID="a550f050baacef161f7362836bb347fc" ns2:_="">
    <xsd:import namespace="68c6f067-ea6e-4ffc-b416-95347444c5f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c6f067-ea6e-4ffc-b416-95347444c5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图像标记" ma:readOnly="false" ma:fieldId="{5cf76f15-5ced-4ddc-b409-7134ff3c332f}" ma:taxonomyMulti="true" ma:sspId="1aea9b38-78a5-408a-815c-fe48337954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68c6f067-ea6e-4ffc-b416-95347444c5f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92A4CE4-EF5F-4C9D-A005-BB7EB28A3865}">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40F41DC4-C3BB-4DE7-90FE-2532E26816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c6f067-ea6e-4ffc-b416-95347444c5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FD4777-DFCB-498B-8B4D-D13E173B8BEF}">
  <ds:schemaRefs>
    <ds:schemaRef ds:uri="http://schemas.openxmlformats.org/officeDocument/2006/bibliography"/>
  </ds:schemaRefs>
</ds:datastoreItem>
</file>

<file path=customXml/itemProps4.xml><?xml version="1.0" encoding="utf-8"?>
<ds:datastoreItem xmlns:ds="http://schemas.openxmlformats.org/officeDocument/2006/customXml" ds:itemID="{F8402EF7-1A59-43E9-B666-A9361C9706A0}">
  <ds:schemaRefs>
    <ds:schemaRef ds:uri="http://schemas.microsoft.com/sharepoint/v3/contenttype/forms"/>
  </ds:schemaRefs>
</ds:datastoreItem>
</file>

<file path=customXml/itemProps5.xml><?xml version="1.0" encoding="utf-8"?>
<ds:datastoreItem xmlns:ds="http://schemas.openxmlformats.org/officeDocument/2006/customXml" ds:itemID="{CE411D54-1E85-4658-9521-CBAC1FBB1D0F}">
  <ds:schemaRefs>
    <ds:schemaRef ds:uri="http://schemas.microsoft.com/office/2006/metadata/properties"/>
    <ds:schemaRef ds:uri="http://schemas.microsoft.com/office/infopath/2007/PartnerControls"/>
    <ds:schemaRef ds:uri="68c6f067-ea6e-4ffc-b416-95347444c5fa"/>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9</Pages>
  <Words>798</Words>
  <Characters>4551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Schering Plough - Product Distribution and Promotional Co-operation Agreement -Chn</vt:lpstr>
    </vt:vector>
  </TitlesOfParts>
  <Company>Allens Arthur Robinson</Company>
  <LinksUpToDate>false</LinksUpToDate>
  <CharactersWithSpaces>5339</CharactersWithSpaces>
  <SharedDoc>false</SharedDoc>
  <HLinks>
    <vt:vector size="6" baseType="variant">
      <vt:variant>
        <vt:i4>5242949</vt:i4>
      </vt:variant>
      <vt:variant>
        <vt:i4>0</vt:i4>
      </vt:variant>
      <vt:variant>
        <vt:i4>0</vt:i4>
      </vt:variant>
      <vt:variant>
        <vt:i4>5</vt:i4>
      </vt:variant>
      <vt:variant>
        <vt:lpwstr>http://www.cietac.org.cn/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Schering Plough - Product Distribution and Promotional Co-operation Agreement -Chn</dc:title>
  <dc:creator>Merck &amp; Co., Inc.</dc:creator>
  <cp:lastModifiedBy>Sun, Chen Chen</cp:lastModifiedBy>
  <cp:revision>33</cp:revision>
  <cp:lastPrinted>2022-07-25T07:43:00Z</cp:lastPrinted>
  <dcterms:created xsi:type="dcterms:W3CDTF">2026-03-27T02:19:00Z</dcterms:created>
  <dcterms:modified xsi:type="dcterms:W3CDTF">2026-06-01T09:43:00Z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Footer">
    <vt:lpwstr>wxls I0110046678v4 765565708 </vt:lpwstr>
  </property>
  <property fmtid="{D5CDD505-2E9C-101B-9397-08002B2CF9AE}" pid="3" name="DOCSDocNumber">
    <vt:lpwstr>10046678</vt:lpwstr>
  </property>
  <property fmtid="{D5CDD505-2E9C-101B-9397-08002B2CF9AE}" pid="4" name="DOCSAuthorID">
    <vt:lpwstr>wxls</vt:lpwstr>
  </property>
  <property fmtid="{D5CDD505-2E9C-101B-9397-08002B2CF9AE}" pid="5" name="DOCSMatterID">
    <vt:lpwstr>765565708</vt:lpwstr>
  </property>
  <property fmtid="{D5CDD505-2E9C-101B-9397-08002B2CF9AE}" pid="6" name="DOCSDocName">
    <vt:lpwstr>Schering Plough - Product Distribution and Promotional Co-operation Agreement -Chn</vt:lpwstr>
  </property>
  <property fmtid="{D5CDD505-2E9C-101B-9397-08002B2CF9AE}" pid="7" name="DOCSDocTypeID">
    <vt:lpwstr>Document</vt:lpwstr>
  </property>
  <property fmtid="{D5CDD505-2E9C-101B-9397-08002B2CF9AE}" pid="8" name="DOCSAuthorName">
    <vt:lpwstr>Lu, Winnie</vt:lpwstr>
  </property>
  <property fmtid="{D5CDD505-2E9C-101B-9397-08002B2CF9AE}" pid="9" name="DOCSMatterName">
    <vt:lpwstr>PROJECT  DRAGON</vt:lpwstr>
  </property>
  <property fmtid="{D5CDD505-2E9C-101B-9397-08002B2CF9AE}" pid="10" name="DOCSTypistID">
    <vt:lpwstr>wxls</vt:lpwstr>
  </property>
  <property fmtid="{D5CDD505-2E9C-101B-9397-08002B2CF9AE}" pid="11" name="DOCSTypistName">
    <vt:lpwstr>Lu, Winnie</vt:lpwstr>
  </property>
  <property fmtid="{D5CDD505-2E9C-101B-9397-08002B2CF9AE}" pid="12" name="DOCSDocTypeDsc">
    <vt:lpwstr>Blank Document</vt:lpwstr>
  </property>
  <property fmtid="{D5CDD505-2E9C-101B-9397-08002B2CF9AE}" pid="13" name="DOCSCreationDate">
    <vt:lpwstr>22.12.2005</vt:lpwstr>
  </property>
  <property fmtid="{D5CDD505-2E9C-101B-9397-08002B2CF9AE}" pid="14" name="DOCSLastEditDate">
    <vt:lpwstr>9.01.2006</vt:lpwstr>
  </property>
  <property fmtid="{D5CDD505-2E9C-101B-9397-08002B2CF9AE}" pid="15" name="DOCSAbstract">
    <vt:lpwstr>DOCSAbstract</vt:lpwstr>
  </property>
  <property fmtid="{D5CDD505-2E9C-101B-9397-08002B2CF9AE}" pid="16" name="DOCSClientID">
    <vt:lpwstr>1144433</vt:lpwstr>
  </property>
  <property fmtid="{D5CDD505-2E9C-101B-9397-08002B2CF9AE}" pid="17" name="DOCSClientName">
    <vt:lpwstr>SHANGHAI SCHERING-PLOUGH PHARMACEUTICAL COMPANY LTD</vt:lpwstr>
  </property>
  <property fmtid="{D5CDD505-2E9C-101B-9397-08002B2CF9AE}" pid="18" name="DOCSPrecedentID">
    <vt:lpwstr/>
  </property>
  <property fmtid="{D5CDD505-2E9C-101B-9397-08002B2CF9AE}" pid="19" name="DOCSDocumentID">
    <vt:lpwstr>I0110046678</vt:lpwstr>
  </property>
  <property fmtid="{D5CDD505-2E9C-101B-9397-08002B2CF9AE}" pid="20" name="DOCSProjectName">
    <vt:lpwstr/>
  </property>
  <property fmtid="{D5CDD505-2E9C-101B-9397-08002B2CF9AE}" pid="21" name="DOCSVersionNumber">
    <vt:lpwstr>v4</vt:lpwstr>
  </property>
  <property fmtid="{D5CDD505-2E9C-101B-9397-08002B2CF9AE}" pid="22" name="docIndexRef">
    <vt:lpwstr>574d8128-f91c-4c45-b3e0-a78749280a65</vt:lpwstr>
  </property>
  <property fmtid="{D5CDD505-2E9C-101B-9397-08002B2CF9AE}" pid="23" name="bjSaver">
    <vt:lpwstr>Hcq1Z8Ok0EODkOvwmULxzc/YzFV/bA56</vt:lpwstr>
  </property>
  <property fmtid="{D5CDD505-2E9C-101B-9397-08002B2CF9AE}" pid="24" name="bjDocumentSecurityLabel">
    <vt:lpwstr>Not Classified</vt:lpwstr>
  </property>
  <property fmtid="{D5CDD505-2E9C-101B-9397-08002B2CF9AE}" pid="25" name="ContentTypeId">
    <vt:lpwstr>0x010100AAACDDA3F1FB42429F0CC4A532D3CFDD</vt:lpwstr>
  </property>
  <property fmtid="{D5CDD505-2E9C-101B-9397-08002B2CF9AE}" pid="26" name="bjDocumentLabelXML">
    <vt:lpwstr>&lt;?xml version="1.0" encoding="us-ascii"?&gt;&lt;sisl xmlns:xsd="http://www.w3.org/2001/XMLSchema" xmlns:xsi="http://www.w3.org/2001/XMLSchema-instance" sislVersion="0" policy="a10f9ac0-5937-4b4f-b459-96aedd9ed2c5" origin="defaultValue" xmlns="http://www.boldonj</vt:lpwstr>
  </property>
  <property fmtid="{D5CDD505-2E9C-101B-9397-08002B2CF9AE}" pid="27" name="bjDocumentLabelXML-0">
    <vt:lpwstr>ames.com/2008/01/sie/internal/label"&gt;&lt;element uid="9920fcc9-9f43-4d43-9e3e-b98a219cfd55" value="" /&gt;&lt;/sisl&gt;</vt:lpwstr>
  </property>
  <property fmtid="{D5CDD505-2E9C-101B-9397-08002B2CF9AE}" pid="28" name="_NewReviewCycle">
    <vt:lpwstr/>
  </property>
  <property fmtid="{D5CDD505-2E9C-101B-9397-08002B2CF9AE}" pid="29" name="MSIP_Label_e81acc0d-dcc4-4dc9-a2c5-be70b05a2fe6_Enabled">
    <vt:lpwstr>true</vt:lpwstr>
  </property>
  <property fmtid="{D5CDD505-2E9C-101B-9397-08002B2CF9AE}" pid="30" name="MSIP_Label_e81acc0d-dcc4-4dc9-a2c5-be70b05a2fe6_SetDate">
    <vt:lpwstr>2024-07-03T10:42:45Z</vt:lpwstr>
  </property>
  <property fmtid="{D5CDD505-2E9C-101B-9397-08002B2CF9AE}" pid="31" name="MSIP_Label_e81acc0d-dcc4-4dc9-a2c5-be70b05a2fe6_Method">
    <vt:lpwstr>Privileged</vt:lpwstr>
  </property>
  <property fmtid="{D5CDD505-2E9C-101B-9397-08002B2CF9AE}" pid="32" name="MSIP_Label_e81acc0d-dcc4-4dc9-a2c5-be70b05a2fe6_Name">
    <vt:lpwstr>e81acc0d-dcc4-4dc9-a2c5-be70b05a2fe6</vt:lpwstr>
  </property>
  <property fmtid="{D5CDD505-2E9C-101B-9397-08002B2CF9AE}" pid="33" name="MSIP_Label_e81acc0d-dcc4-4dc9-a2c5-be70b05a2fe6_SiteId">
    <vt:lpwstr>a00de4ec-48a8-43a6-be74-e31274e2060d</vt:lpwstr>
  </property>
  <property fmtid="{D5CDD505-2E9C-101B-9397-08002B2CF9AE}" pid="34" name="MSIP_Label_e81acc0d-dcc4-4dc9-a2c5-be70b05a2fe6_ActionId">
    <vt:lpwstr>b2bbc694-25e0-42ab-9957-a3fdb1700aed</vt:lpwstr>
  </property>
  <property fmtid="{D5CDD505-2E9C-101B-9397-08002B2CF9AE}" pid="35" name="MSIP_Label_e81acc0d-dcc4-4dc9-a2c5-be70b05a2fe6_ContentBits">
    <vt:lpwstr>0</vt:lpwstr>
  </property>
  <property fmtid="{D5CDD505-2E9C-101B-9397-08002B2CF9AE}" pid="36" name="ClassificationContentMarkingHeaderShapeIds">
    <vt:lpwstr>242cc241,1ac31139,7e3b7b31</vt:lpwstr>
  </property>
  <property fmtid="{D5CDD505-2E9C-101B-9397-08002B2CF9AE}" pid="37" name="ClassificationContentMarkingHeaderFontProps">
    <vt:lpwstr>#ffd700,12,Calibri</vt:lpwstr>
  </property>
  <property fmtid="{D5CDD505-2E9C-101B-9397-08002B2CF9AE}" pid="38" name="ClassificationContentMarkingHeaderText">
    <vt:lpwstr>[Organon] Confidential</vt:lpwstr>
  </property>
  <property fmtid="{D5CDD505-2E9C-101B-9397-08002B2CF9AE}" pid="39" name="MSIP_Label_e0480991-dcb4-47cd-9317-9f1326c2f39a_Enabled">
    <vt:lpwstr>true</vt:lpwstr>
  </property>
  <property fmtid="{D5CDD505-2E9C-101B-9397-08002B2CF9AE}" pid="40" name="MSIP_Label_e0480991-dcb4-47cd-9317-9f1326c2f39a_SetDate">
    <vt:lpwstr>2025-01-16T11:40:36Z</vt:lpwstr>
  </property>
  <property fmtid="{D5CDD505-2E9C-101B-9397-08002B2CF9AE}" pid="41" name="MSIP_Label_e0480991-dcb4-47cd-9317-9f1326c2f39a_Method">
    <vt:lpwstr>Privileged</vt:lpwstr>
  </property>
  <property fmtid="{D5CDD505-2E9C-101B-9397-08002B2CF9AE}" pid="42" name="MSIP_Label_e0480991-dcb4-47cd-9317-9f1326c2f39a_Name">
    <vt:lpwstr>English - Confidential</vt:lpwstr>
  </property>
  <property fmtid="{D5CDD505-2E9C-101B-9397-08002B2CF9AE}" pid="43" name="MSIP_Label_e0480991-dcb4-47cd-9317-9f1326c2f39a_SiteId">
    <vt:lpwstr>484a70d1-caaf-4a03-a477-1cbe688304af</vt:lpwstr>
  </property>
  <property fmtid="{D5CDD505-2E9C-101B-9397-08002B2CF9AE}" pid="44" name="MSIP_Label_e0480991-dcb4-47cd-9317-9f1326c2f39a_ActionId">
    <vt:lpwstr>5eb02b1f-c0e2-42e5-bbdb-def5478b3345</vt:lpwstr>
  </property>
  <property fmtid="{D5CDD505-2E9C-101B-9397-08002B2CF9AE}" pid="45" name="MSIP_Label_e0480991-dcb4-47cd-9317-9f1326c2f39a_ContentBits">
    <vt:lpwstr>1</vt:lpwstr>
  </property>
  <property fmtid="{D5CDD505-2E9C-101B-9397-08002B2CF9AE}" pid="46" name="_AdHocReviewCycleID">
    <vt:i4>1678474378</vt:i4>
  </property>
  <property fmtid="{D5CDD505-2E9C-101B-9397-08002B2CF9AE}" pid="47" name="_EmailSubject">
    <vt:lpwstr>[Confidential] RE: 【协议围读会】零售O2O &amp; 分销项目协议</vt:lpwstr>
  </property>
  <property fmtid="{D5CDD505-2E9C-101B-9397-08002B2CF9AE}" pid="48" name="_AuthorEmail">
    <vt:lpwstr>xue.qi.yan@organon.com</vt:lpwstr>
  </property>
  <property fmtid="{D5CDD505-2E9C-101B-9397-08002B2CF9AE}" pid="49" name="_AuthorEmailDisplayName">
    <vt:lpwstr>Yan, Xue Qi</vt:lpwstr>
  </property>
  <property fmtid="{D5CDD505-2E9C-101B-9397-08002B2CF9AE}" pid="50" name="_ReviewingToolsShownOnce">
    <vt:lpwstr/>
  </property>
</Properties>
</file>