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b w:val="1"/>
          <w:sz w:val="36"/>
          <w:szCs w:val="36"/>
        </w:rPr>
      </w:pPr>
      <w:r w:rsidDel="00000000" w:rsidR="00000000" w:rsidRPr="00000000">
        <w:rPr>
          <w:rFonts w:ascii="Lobster" w:cs="Lobster" w:eastAsia="Lobster" w:hAnsi="Lobster"/>
          <w:b w:val="1"/>
          <w:sz w:val="36"/>
          <w:szCs w:val="36"/>
          <w:rtl w:val="0"/>
        </w:rPr>
        <w:t xml:space="preserve">Experiment Test Cases Documentation 1 and 2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document captures the test cases of the experiment.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obster" w:cs="Lobster" w:eastAsia="Lobster" w:hAnsi="Lobster"/>
          <w:b w:val="1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b w:val="1"/>
          <w:sz w:val="28"/>
          <w:szCs w:val="28"/>
          <w:rtl w:val="0"/>
        </w:rPr>
        <w:t xml:space="preserve">Functional Test Cases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10"/>
        <w:gridCol w:w="1110"/>
        <w:gridCol w:w="1110"/>
        <w:gridCol w:w="1110"/>
        <w:gridCol w:w="1110"/>
        <w:gridCol w:w="1110"/>
        <w:gridCol w:w="1110"/>
        <w:gridCol w:w="1110"/>
        <w:tblGridChange w:id="0">
          <w:tblGrid>
            <w:gridCol w:w="1110"/>
            <w:gridCol w:w="1110"/>
            <w:gridCol w:w="1110"/>
            <w:gridCol w:w="1110"/>
            <w:gridCol w:w="1110"/>
            <w:gridCol w:w="1110"/>
            <w:gridCol w:w="1110"/>
            <w:gridCol w:w="1110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Click on the screen or the instrument where pointer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Testing for sample number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1.click on the pippet and follow the pointer to plot graphs by clicking the scan button in the graph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 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Graphs for sample 1, sample 2, sample 3 were expected to come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Graphs for sample 1, sample 2, sample 3 all are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bster" w:cs="Lobster" w:eastAsia="Lobster" w:hAnsi="Lobster"/>
          <w:b w:val="1"/>
          <w:sz w:val="28"/>
          <w:szCs w:val="28"/>
        </w:rPr>
      </w:pPr>
      <w:r w:rsidDel="00000000" w:rsidR="00000000" w:rsidRPr="00000000">
        <w:rPr>
          <w:rFonts w:ascii="Lobster" w:cs="Lobster" w:eastAsia="Lobster" w:hAnsi="Lobster"/>
          <w:b w:val="1"/>
          <w:sz w:val="28"/>
          <w:szCs w:val="28"/>
          <w:rtl w:val="0"/>
        </w:rPr>
        <w:t xml:space="preserve">Cross Browser Testing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&lt;&lt;Test the experiment simulation on different browsers to make sure the simulation works on all browsers. This can be done online using cross-browser tools&gt;&gt;.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case if it doesn’t work on some browsers, list down the browsers along with the versions here</w:t>
      </w:r>
    </w:p>
    <w:tbl>
      <w:tblPr>
        <w:tblStyle w:val="Table2"/>
        <w:tblW w:w="9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205"/>
        <w:gridCol w:w="1740"/>
        <w:gridCol w:w="5100"/>
        <w:tblGridChange w:id="0">
          <w:tblGrid>
            <w:gridCol w:w="945"/>
            <w:gridCol w:w="2205"/>
            <w:gridCol w:w="1740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Works(Yes/No)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