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D443" w14:textId="38E4E39C" w:rsidR="00FC4488" w:rsidRPr="00FC4488" w:rsidRDefault="00FC4488">
      <w:pPr>
        <w:rPr>
          <w:b/>
          <w:bCs/>
          <w:i/>
          <w:iCs/>
          <w:u w:val="single"/>
        </w:rPr>
      </w:pPr>
      <w:r w:rsidRPr="00FC4488">
        <w:rPr>
          <w:b/>
          <w:bCs/>
          <w:i/>
          <w:iCs/>
          <w:u w:val="single"/>
        </w:rPr>
        <w:t>phosphate-carbonate-bicarbonate</w:t>
      </w:r>
    </w:p>
    <w:p w14:paraId="06A7B067" w14:textId="30445DC3" w:rsidR="00ED60DE" w:rsidRDefault="00FC4488">
      <w:r w:rsidRPr="00FC4488">
        <w:drawing>
          <wp:inline distT="0" distB="0" distL="0" distR="0" wp14:anchorId="2D585EB0" wp14:editId="7F3D2FC5">
            <wp:extent cx="5943600" cy="2110105"/>
            <wp:effectExtent l="0" t="0" r="0" b="4445"/>
            <wp:docPr id="5132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539" name=""/>
                    <pic:cNvPicPr/>
                  </pic:nvPicPr>
                  <pic:blipFill>
                    <a:blip r:embed="rId4"/>
                    <a:stretch>
                      <a:fillRect/>
                    </a:stretch>
                  </pic:blipFill>
                  <pic:spPr>
                    <a:xfrm>
                      <a:off x="0" y="0"/>
                      <a:ext cx="5943600" cy="2110105"/>
                    </a:xfrm>
                    <a:prstGeom prst="rect">
                      <a:avLst/>
                    </a:prstGeom>
                  </pic:spPr>
                </pic:pic>
              </a:graphicData>
            </a:graphic>
          </wp:inline>
        </w:drawing>
      </w:r>
    </w:p>
    <w:p w14:paraId="0AE02D8B" w14:textId="77777777" w:rsidR="00FC4488" w:rsidRDefault="00FC4488"/>
    <w:p w14:paraId="11136633" w14:textId="547BB08B" w:rsidR="00FC4488" w:rsidRDefault="0070445F">
      <w:r w:rsidRPr="0070445F">
        <w:t>First Step is calibration of the pH meter. Click on pH 4.01 flask.</w:t>
      </w:r>
    </w:p>
    <w:p w14:paraId="3ACAB89D" w14:textId="1F47D721" w:rsidR="0070445F" w:rsidRDefault="0070445F">
      <w:r w:rsidRPr="0070445F">
        <w:t>Click on pH meter glass electrode.</w:t>
      </w:r>
    </w:p>
    <w:p w14:paraId="29939228" w14:textId="0C771F54" w:rsidR="0070445F" w:rsidRDefault="0070445F">
      <w:r w:rsidRPr="0070445F">
        <w:t>Click on Calibrate button of meter.</w:t>
      </w:r>
    </w:p>
    <w:p w14:paraId="4F22DD8D" w14:textId="77777777" w:rsidR="0070445F" w:rsidRPr="0070445F" w:rsidRDefault="0070445F" w:rsidP="0070445F">
      <w:r w:rsidRPr="0070445F">
        <w:t>Meter is calibrated to pH value 4.01. Now click on flask to empty it.</w:t>
      </w:r>
    </w:p>
    <w:p w14:paraId="0B420A51" w14:textId="77777777" w:rsidR="0070445F" w:rsidRPr="0070445F" w:rsidRDefault="0070445F" w:rsidP="0070445F">
      <w:r w:rsidRPr="0070445F">
        <w:t>Repeat same steps for pH 7.0 and pH 9.21</w:t>
      </w:r>
    </w:p>
    <w:p w14:paraId="1B5F8B31" w14:textId="77777777" w:rsidR="0070445F" w:rsidRPr="0070445F" w:rsidRDefault="0070445F" w:rsidP="0070445F">
      <w:r w:rsidRPr="0070445F">
        <w:t>First step is completed. Now click on next for second step.</w:t>
      </w:r>
    </w:p>
    <w:p w14:paraId="35A6B5ED" w14:textId="77777777" w:rsidR="0070445F" w:rsidRDefault="0070445F"/>
    <w:p w14:paraId="2EE20906" w14:textId="7913BF10" w:rsidR="0070445F" w:rsidRDefault="0070445F">
      <w:r w:rsidRPr="0070445F">
        <w:drawing>
          <wp:inline distT="0" distB="0" distL="0" distR="0" wp14:anchorId="0595BF6E" wp14:editId="00DD610E">
            <wp:extent cx="5943600" cy="2332990"/>
            <wp:effectExtent l="0" t="0" r="0" b="0"/>
            <wp:docPr id="44786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68735" name=""/>
                    <pic:cNvPicPr/>
                  </pic:nvPicPr>
                  <pic:blipFill>
                    <a:blip r:embed="rId5"/>
                    <a:stretch>
                      <a:fillRect/>
                    </a:stretch>
                  </pic:blipFill>
                  <pic:spPr>
                    <a:xfrm>
                      <a:off x="0" y="0"/>
                      <a:ext cx="5943600" cy="2332990"/>
                    </a:xfrm>
                    <a:prstGeom prst="rect">
                      <a:avLst/>
                    </a:prstGeom>
                  </pic:spPr>
                </pic:pic>
              </a:graphicData>
            </a:graphic>
          </wp:inline>
        </w:drawing>
      </w:r>
    </w:p>
    <w:p w14:paraId="2B0417FC" w14:textId="77777777" w:rsidR="00515C1E" w:rsidRPr="00515C1E" w:rsidRDefault="00515C1E" w:rsidP="00515C1E">
      <w:r w:rsidRPr="00515C1E">
        <w:t>In the second step we generate two 100ml solution of 1.42gm of Na2HPO4 and 1.36gm of KH2PO4.</w:t>
      </w:r>
    </w:p>
    <w:p w14:paraId="218030BC" w14:textId="5718D6D1" w:rsidR="0070445F" w:rsidRDefault="00515C1E" w:rsidP="00515C1E">
      <w:r w:rsidRPr="00515C1E">
        <w:lastRenderedPageBreak/>
        <w:t>To start second step click on Na2HPO4 bottle.</w:t>
      </w:r>
    </w:p>
    <w:p w14:paraId="541BFE94" w14:textId="77777777" w:rsidR="00515C1E" w:rsidRPr="00515C1E" w:rsidRDefault="00515C1E" w:rsidP="00515C1E">
      <w:r w:rsidRPr="00515C1E">
        <w:t>Click on the chemical compound placed on weight machine.</w:t>
      </w:r>
    </w:p>
    <w:p w14:paraId="5C789768" w14:textId="77777777" w:rsidR="00515C1E" w:rsidRPr="00515C1E" w:rsidRDefault="00515C1E" w:rsidP="00515C1E">
      <w:r w:rsidRPr="00515C1E">
        <w:t xml:space="preserve">Click on water bottle to fill up the flask </w:t>
      </w:r>
      <w:proofErr w:type="spellStart"/>
      <w:r w:rsidRPr="00515C1E">
        <w:t>upto</w:t>
      </w:r>
      <w:proofErr w:type="spellEnd"/>
      <w:r w:rsidRPr="00515C1E">
        <w:t xml:space="preserve"> 100ml.</w:t>
      </w:r>
    </w:p>
    <w:p w14:paraId="7EBC3DB1" w14:textId="77777777" w:rsidR="00515C1E" w:rsidRPr="00515C1E" w:rsidRDefault="00515C1E" w:rsidP="00515C1E">
      <w:r w:rsidRPr="00515C1E">
        <w:t>Click on Na</w:t>
      </w:r>
      <w:r w:rsidRPr="00515C1E">
        <w:rPr>
          <w:vertAlign w:val="subscript"/>
        </w:rPr>
        <w:t>2</w:t>
      </w:r>
      <w:r w:rsidRPr="00515C1E">
        <w:t>HPO</w:t>
      </w:r>
      <w:r w:rsidRPr="00515C1E">
        <w:rPr>
          <w:vertAlign w:val="subscript"/>
        </w:rPr>
        <w:t>4</w:t>
      </w:r>
      <w:r w:rsidRPr="00515C1E">
        <w:t> solution to shake it well.</w:t>
      </w:r>
    </w:p>
    <w:p w14:paraId="02804A32" w14:textId="77777777" w:rsidR="00515C1E" w:rsidRPr="00515C1E" w:rsidRDefault="00515C1E" w:rsidP="00515C1E">
      <w:r w:rsidRPr="00515C1E">
        <w:t>Repeat same steps again to make 100ml KH</w:t>
      </w:r>
      <w:r w:rsidRPr="00515C1E">
        <w:rPr>
          <w:vertAlign w:val="subscript"/>
        </w:rPr>
        <w:t>2</w:t>
      </w:r>
      <w:r w:rsidRPr="00515C1E">
        <w:t>PO</w:t>
      </w:r>
      <w:r w:rsidRPr="00515C1E">
        <w:rPr>
          <w:vertAlign w:val="subscript"/>
        </w:rPr>
        <w:t>4</w:t>
      </w:r>
      <w:r w:rsidRPr="00515C1E">
        <w:t> solution.</w:t>
      </w:r>
    </w:p>
    <w:p w14:paraId="07821B11" w14:textId="77777777" w:rsidR="008F2390" w:rsidRPr="008F2390" w:rsidRDefault="008F2390" w:rsidP="008F2390">
      <w:r w:rsidRPr="008F2390">
        <w:t>Both solutions have been made. Now click on next for third step.</w:t>
      </w:r>
    </w:p>
    <w:p w14:paraId="3410E729" w14:textId="1253A280" w:rsidR="00515C1E" w:rsidRDefault="008F2390" w:rsidP="00515C1E">
      <w:r w:rsidRPr="008F2390">
        <w:drawing>
          <wp:inline distT="0" distB="0" distL="0" distR="0" wp14:anchorId="2D8DB3CF" wp14:editId="0A02F686">
            <wp:extent cx="5943600" cy="2077085"/>
            <wp:effectExtent l="0" t="0" r="0" b="0"/>
            <wp:docPr id="171308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80696" name=""/>
                    <pic:cNvPicPr/>
                  </pic:nvPicPr>
                  <pic:blipFill>
                    <a:blip r:embed="rId6"/>
                    <a:stretch>
                      <a:fillRect/>
                    </a:stretch>
                  </pic:blipFill>
                  <pic:spPr>
                    <a:xfrm>
                      <a:off x="0" y="0"/>
                      <a:ext cx="5943600" cy="2077085"/>
                    </a:xfrm>
                    <a:prstGeom prst="rect">
                      <a:avLst/>
                    </a:prstGeom>
                  </pic:spPr>
                </pic:pic>
              </a:graphicData>
            </a:graphic>
          </wp:inline>
        </w:drawing>
      </w:r>
    </w:p>
    <w:p w14:paraId="68382E3D" w14:textId="14859558" w:rsidR="008F2390" w:rsidRDefault="00F41FF1" w:rsidP="00515C1E">
      <w:r w:rsidRPr="00F41FF1">
        <w:t>In the last step we measure the pH value of solutions. For this click on Na</w:t>
      </w:r>
      <w:r w:rsidRPr="00F41FF1">
        <w:rPr>
          <w:vertAlign w:val="subscript"/>
        </w:rPr>
        <w:t>2</w:t>
      </w:r>
      <w:r w:rsidRPr="00F41FF1">
        <w:t>HPO</w:t>
      </w:r>
      <w:r w:rsidRPr="00F41FF1">
        <w:rPr>
          <w:vertAlign w:val="subscript"/>
        </w:rPr>
        <w:t>4</w:t>
      </w:r>
      <w:r w:rsidRPr="00F41FF1">
        <w:t> solution.</w:t>
      </w:r>
    </w:p>
    <w:p w14:paraId="0705D612" w14:textId="0B545623" w:rsidR="00F41FF1" w:rsidRDefault="00F41FF1" w:rsidP="00515C1E">
      <w:r w:rsidRPr="00F41FF1">
        <w:t>Now click on KH</w:t>
      </w:r>
      <w:r w:rsidRPr="00F41FF1">
        <w:rPr>
          <w:vertAlign w:val="subscript"/>
        </w:rPr>
        <w:t>2</w:t>
      </w:r>
      <w:r w:rsidRPr="00F41FF1">
        <w:t>PO</w:t>
      </w:r>
      <w:r w:rsidRPr="00F41FF1">
        <w:rPr>
          <w:vertAlign w:val="subscript"/>
        </w:rPr>
        <w:t>4</w:t>
      </w:r>
      <w:r w:rsidRPr="00F41FF1">
        <w:t> solution.</w:t>
      </w:r>
    </w:p>
    <w:p w14:paraId="1C849294" w14:textId="4070195D" w:rsidR="00F41FF1" w:rsidRDefault="00F41FF1" w:rsidP="00515C1E">
      <w:r w:rsidRPr="00F41FF1">
        <w:t>Now click on pH glass electrode meter.</w:t>
      </w:r>
    </w:p>
    <w:p w14:paraId="35CA1FC7" w14:textId="76DD91A8" w:rsidR="00F41FF1" w:rsidRDefault="00F41FF1" w:rsidP="00515C1E">
      <w:r w:rsidRPr="00F41FF1">
        <w:t>Now click on check button of pH meter and note the pH value.</w:t>
      </w:r>
    </w:p>
    <w:p w14:paraId="0BE098E2" w14:textId="32D99E33" w:rsidR="00F41FF1" w:rsidRDefault="00F41FF1" w:rsidP="00515C1E">
      <w:r w:rsidRPr="00F41FF1">
        <w:t>If pH value is less than 7.2, click on NaOH solution and pore few drop of it into target solution. OR if pH value is greater than 7.2, click on HCL solution and pore few drop of it into target solution.</w:t>
      </w:r>
    </w:p>
    <w:p w14:paraId="33A74273" w14:textId="638CB9EA" w:rsidR="00396E37" w:rsidRDefault="00396E37" w:rsidP="00515C1E">
      <w:r w:rsidRPr="00396E37">
        <w:t>Now click on check button of pH meter and note the pH value again.</w:t>
      </w:r>
    </w:p>
    <w:sectPr w:rsidR="00396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928"/>
    <w:rsid w:val="00267928"/>
    <w:rsid w:val="00396E37"/>
    <w:rsid w:val="00515C1E"/>
    <w:rsid w:val="0070445F"/>
    <w:rsid w:val="00791966"/>
    <w:rsid w:val="008F2390"/>
    <w:rsid w:val="00A47E80"/>
    <w:rsid w:val="00CC53DD"/>
    <w:rsid w:val="00ED60DE"/>
    <w:rsid w:val="00F41FF1"/>
    <w:rsid w:val="00FC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E8FC6"/>
  <w15:chartTrackingRefBased/>
  <w15:docId w15:val="{CBD95242-DF2D-49A9-9E05-2B6D71F0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928"/>
    <w:rPr>
      <w:rFonts w:eastAsiaTheme="majorEastAsia" w:cstheme="majorBidi"/>
      <w:color w:val="272727" w:themeColor="text1" w:themeTint="D8"/>
    </w:rPr>
  </w:style>
  <w:style w:type="paragraph" w:styleId="Title">
    <w:name w:val="Title"/>
    <w:basedOn w:val="Normal"/>
    <w:next w:val="Normal"/>
    <w:link w:val="TitleChar"/>
    <w:uiPriority w:val="10"/>
    <w:qFormat/>
    <w:rsid w:val="00267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928"/>
    <w:pPr>
      <w:spacing w:before="160"/>
      <w:jc w:val="center"/>
    </w:pPr>
    <w:rPr>
      <w:i/>
      <w:iCs/>
      <w:color w:val="404040" w:themeColor="text1" w:themeTint="BF"/>
    </w:rPr>
  </w:style>
  <w:style w:type="character" w:customStyle="1" w:styleId="QuoteChar">
    <w:name w:val="Quote Char"/>
    <w:basedOn w:val="DefaultParagraphFont"/>
    <w:link w:val="Quote"/>
    <w:uiPriority w:val="29"/>
    <w:rsid w:val="00267928"/>
    <w:rPr>
      <w:i/>
      <w:iCs/>
      <w:color w:val="404040" w:themeColor="text1" w:themeTint="BF"/>
    </w:rPr>
  </w:style>
  <w:style w:type="paragraph" w:styleId="ListParagraph">
    <w:name w:val="List Paragraph"/>
    <w:basedOn w:val="Normal"/>
    <w:uiPriority w:val="34"/>
    <w:qFormat/>
    <w:rsid w:val="00267928"/>
    <w:pPr>
      <w:ind w:left="720"/>
      <w:contextualSpacing/>
    </w:pPr>
  </w:style>
  <w:style w:type="character" w:styleId="IntenseEmphasis">
    <w:name w:val="Intense Emphasis"/>
    <w:basedOn w:val="DefaultParagraphFont"/>
    <w:uiPriority w:val="21"/>
    <w:qFormat/>
    <w:rsid w:val="00267928"/>
    <w:rPr>
      <w:i/>
      <w:iCs/>
      <w:color w:val="0F4761" w:themeColor="accent1" w:themeShade="BF"/>
    </w:rPr>
  </w:style>
  <w:style w:type="paragraph" w:styleId="IntenseQuote">
    <w:name w:val="Intense Quote"/>
    <w:basedOn w:val="Normal"/>
    <w:next w:val="Normal"/>
    <w:link w:val="IntenseQuoteChar"/>
    <w:uiPriority w:val="30"/>
    <w:qFormat/>
    <w:rsid w:val="00267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928"/>
    <w:rPr>
      <w:i/>
      <w:iCs/>
      <w:color w:val="0F4761" w:themeColor="accent1" w:themeShade="BF"/>
    </w:rPr>
  </w:style>
  <w:style w:type="character" w:styleId="IntenseReference">
    <w:name w:val="Intense Reference"/>
    <w:basedOn w:val="DefaultParagraphFont"/>
    <w:uiPriority w:val="32"/>
    <w:qFormat/>
    <w:rsid w:val="00267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dc:creator>
  <cp:keywords/>
  <dc:description/>
  <cp:lastModifiedBy>Abhishek</cp:lastModifiedBy>
  <cp:revision>7</cp:revision>
  <dcterms:created xsi:type="dcterms:W3CDTF">2025-12-04T16:30:00Z</dcterms:created>
  <dcterms:modified xsi:type="dcterms:W3CDTF">2025-12-04T16:36:00Z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9913bc81-0e31-40a3-974f-2f8f03a83077</vt:lpwstr>
  </property>
</Properties>
</file>