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AD48" w14:textId="77777777" w:rsidR="004D15C5" w:rsidRDefault="004D15C5" w:rsidP="000A54B2">
      <w:pPr>
        <w:pStyle w:val="ListParagraph"/>
        <w:tabs>
          <w:tab w:val="left" w:pos="-720"/>
        </w:tabs>
        <w:suppressAutoHyphens/>
        <w:jc w:val="both"/>
        <w:rPr>
          <w:rFonts w:ascii="Arial" w:hAnsi="Arial"/>
          <w:smallCaps/>
          <w:spacing w:val="-2"/>
        </w:rPr>
      </w:pPr>
    </w:p>
    <w:p w14:paraId="09A37881" w14:textId="77777777" w:rsidR="004D15C5" w:rsidRDefault="004D15C5" w:rsidP="000A54B2">
      <w:pPr>
        <w:pStyle w:val="ListParagraph"/>
        <w:tabs>
          <w:tab w:val="left" w:pos="-720"/>
        </w:tabs>
        <w:suppressAutoHyphens/>
        <w:jc w:val="both"/>
        <w:rPr>
          <w:rFonts w:ascii="Arial" w:hAnsi="Arial"/>
          <w:smallCaps/>
          <w:spacing w:val="-2"/>
        </w:rPr>
      </w:pPr>
    </w:p>
    <w:p w14:paraId="5F529C11" w14:textId="77777777" w:rsidR="004D15C5" w:rsidRPr="009C077F" w:rsidRDefault="004D15C5" w:rsidP="00D3788D">
      <w:pPr>
        <w:pStyle w:val="ListParagraph"/>
        <w:tabs>
          <w:tab w:val="left" w:pos="-720"/>
        </w:tabs>
        <w:suppressAutoHyphens/>
        <w:rPr>
          <w:rFonts w:ascii="Arial" w:hAnsi="Arial"/>
          <w:smallCaps/>
          <w:spacing w:val="-2"/>
          <w:sz w:val="20"/>
          <w:szCs w:val="20"/>
        </w:rPr>
      </w:pPr>
    </w:p>
    <w:p w14:paraId="7F3A22A5" w14:textId="77777777" w:rsidR="00D768D3" w:rsidRPr="009C077F" w:rsidRDefault="00D768D3" w:rsidP="0073422B">
      <w:pPr>
        <w:pStyle w:val="ListParagraph"/>
        <w:tabs>
          <w:tab w:val="left" w:pos="-720"/>
        </w:tabs>
        <w:suppressAutoHyphens/>
        <w:ind w:hanging="720"/>
        <w:rPr>
          <w:rFonts w:ascii="Arial" w:hAnsi="Arial"/>
          <w:smallCaps/>
          <w:spacing w:val="-2"/>
          <w:sz w:val="20"/>
          <w:szCs w:val="20"/>
        </w:rPr>
      </w:pPr>
      <w:r w:rsidRPr="009C077F">
        <w:rPr>
          <w:rFonts w:ascii="Arial" w:hAnsi="Arial"/>
          <w:smallCaps/>
          <w:spacing w:val="-2"/>
          <w:sz w:val="20"/>
          <w:szCs w:val="20"/>
        </w:rPr>
        <w:t>PRESSURE AND DIFFERENTIAL PRESSURE TRANSMITTER TECHNICAL SPECIFICATIONS:</w:t>
      </w:r>
    </w:p>
    <w:p w14:paraId="74501869" w14:textId="77777777" w:rsidR="000E6FDF" w:rsidRDefault="000E6FDF" w:rsidP="000A54B2">
      <w:pPr>
        <w:widowControl w:val="0"/>
        <w:tabs>
          <w:tab w:val="left" w:pos="1280"/>
        </w:tabs>
        <w:autoSpaceDE w:val="0"/>
        <w:autoSpaceDN w:val="0"/>
        <w:adjustRightInd w:val="0"/>
        <w:spacing w:after="0"/>
        <w:ind w:left="201" w:right="158"/>
        <w:jc w:val="both"/>
        <w:rPr>
          <w:rFonts w:cs="Arial"/>
          <w:sz w:val="24"/>
          <w:szCs w:val="24"/>
        </w:rPr>
      </w:pPr>
    </w:p>
    <w:tbl>
      <w:tblPr>
        <w:tblW w:w="18449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283"/>
        <w:gridCol w:w="2340"/>
        <w:gridCol w:w="450"/>
        <w:gridCol w:w="6876"/>
        <w:gridCol w:w="450"/>
        <w:gridCol w:w="1574"/>
        <w:gridCol w:w="6476"/>
      </w:tblGrid>
      <w:tr w:rsidR="00357835" w14:paraId="214DDA1D" w14:textId="77777777" w:rsidTr="00EA5E5B">
        <w:trPr>
          <w:cantSplit/>
        </w:trPr>
        <w:tc>
          <w:tcPr>
            <w:tcW w:w="283" w:type="dxa"/>
          </w:tcPr>
          <w:p w14:paraId="74252E67" w14:textId="77777777" w:rsidR="00357835" w:rsidRDefault="00357835" w:rsidP="00A15F09">
            <w:pPr>
              <w:suppressAutoHyphens/>
              <w:spacing w:before="240"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9666" w:type="dxa"/>
            <w:gridSpan w:val="3"/>
          </w:tcPr>
          <w:p w14:paraId="517228FE" w14:textId="77777777" w:rsidR="00EA5E5B" w:rsidRPr="00711DB3" w:rsidRDefault="00EA5E5B" w:rsidP="00E9641D">
            <w:pPr>
              <w:pStyle w:val="ListParagraph"/>
              <w:numPr>
                <w:ilvl w:val="0"/>
                <w:numId w:val="4"/>
              </w:numPr>
              <w:suppressAutoHyphens/>
              <w:spacing w:before="240"/>
              <w:ind w:left="885" w:right="-1196" w:hanging="709"/>
              <w:jc w:val="both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</w:t>
            </w:r>
            <w:r w:rsidR="00BA45EE"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ypical datasheet duly filled by transmitter supplier &amp; to be submitted</w:t>
            </w:r>
            <w:r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along</w:t>
            </w:r>
          </w:p>
          <w:p w14:paraId="239B709E" w14:textId="726A4F81" w:rsidR="00357835" w:rsidRPr="00BA45EE" w:rsidRDefault="00E9641D" w:rsidP="00E9641D">
            <w:pPr>
              <w:pStyle w:val="ListParagraph"/>
              <w:suppressAutoHyphens/>
              <w:spacing w:before="240"/>
              <w:ind w:left="885" w:right="-1196" w:hanging="709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             </w:t>
            </w:r>
            <w:r w:rsidR="00EA5E5B"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with b</w:t>
            </w:r>
            <w:r w:rsidR="00BA45EE"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id</w:t>
            </w:r>
            <w:r w:rsidR="00EA5E5B" w:rsidRPr="00711DB3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document</w:t>
            </w:r>
            <w:r w:rsidR="007342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50" w:type="dxa"/>
          </w:tcPr>
          <w:p w14:paraId="1D3C16CC" w14:textId="77777777" w:rsidR="00357835" w:rsidRPr="00BA45EE" w:rsidRDefault="00357835" w:rsidP="00A15F09">
            <w:pPr>
              <w:suppressAutoHyphens/>
              <w:spacing w:before="24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050" w:type="dxa"/>
            <w:gridSpan w:val="2"/>
          </w:tcPr>
          <w:p w14:paraId="254348D5" w14:textId="77777777" w:rsidR="00357835" w:rsidRPr="00BA45EE" w:rsidRDefault="00357835" w:rsidP="00A15F09">
            <w:pPr>
              <w:suppressAutoHyphens/>
              <w:spacing w:before="24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57835" w14:paraId="42E90CB5" w14:textId="77777777" w:rsidTr="00EA5E5B">
        <w:trPr>
          <w:gridAfter w:val="1"/>
          <w:wAfter w:w="6476" w:type="dxa"/>
          <w:cantSplit/>
        </w:trPr>
        <w:tc>
          <w:tcPr>
            <w:tcW w:w="283" w:type="dxa"/>
          </w:tcPr>
          <w:p w14:paraId="42B54FFE" w14:textId="77777777" w:rsidR="00357835" w:rsidRDefault="00357835" w:rsidP="00A15F09">
            <w:pPr>
              <w:suppressAutoHyphens/>
              <w:spacing w:before="240"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40" w:type="dxa"/>
          </w:tcPr>
          <w:p w14:paraId="40CAABB9" w14:textId="77777777" w:rsidR="00357835" w:rsidRDefault="00357835" w:rsidP="00A15F09">
            <w:pPr>
              <w:suppressAutoHyphens/>
              <w:spacing w:before="240"/>
              <w:rPr>
                <w:rFonts w:ascii="Arial" w:hAnsi="Arial"/>
                <w:spacing w:val="-2"/>
              </w:rPr>
            </w:pPr>
          </w:p>
        </w:tc>
        <w:tc>
          <w:tcPr>
            <w:tcW w:w="450" w:type="dxa"/>
          </w:tcPr>
          <w:p w14:paraId="3A2AB9FD" w14:textId="77777777" w:rsidR="00357835" w:rsidRDefault="00357835" w:rsidP="00A15F09">
            <w:pPr>
              <w:suppressAutoHyphens/>
              <w:spacing w:before="240"/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8900" w:type="dxa"/>
            <w:gridSpan w:val="3"/>
          </w:tcPr>
          <w:p w14:paraId="142DFA53" w14:textId="77777777" w:rsidR="00357835" w:rsidRDefault="00357835" w:rsidP="00A15F09">
            <w:pPr>
              <w:suppressAutoHyphens/>
              <w:spacing w:before="240"/>
              <w:jc w:val="both"/>
              <w:rPr>
                <w:rFonts w:ascii="Arial" w:hAnsi="Arial"/>
                <w:spacing w:val="-2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11520" w:type="dxa"/>
        <w:tblLayout w:type="fixed"/>
        <w:tblLook w:val="04A0" w:firstRow="1" w:lastRow="0" w:firstColumn="1" w:lastColumn="0" w:noHBand="0" w:noVBand="1"/>
      </w:tblPr>
      <w:tblGrid>
        <w:gridCol w:w="1122"/>
        <w:gridCol w:w="513"/>
        <w:gridCol w:w="2521"/>
        <w:gridCol w:w="2253"/>
        <w:gridCol w:w="793"/>
        <w:gridCol w:w="892"/>
        <w:gridCol w:w="1085"/>
        <w:gridCol w:w="1085"/>
        <w:gridCol w:w="1020"/>
        <w:gridCol w:w="236"/>
      </w:tblGrid>
      <w:tr w:rsidR="00A15F09" w:rsidRPr="00A15F09" w14:paraId="1F1D4E28" w14:textId="77777777" w:rsidTr="00EF1679">
        <w:trPr>
          <w:gridAfter w:val="1"/>
          <w:wAfter w:w="236" w:type="dxa"/>
          <w:trHeight w:val="256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1994B55" w14:textId="77777777" w:rsidR="00A15F09" w:rsidRPr="00A15F09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bookmarkStart w:id="0" w:name="RANGE!B2:K61"/>
            <w:r w:rsidRPr="00A15F0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  <w:bookmarkEnd w:id="0"/>
          </w:p>
        </w:tc>
        <w:tc>
          <w:tcPr>
            <w:tcW w:w="608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BAB9B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Pressure </w:t>
            </w:r>
            <w:r w:rsidR="00BA45EE"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/ Differential Pressure </w:t>
            </w:r>
            <w:r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t>Transmitter</w:t>
            </w:r>
            <w:r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br/>
              <w:t xml:space="preserve">Specification </w:t>
            </w:r>
            <w:r w:rsidR="00BA45EE"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Data </w:t>
            </w:r>
            <w:r w:rsidRPr="006C3DAC">
              <w:rPr>
                <w:rFonts w:ascii="Arial" w:eastAsia="Times New Roman" w:hAnsi="Arial" w:cs="Arial"/>
                <w:bCs/>
                <w:sz w:val="24"/>
                <w:szCs w:val="24"/>
              </w:rPr>
              <w:t>Sheet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34E33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Sheet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BC755" w14:textId="77777777" w:rsidR="00A15F09" w:rsidRPr="00A15F09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AC252" w14:textId="77777777" w:rsidR="00A15F09" w:rsidRPr="00A15F09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of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1DB7B4" w14:textId="77777777" w:rsidR="00A15F09" w:rsidRPr="00A15F09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15F09" w:rsidRPr="00A15F09" w14:paraId="3B387087" w14:textId="77777777" w:rsidTr="00EF1679">
        <w:trPr>
          <w:gridAfter w:val="1"/>
          <w:wAfter w:w="236" w:type="dxa"/>
          <w:trHeight w:val="241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4C1F3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8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571E4E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8A8E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A1293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75298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1845B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0A7C6848" w14:textId="77777777" w:rsidTr="00EF1679">
        <w:trPr>
          <w:gridAfter w:val="1"/>
          <w:wAfter w:w="236" w:type="dxa"/>
          <w:trHeight w:val="241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41B119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8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3405EB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3C955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Spec No.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FAE3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BB393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Rev.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94D357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5A3B1BB6" w14:textId="77777777" w:rsidTr="00EF1679">
        <w:trPr>
          <w:gridAfter w:val="1"/>
          <w:wAfter w:w="236" w:type="dxa"/>
          <w:trHeight w:val="241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B9440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8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4CC3E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C235D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Contract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59382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8AB49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P.O.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BFC6D0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6354568F" w14:textId="77777777" w:rsidTr="00EF1679">
        <w:trPr>
          <w:gridAfter w:val="1"/>
          <w:wAfter w:w="236" w:type="dxa"/>
          <w:trHeight w:val="241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A30284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8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3CED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201B4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Req.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8134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98B06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75068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2C328C98" w14:textId="77777777" w:rsidTr="00EF1679">
        <w:trPr>
          <w:gridAfter w:val="1"/>
          <w:wAfter w:w="236" w:type="dxa"/>
          <w:trHeight w:val="241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898F4E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8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B77A1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4297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Checked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C724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9A67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F45A22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082392C9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5D37" w14:textId="77777777" w:rsidR="00A15F09" w:rsidRPr="006C3DAC" w:rsidRDefault="00A15F09" w:rsidP="00A15F09">
            <w:pPr>
              <w:spacing w:after="0"/>
              <w:ind w:left="0" w:righ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Customer:</w:t>
            </w:r>
          </w:p>
        </w:tc>
        <w:tc>
          <w:tcPr>
            <w:tcW w:w="30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CD116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5E051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73EB8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DE51E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BACA7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B6D11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F3FC52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127836DF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2D6F4" w14:textId="77777777" w:rsidR="00A15F09" w:rsidRPr="006C3DAC" w:rsidRDefault="00A15F09" w:rsidP="00A15F09">
            <w:pPr>
              <w:spacing w:after="0"/>
              <w:ind w:left="0" w:righ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Project: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D265F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5EFF7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83AE53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36696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390C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65872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4BD6B1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288C0124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DB213" w14:textId="77777777" w:rsidR="00A15F09" w:rsidRPr="006C3DAC" w:rsidRDefault="00A15F09" w:rsidP="00A15F09">
            <w:pPr>
              <w:spacing w:after="0"/>
              <w:ind w:left="0" w:righ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Plant Area: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54B0F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D5537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B05DB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FC8B76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EECB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CAAFD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48525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4E0B3493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48FA2" w14:textId="77777777" w:rsidR="00A15F09" w:rsidRPr="006C3DAC" w:rsidRDefault="00A15F09" w:rsidP="00A15F09">
            <w:pPr>
              <w:spacing w:after="0"/>
              <w:ind w:left="0" w:righ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Unit: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6ED41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58A150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317DE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B92E0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2804F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53F8B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A1F30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1E520130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CD7D3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GENERAL</w:t>
            </w:r>
          </w:p>
          <w:p w14:paraId="7F208D1E" w14:textId="77777777" w:rsidR="00EA5E5B" w:rsidRPr="006C3DAC" w:rsidRDefault="00EA5E5B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1ED2C571" w14:textId="77777777" w:rsidR="00EA5E5B" w:rsidRPr="006C3DAC" w:rsidRDefault="00EA5E5B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16ED382D" w14:textId="77777777" w:rsidR="00EA5E5B" w:rsidRPr="006C3DAC" w:rsidRDefault="00EA5E5B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2590CBB3" w14:textId="77777777" w:rsidR="00EA5E5B" w:rsidRPr="006C3DAC" w:rsidRDefault="00EA5E5B" w:rsidP="00EA5E5B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35217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121CF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Tag No.</w:t>
            </w:r>
          </w:p>
        </w:tc>
        <w:tc>
          <w:tcPr>
            <w:tcW w:w="712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0AD9C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0346DDAA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044A01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7F1B5" w14:textId="77777777" w:rsidR="00EA5E5B" w:rsidRPr="006C3DAC" w:rsidRDefault="00EA5E5B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620BBCB" w14:textId="77777777" w:rsidR="00EA5E5B" w:rsidRPr="006C3DAC" w:rsidRDefault="00EA5E5B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D12B25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10077" w14:textId="77777777" w:rsidR="00EA5E5B" w:rsidRPr="006C3DAC" w:rsidRDefault="00EA5E5B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2B766D" w14:textId="77777777" w:rsidR="00EA5E5B" w:rsidRPr="006C3DAC" w:rsidRDefault="00EA5E5B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B6AF8FC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Service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E96AA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6DDF272C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2776F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PROCESS</w:t>
            </w: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br/>
              <w:t>CONDITIONS</w:t>
            </w:r>
          </w:p>
        </w:tc>
        <w:tc>
          <w:tcPr>
            <w:tcW w:w="5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CAB66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8633D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3E650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76C04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7D74E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AB9CEE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Design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04F3F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Unit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DCF63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3588CF4E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EEB8D9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62C07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40885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Pressure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7B972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2302B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EAEB9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1C586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3891C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FD26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271ABE4B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85BB3A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C7C63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C8D0D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Process Temperature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BF035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AFBD8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C5818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C8DA1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20518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FA5EFC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2B100BBA" w14:textId="77777777" w:rsidTr="006C3DAC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076E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0EC0A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C16BF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Ambient Temperature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1726D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FC604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C828F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99292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8D729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Ref Note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331DEF" w14:textId="77777777" w:rsidR="00A15F09" w:rsidRPr="00A15F09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5F09" w:rsidRPr="00A15F09" w14:paraId="2BEF5442" w14:textId="77777777" w:rsidTr="006C3DAC">
        <w:trPr>
          <w:gridAfter w:val="1"/>
          <w:wAfter w:w="236" w:type="dxa"/>
          <w:trHeight w:val="347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EB75D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D27A0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611DA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Manufacturer</w:t>
            </w:r>
          </w:p>
        </w:tc>
        <w:tc>
          <w:tcPr>
            <w:tcW w:w="712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B77AD0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Rosemount, Inc. (Emerson) / ABB / E&amp;H / Yokogawa</w:t>
            </w:r>
          </w:p>
        </w:tc>
      </w:tr>
      <w:tr w:rsidR="00A15F09" w:rsidRPr="00A15F09" w14:paraId="7C5A894A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7802186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2D857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82401A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Model No.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CE1C549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2051TA1A2B21AB4M5D4P8Q4Q8</w:t>
            </w:r>
          </w:p>
        </w:tc>
      </w:tr>
      <w:tr w:rsidR="00A15F09" w:rsidRPr="00A15F09" w14:paraId="298E2DDB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851C65B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36F3F" w14:textId="77777777" w:rsidR="00A15F09" w:rsidRPr="006C3DAC" w:rsidRDefault="00A15F09" w:rsidP="00A15F0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3F83BA" w14:textId="77777777" w:rsidR="00A15F09" w:rsidRPr="006C3DAC" w:rsidRDefault="00A15F0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Pressure Transmitter Type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AD471F" w14:textId="77777777" w:rsidR="00A15F09" w:rsidRPr="006C3DAC" w:rsidRDefault="00EF1679" w:rsidP="00A15F0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Gauge/Absolute</w:t>
            </w:r>
            <w:r w:rsidR="00A15F09" w:rsidRPr="006C3DAC">
              <w:rPr>
                <w:rFonts w:ascii="Arial" w:eastAsia="Times New Roman" w:hAnsi="Arial" w:cs="Arial"/>
                <w:sz w:val="20"/>
                <w:szCs w:val="20"/>
              </w:rPr>
              <w:t xml:space="preserve"> Pressure</w:t>
            </w:r>
          </w:p>
        </w:tc>
      </w:tr>
      <w:tr w:rsidR="00EF1679" w:rsidRPr="00A15F09" w14:paraId="53284A2F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81E9D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5FC81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E4E1A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Calibrated Span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219D0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 xml:space="preserve">Vendor to provide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51F59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to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06A8E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Vendor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49F87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Vendor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8E4FF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5D42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7777F2D3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B2D67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BB5C8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985DB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Adjustable Range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11859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 xml:space="preserve">Vendor to provide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FD67E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to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4502E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Vendor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4B53A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Vendor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942FF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BEAB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7126E775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AB770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1EA17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7E1DB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Output Signal</w:t>
            </w:r>
          </w:p>
        </w:tc>
        <w:tc>
          <w:tcPr>
            <w:tcW w:w="61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6D983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4-20 mA with Digital Signal Based on HART Protocol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34ABD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10582BDC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C8A798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5EE69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782A6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Over Pressure Rating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FF9FB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 xml:space="preserve">150 </w:t>
            </w:r>
            <w:proofErr w:type="gramStart"/>
            <w:r w:rsidRPr="006C3DAC">
              <w:rPr>
                <w:rFonts w:ascii="Arial" w:eastAsia="Times New Roman" w:hAnsi="Arial" w:cs="Arial"/>
                <w:sz w:val="20"/>
                <w:szCs w:val="20"/>
              </w:rPr>
              <w:t>bar</w:t>
            </w:r>
            <w:proofErr w:type="gram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9EF15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9D89D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BE0B3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C2395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1DB29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1E185BAC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1975FD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417BD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4F91B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Enclosure Class</w:t>
            </w:r>
          </w:p>
        </w:tc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94F99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Enclosure Type 4X, IP 65, IP 66, IP68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37B18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17CC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3BB84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24F9C1C1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1A8F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B7FD1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A3535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Power Supply</w:t>
            </w:r>
          </w:p>
        </w:tc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C0DEFD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24Vdc with load 600 ohms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37541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A201C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BCA3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521C2F48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C8AC2D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053CC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7B6F5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BE36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+/- 0.075% of span for 10:1 turn down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FEDA9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15220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C76FE2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39870208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4EB28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2AE11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7CACA6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Rangeability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F83A6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100:1 OR 50:1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E5D3B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F8F4C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D2EDC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F7C3D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20772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18436BC5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65CCF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4F453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CDF0C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Scan Time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9A562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22 times per second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E83D43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82E91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33EDB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337CB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07F6D6BD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D8A138B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CB76D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B5BB3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Power Supply Effect</w:t>
            </w:r>
          </w:p>
        </w:tc>
        <w:tc>
          <w:tcPr>
            <w:tcW w:w="5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C3F63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Less than ±0.005% of calibrated span per volt.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78B65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F73D4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320C8A84" w14:textId="77777777" w:rsidTr="00EA5E5B">
        <w:trPr>
          <w:gridAfter w:val="1"/>
          <w:wAfter w:w="236" w:type="dxa"/>
          <w:trHeight w:val="498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398D38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689E0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142EF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 xml:space="preserve">Electromagnetic </w:t>
            </w:r>
            <w:r w:rsidRPr="006C3DAC">
              <w:rPr>
                <w:rFonts w:ascii="Arial" w:eastAsia="Times New Roman" w:hAnsi="Arial" w:cs="Arial"/>
                <w:sz w:val="20"/>
                <w:szCs w:val="20"/>
              </w:rPr>
              <w:br/>
              <w:t>Compatibility (EMC)</w:t>
            </w:r>
          </w:p>
        </w:tc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9A1D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EN 61326 and NAMUR NE-21.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A2FAE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80D13B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E77F5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38719EF5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2AAAF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E9F39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5F3C73" w14:textId="77777777" w:rsidR="00EF167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Response Time</w:t>
            </w:r>
          </w:p>
          <w:p w14:paraId="1E9EF374" w14:textId="77777777" w:rsidR="006C3DAC" w:rsidRPr="006C3DAC" w:rsidRDefault="006C3DAC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EE5D4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100 msec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7DC9E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B7A3F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194C84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991016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0AF54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27AE21ED" w14:textId="77777777" w:rsidTr="00EA5E5B">
        <w:trPr>
          <w:gridAfter w:val="1"/>
          <w:wAfter w:w="236" w:type="dxa"/>
          <w:trHeight w:val="302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ECE0" w14:textId="77777777" w:rsidR="00EF1679" w:rsidRPr="006C3DAC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B3F57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E9D11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Diagnostics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702CB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Standard Self Diagnostics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0322BB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581282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CAF65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5A58C6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0CA1F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778770E5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8467B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BODY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4BE29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50372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Body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60FAE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SS316</w:t>
            </w:r>
          </w:p>
        </w:tc>
      </w:tr>
      <w:tr w:rsidR="00EF1679" w:rsidRPr="00A15F09" w14:paraId="07787E48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030BB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5FF97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8B2AF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Drain / Vent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D071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249BC923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91541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4D312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324104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Process Connection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F50A60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1/2-14 NPT Female, Bottom entry</w:t>
            </w:r>
          </w:p>
        </w:tc>
      </w:tr>
      <w:tr w:rsidR="00EF1679" w:rsidRPr="00A15F09" w14:paraId="1D8E435F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80096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5650C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3252C7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Process Flange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9E78D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48DD3720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BB4BA1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16191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18B7B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Wetted O-Ring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4DB31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2B90BBC3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98AD6D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21088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80F463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Housing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2C8901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Polyurethane-covered Aluminum  </w:t>
            </w:r>
          </w:p>
        </w:tc>
      </w:tr>
      <w:tr w:rsidR="00EF1679" w:rsidRPr="00A15F09" w14:paraId="1E37C7F0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7FFDDB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AA87A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5E3C12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Bolts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3339A8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1DCEBA65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FDF6D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44A5D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D58F9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Mounting Brackets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F2DB2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Coplanar Flange Bracket for </w:t>
            </w:r>
            <w:r w:rsidR="00BA45EE">
              <w:rPr>
                <w:rFonts w:ascii="Arial" w:eastAsia="Times New Roman" w:hAnsi="Arial" w:cs="Arial"/>
                <w:sz w:val="20"/>
                <w:szCs w:val="20"/>
              </w:rPr>
              <w:t>2-in. Pipe or Panel Mounting</w:t>
            </w:r>
          </w:p>
        </w:tc>
      </w:tr>
      <w:tr w:rsidR="00EF1679" w:rsidRPr="00A15F09" w14:paraId="7610189A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D169E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82851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8F9920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2111B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 SST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004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FBA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67FF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872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34D2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5029546B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CD49D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570DD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7A25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Conduit Entry Size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6C4F41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1/2-14 NPT</w:t>
            </w:r>
          </w:p>
        </w:tc>
      </w:tr>
      <w:tr w:rsidR="00EF1679" w:rsidRPr="00A15F09" w14:paraId="123BD4F4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649C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ELEMENT</w:t>
            </w:r>
          </w:p>
        </w:tc>
        <w:tc>
          <w:tcPr>
            <w:tcW w:w="5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8A969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7FAD6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Isolating Diaphragm/Sensor</w:t>
            </w:r>
          </w:p>
        </w:tc>
        <w:tc>
          <w:tcPr>
            <w:tcW w:w="7128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0EA77B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316L SST</w:t>
            </w:r>
          </w:p>
        </w:tc>
      </w:tr>
      <w:tr w:rsidR="00EF1679" w:rsidRPr="00A15F09" w14:paraId="6DCC2E3B" w14:textId="77777777" w:rsidTr="00BA45EE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C65621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1EBB1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BDA7D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Fill Fluid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A9CA8C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Silicone</w:t>
            </w:r>
          </w:p>
        </w:tc>
      </w:tr>
      <w:tr w:rsidR="00EF1679" w:rsidRPr="00A15F09" w14:paraId="58BDEFAD" w14:textId="77777777" w:rsidTr="00BA45EE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715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OPTIONS</w:t>
            </w:r>
          </w:p>
          <w:p w14:paraId="7105E8D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0AC29E0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67365507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2A68D47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12ACD5A5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0B8CD5B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34EE8400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3D4ABD48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C3F5B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77BD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Cert/Approval Type</w:t>
            </w:r>
          </w:p>
        </w:tc>
        <w:tc>
          <w:tcPr>
            <w:tcW w:w="7128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C6FBFD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Safe Area</w:t>
            </w:r>
          </w:p>
        </w:tc>
      </w:tr>
      <w:tr w:rsidR="00EF1679" w:rsidRPr="00A15F09" w14:paraId="299CD977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9A0A6B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8F01B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210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Display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8503F6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LCD Display</w:t>
            </w:r>
          </w:p>
        </w:tc>
      </w:tr>
      <w:tr w:rsidR="00EF1679" w:rsidRPr="00A15F09" w14:paraId="278B66B4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4F608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7F583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278D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Zero and Span Adjust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726B4F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Zero and Span Hardware Adjustments</w:t>
            </w:r>
          </w:p>
        </w:tc>
      </w:tr>
      <w:tr w:rsidR="00EF1679" w:rsidRPr="00A15F09" w14:paraId="6F139F9F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9EFD94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FB3D0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21AC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Transient Protection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DA8456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7821BC72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EDF826F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BB6EA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4F9A3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Custom Configuration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A9B8C2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32330F05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56AD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MANIFOLD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50F06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AE53C3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Manufacturer</w:t>
            </w:r>
          </w:p>
        </w:tc>
        <w:tc>
          <w:tcPr>
            <w:tcW w:w="7128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AD03FF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2B3B1737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D40B4E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29D08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F12C1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Model No.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4F173C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27EFE227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F65839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341DF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2E693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Manifold Style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0F451B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535A8871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C3B1A2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267EC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99AEF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Manifold Type</w:t>
            </w:r>
          </w:p>
        </w:tc>
        <w:tc>
          <w:tcPr>
            <w:tcW w:w="7128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19804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To be provided</w:t>
            </w:r>
          </w:p>
        </w:tc>
      </w:tr>
      <w:tr w:rsidR="00EF1679" w:rsidRPr="00A15F09" w14:paraId="0045C8DA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4BCA" w14:textId="77777777" w:rsidR="00EF1679" w:rsidRPr="006C3DAC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C3DAC">
              <w:rPr>
                <w:rFonts w:ascii="Arial" w:eastAsia="Times New Roman" w:hAnsi="Arial" w:cs="Arial"/>
                <w:bCs/>
                <w:sz w:val="20"/>
                <w:szCs w:val="20"/>
              </w:rPr>
              <w:t>NOTES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55E13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964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6C2A4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Vendor will size the transmitter based on process data provided by MIDC  </w:t>
            </w:r>
          </w:p>
        </w:tc>
      </w:tr>
      <w:tr w:rsidR="00EF1679" w:rsidRPr="00A15F09" w14:paraId="16323ABA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36FA50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D7B80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96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79453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66A92C5A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3ADBD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D0007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96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66FA9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775B26BE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17784E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EEDBA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96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2C48C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1679" w:rsidRPr="00A15F09" w14:paraId="3A4112A4" w14:textId="77777777" w:rsidTr="00EF1679">
        <w:trPr>
          <w:gridAfter w:val="1"/>
          <w:wAfter w:w="236" w:type="dxa"/>
          <w:trHeight w:val="302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38D6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366A5" w14:textId="77777777" w:rsidR="00EF1679" w:rsidRPr="00A15F09" w:rsidRDefault="00EF1679" w:rsidP="00EF1679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96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D5C05B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F1679" w:rsidRPr="00A15F09" w14:paraId="377BE120" w14:textId="77777777" w:rsidTr="00EF1679">
        <w:trPr>
          <w:gridAfter w:val="1"/>
          <w:wAfter w:w="236" w:type="dxa"/>
          <w:trHeight w:val="256"/>
        </w:trPr>
        <w:tc>
          <w:tcPr>
            <w:tcW w:w="11284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4DE2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This report is provided according to the terms and conditions of the Instrument Toolkit™ End-Use Customer License Agreement.</w:t>
            </w:r>
          </w:p>
        </w:tc>
      </w:tr>
      <w:tr w:rsidR="00EF1679" w:rsidRPr="00A15F09" w14:paraId="38A05434" w14:textId="77777777" w:rsidTr="00EF1679">
        <w:trPr>
          <w:trHeight w:val="271"/>
        </w:trPr>
        <w:tc>
          <w:tcPr>
            <w:tcW w:w="640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7869CF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Version: 3.0 (Build177C)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7FF43A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C94097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BFD3DF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2FE4F5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Printed: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F67C4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09-01-2015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EC9F19" w14:textId="77777777" w:rsidR="00EF1679" w:rsidRPr="00A15F09" w:rsidRDefault="00EF1679" w:rsidP="00EF1679">
            <w:pPr>
              <w:spacing w:after="0"/>
              <w:ind w:left="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A15F0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9CB2BB9" w14:textId="77777777" w:rsidR="008F027C" w:rsidRDefault="008F027C" w:rsidP="0045526A">
      <w:pPr>
        <w:widowControl w:val="0"/>
        <w:autoSpaceDE w:val="0"/>
        <w:autoSpaceDN w:val="0"/>
        <w:adjustRightInd w:val="0"/>
        <w:spacing w:before="31" w:after="0"/>
        <w:ind w:left="0" w:right="-20"/>
        <w:rPr>
          <w:rFonts w:ascii="Arial" w:hAnsi="Arial" w:cs="Arial"/>
          <w:u w:val="single"/>
        </w:rPr>
      </w:pPr>
    </w:p>
    <w:p w14:paraId="02595A70" w14:textId="77777777" w:rsidR="00D57A8A" w:rsidRPr="008F027C" w:rsidRDefault="00D57A8A" w:rsidP="008F027C">
      <w:pPr>
        <w:widowControl w:val="0"/>
        <w:autoSpaceDE w:val="0"/>
        <w:autoSpaceDN w:val="0"/>
        <w:adjustRightInd w:val="0"/>
        <w:spacing w:before="31" w:after="0"/>
        <w:ind w:left="0" w:right="-20"/>
        <w:jc w:val="both"/>
        <w:rPr>
          <w:rFonts w:ascii="Arial" w:hAnsi="Arial" w:cs="Arial"/>
          <w:sz w:val="20"/>
          <w:szCs w:val="20"/>
        </w:rPr>
      </w:pPr>
      <w:r w:rsidRPr="008F027C">
        <w:rPr>
          <w:rFonts w:ascii="Arial" w:hAnsi="Arial" w:cs="Arial"/>
          <w:sz w:val="20"/>
          <w:szCs w:val="20"/>
          <w:u w:val="single"/>
        </w:rPr>
        <w:t>Notes</w:t>
      </w:r>
    </w:p>
    <w:p w14:paraId="38EF227A" w14:textId="77777777" w:rsidR="00D57A8A" w:rsidRPr="008F027C" w:rsidRDefault="00D57A8A" w:rsidP="008F027C">
      <w:pPr>
        <w:widowControl w:val="0"/>
        <w:autoSpaceDE w:val="0"/>
        <w:autoSpaceDN w:val="0"/>
        <w:adjustRightInd w:val="0"/>
        <w:spacing w:before="7" w:after="0" w:line="280" w:lineRule="exact"/>
        <w:ind w:left="0"/>
        <w:jc w:val="both"/>
        <w:rPr>
          <w:rFonts w:ascii="Arial" w:hAnsi="Arial" w:cs="Arial"/>
          <w:sz w:val="20"/>
          <w:szCs w:val="20"/>
        </w:rPr>
      </w:pPr>
    </w:p>
    <w:p w14:paraId="490A671B" w14:textId="77777777" w:rsidR="00D57A8A" w:rsidRPr="008F027C" w:rsidRDefault="00D57A8A" w:rsidP="008F027C">
      <w:pPr>
        <w:pStyle w:val="ListParagraph"/>
        <w:widowControl w:val="0"/>
        <w:numPr>
          <w:ilvl w:val="0"/>
          <w:numId w:val="3"/>
        </w:numPr>
        <w:tabs>
          <w:tab w:val="left" w:pos="2400"/>
        </w:tabs>
        <w:autoSpaceDE w:val="0"/>
        <w:autoSpaceDN w:val="0"/>
        <w:adjustRightInd w:val="0"/>
        <w:spacing w:after="0" w:line="256" w:lineRule="auto"/>
        <w:ind w:right="158"/>
        <w:jc w:val="both"/>
        <w:rPr>
          <w:rFonts w:ascii="Arial" w:hAnsi="Arial" w:cs="Arial"/>
          <w:sz w:val="20"/>
          <w:szCs w:val="20"/>
        </w:rPr>
      </w:pPr>
      <w:r w:rsidRPr="008F027C">
        <w:rPr>
          <w:rFonts w:ascii="Arial" w:hAnsi="Arial" w:cs="Arial"/>
          <w:sz w:val="20"/>
          <w:szCs w:val="20"/>
        </w:rPr>
        <w:t>In</w:t>
      </w:r>
      <w:r w:rsidRPr="008F027C">
        <w:rPr>
          <w:rFonts w:ascii="Arial" w:hAnsi="Arial" w:cs="Arial"/>
          <w:spacing w:val="39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case</w:t>
      </w:r>
      <w:r w:rsidRPr="008F027C">
        <w:rPr>
          <w:rFonts w:ascii="Arial" w:hAnsi="Arial" w:cs="Arial"/>
          <w:spacing w:val="37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it</w:t>
      </w:r>
      <w:r w:rsidRPr="008F027C">
        <w:rPr>
          <w:rFonts w:ascii="Arial" w:hAnsi="Arial" w:cs="Arial"/>
          <w:spacing w:val="40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b</w:t>
      </w:r>
      <w:r w:rsidRPr="008F027C">
        <w:rPr>
          <w:rFonts w:ascii="Arial" w:hAnsi="Arial" w:cs="Arial"/>
          <w:spacing w:val="1"/>
          <w:sz w:val="20"/>
          <w:szCs w:val="20"/>
        </w:rPr>
        <w:t>e</w:t>
      </w:r>
      <w:r w:rsidRPr="008F027C">
        <w:rPr>
          <w:rFonts w:ascii="Arial" w:hAnsi="Arial" w:cs="Arial"/>
          <w:sz w:val="20"/>
          <w:szCs w:val="20"/>
        </w:rPr>
        <w:t>c</w:t>
      </w:r>
      <w:r w:rsidRPr="008F027C">
        <w:rPr>
          <w:rFonts w:ascii="Arial" w:hAnsi="Arial" w:cs="Arial"/>
          <w:spacing w:val="2"/>
          <w:sz w:val="20"/>
          <w:szCs w:val="20"/>
        </w:rPr>
        <w:t>o</w:t>
      </w:r>
      <w:r w:rsidRPr="008F027C">
        <w:rPr>
          <w:rFonts w:ascii="Arial" w:hAnsi="Arial" w:cs="Arial"/>
          <w:spacing w:val="-1"/>
          <w:sz w:val="20"/>
          <w:szCs w:val="20"/>
        </w:rPr>
        <w:t>m</w:t>
      </w:r>
      <w:r w:rsidRPr="008F027C">
        <w:rPr>
          <w:rFonts w:ascii="Arial" w:hAnsi="Arial" w:cs="Arial"/>
          <w:sz w:val="20"/>
          <w:szCs w:val="20"/>
        </w:rPr>
        <w:t>es</w:t>
      </w:r>
      <w:r w:rsidRPr="008F027C">
        <w:rPr>
          <w:rFonts w:ascii="Arial" w:hAnsi="Arial" w:cs="Arial"/>
          <w:spacing w:val="3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n</w:t>
      </w:r>
      <w:r w:rsidRPr="008F027C">
        <w:rPr>
          <w:rFonts w:ascii="Arial" w:hAnsi="Arial" w:cs="Arial"/>
          <w:spacing w:val="1"/>
          <w:sz w:val="20"/>
          <w:szCs w:val="20"/>
        </w:rPr>
        <w:t>e</w:t>
      </w:r>
      <w:r w:rsidRPr="008F027C">
        <w:rPr>
          <w:rFonts w:ascii="Arial" w:hAnsi="Arial" w:cs="Arial"/>
          <w:sz w:val="20"/>
          <w:szCs w:val="20"/>
        </w:rPr>
        <w:t>ce</w:t>
      </w:r>
      <w:r w:rsidRPr="008F027C">
        <w:rPr>
          <w:rFonts w:ascii="Arial" w:hAnsi="Arial" w:cs="Arial"/>
          <w:spacing w:val="1"/>
          <w:sz w:val="20"/>
          <w:szCs w:val="20"/>
        </w:rPr>
        <w:t>s</w:t>
      </w:r>
      <w:r w:rsidRPr="008F027C">
        <w:rPr>
          <w:rFonts w:ascii="Arial" w:hAnsi="Arial" w:cs="Arial"/>
          <w:sz w:val="20"/>
          <w:szCs w:val="20"/>
        </w:rPr>
        <w:t>sary</w:t>
      </w:r>
      <w:r w:rsidRPr="008F027C">
        <w:rPr>
          <w:rFonts w:ascii="Arial" w:hAnsi="Arial" w:cs="Arial"/>
          <w:spacing w:val="34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to</w:t>
      </w:r>
      <w:r w:rsidRPr="008F027C">
        <w:rPr>
          <w:rFonts w:ascii="Arial" w:hAnsi="Arial" w:cs="Arial"/>
          <w:spacing w:val="3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use</w:t>
      </w:r>
      <w:r w:rsidRPr="008F027C">
        <w:rPr>
          <w:rFonts w:ascii="Arial" w:hAnsi="Arial" w:cs="Arial"/>
          <w:spacing w:val="3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a</w:t>
      </w:r>
      <w:r w:rsidRPr="008F027C">
        <w:rPr>
          <w:rFonts w:ascii="Arial" w:hAnsi="Arial" w:cs="Arial"/>
          <w:spacing w:val="40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DP</w:t>
      </w:r>
      <w:r w:rsidRPr="008F027C">
        <w:rPr>
          <w:rFonts w:ascii="Arial" w:hAnsi="Arial" w:cs="Arial"/>
          <w:spacing w:val="3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tran</w:t>
      </w:r>
      <w:r w:rsidRPr="008F027C">
        <w:rPr>
          <w:rFonts w:ascii="Arial" w:hAnsi="Arial" w:cs="Arial"/>
          <w:spacing w:val="1"/>
          <w:sz w:val="20"/>
          <w:szCs w:val="20"/>
        </w:rPr>
        <w:t>s</w:t>
      </w:r>
      <w:r w:rsidRPr="008F027C">
        <w:rPr>
          <w:rFonts w:ascii="Arial" w:hAnsi="Arial" w:cs="Arial"/>
          <w:spacing w:val="-1"/>
          <w:sz w:val="20"/>
          <w:szCs w:val="20"/>
        </w:rPr>
        <w:t>m</w:t>
      </w:r>
      <w:r w:rsidRPr="008F027C">
        <w:rPr>
          <w:rFonts w:ascii="Arial" w:hAnsi="Arial" w:cs="Arial"/>
          <w:sz w:val="20"/>
          <w:szCs w:val="20"/>
        </w:rPr>
        <w:t>i</w:t>
      </w:r>
      <w:r w:rsidRPr="008F027C">
        <w:rPr>
          <w:rFonts w:ascii="Arial" w:hAnsi="Arial" w:cs="Arial"/>
          <w:spacing w:val="1"/>
          <w:sz w:val="20"/>
          <w:szCs w:val="20"/>
        </w:rPr>
        <w:t>t</w:t>
      </w:r>
      <w:r w:rsidRPr="008F027C">
        <w:rPr>
          <w:rFonts w:ascii="Arial" w:hAnsi="Arial" w:cs="Arial"/>
          <w:sz w:val="20"/>
          <w:szCs w:val="20"/>
        </w:rPr>
        <w:t>ter</w:t>
      </w:r>
      <w:r w:rsidRPr="008F027C">
        <w:rPr>
          <w:rFonts w:ascii="Arial" w:hAnsi="Arial" w:cs="Arial"/>
          <w:spacing w:val="31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for</w:t>
      </w:r>
      <w:r w:rsidRPr="008F027C">
        <w:rPr>
          <w:rFonts w:ascii="Arial" w:hAnsi="Arial" w:cs="Arial"/>
          <w:spacing w:val="3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pres</w:t>
      </w:r>
      <w:r w:rsidRPr="008F027C">
        <w:rPr>
          <w:rFonts w:ascii="Arial" w:hAnsi="Arial" w:cs="Arial"/>
          <w:spacing w:val="1"/>
          <w:sz w:val="20"/>
          <w:szCs w:val="20"/>
        </w:rPr>
        <w:t>s</w:t>
      </w:r>
      <w:r w:rsidRPr="008F027C">
        <w:rPr>
          <w:rFonts w:ascii="Arial" w:hAnsi="Arial" w:cs="Arial"/>
          <w:sz w:val="20"/>
          <w:szCs w:val="20"/>
        </w:rPr>
        <w:t>ure measurement</w:t>
      </w:r>
      <w:r w:rsidRPr="008F027C">
        <w:rPr>
          <w:rFonts w:ascii="Arial" w:hAnsi="Arial" w:cs="Arial"/>
          <w:spacing w:val="20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then</w:t>
      </w:r>
      <w:r w:rsidRPr="008F027C">
        <w:rPr>
          <w:rFonts w:ascii="Arial" w:hAnsi="Arial" w:cs="Arial"/>
          <w:spacing w:val="2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a</w:t>
      </w:r>
      <w:r w:rsidRPr="008F027C">
        <w:rPr>
          <w:rFonts w:ascii="Arial" w:hAnsi="Arial" w:cs="Arial"/>
          <w:spacing w:val="31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3 valve</w:t>
      </w:r>
      <w:r w:rsidRPr="008F027C">
        <w:rPr>
          <w:rFonts w:ascii="Arial" w:hAnsi="Arial" w:cs="Arial"/>
          <w:spacing w:val="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manifold shou</w:t>
      </w:r>
      <w:r w:rsidRPr="008F027C">
        <w:rPr>
          <w:rFonts w:ascii="Arial" w:hAnsi="Arial" w:cs="Arial"/>
          <w:spacing w:val="-1"/>
          <w:sz w:val="20"/>
          <w:szCs w:val="20"/>
        </w:rPr>
        <w:t>l</w:t>
      </w:r>
      <w:r w:rsidRPr="008F027C">
        <w:rPr>
          <w:rFonts w:ascii="Arial" w:hAnsi="Arial" w:cs="Arial"/>
          <w:sz w:val="20"/>
          <w:szCs w:val="20"/>
        </w:rPr>
        <w:t>d</w:t>
      </w:r>
      <w:r w:rsidRPr="008F027C">
        <w:rPr>
          <w:rFonts w:ascii="Arial" w:hAnsi="Arial" w:cs="Arial"/>
          <w:spacing w:val="2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be</w:t>
      </w:r>
      <w:r w:rsidRPr="008F027C">
        <w:rPr>
          <w:rFonts w:ascii="Arial" w:hAnsi="Arial" w:cs="Arial"/>
          <w:spacing w:val="4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used</w:t>
      </w:r>
      <w:r w:rsidRPr="008F027C">
        <w:rPr>
          <w:rFonts w:ascii="Arial" w:hAnsi="Arial" w:cs="Arial"/>
          <w:spacing w:val="4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in</w:t>
      </w:r>
      <w:r w:rsidRPr="008F027C">
        <w:rPr>
          <w:rFonts w:ascii="Arial" w:hAnsi="Arial" w:cs="Arial"/>
          <w:spacing w:val="6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place</w:t>
      </w:r>
      <w:r w:rsidRPr="008F027C">
        <w:rPr>
          <w:rFonts w:ascii="Arial" w:hAnsi="Arial" w:cs="Arial"/>
          <w:spacing w:val="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of</w:t>
      </w:r>
      <w:r w:rsidRPr="008F027C">
        <w:rPr>
          <w:rFonts w:ascii="Arial" w:hAnsi="Arial" w:cs="Arial"/>
          <w:spacing w:val="6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2</w:t>
      </w:r>
      <w:r w:rsidRPr="008F027C">
        <w:rPr>
          <w:rFonts w:ascii="Arial" w:hAnsi="Arial" w:cs="Arial"/>
          <w:spacing w:val="5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valve</w:t>
      </w:r>
      <w:r w:rsidRPr="008F027C">
        <w:rPr>
          <w:rFonts w:ascii="Arial" w:hAnsi="Arial" w:cs="Arial"/>
          <w:spacing w:val="3"/>
          <w:sz w:val="20"/>
          <w:szCs w:val="20"/>
        </w:rPr>
        <w:t xml:space="preserve"> </w:t>
      </w:r>
      <w:proofErr w:type="gramStart"/>
      <w:r w:rsidRPr="008F027C">
        <w:rPr>
          <w:rFonts w:ascii="Arial" w:hAnsi="Arial" w:cs="Arial"/>
          <w:sz w:val="20"/>
          <w:szCs w:val="20"/>
        </w:rPr>
        <w:t xml:space="preserve">manifold </w:t>
      </w:r>
      <w:r w:rsidR="0045526A" w:rsidRPr="008F027C">
        <w:rPr>
          <w:rFonts w:ascii="Arial" w:hAnsi="Arial" w:cs="Arial"/>
          <w:sz w:val="20"/>
          <w:szCs w:val="20"/>
        </w:rPr>
        <w:t>.</w:t>
      </w:r>
      <w:proofErr w:type="gramEnd"/>
    </w:p>
    <w:p w14:paraId="2F225DE9" w14:textId="77777777" w:rsidR="00D57A8A" w:rsidRPr="008F027C" w:rsidRDefault="00D57A8A" w:rsidP="008F027C">
      <w:pPr>
        <w:pStyle w:val="ListParagraph"/>
        <w:widowControl w:val="0"/>
        <w:numPr>
          <w:ilvl w:val="0"/>
          <w:numId w:val="3"/>
        </w:numPr>
        <w:tabs>
          <w:tab w:val="left" w:pos="2400"/>
        </w:tabs>
        <w:autoSpaceDE w:val="0"/>
        <w:autoSpaceDN w:val="0"/>
        <w:adjustRightInd w:val="0"/>
        <w:spacing w:after="0" w:line="256" w:lineRule="auto"/>
        <w:ind w:right="158"/>
        <w:jc w:val="both"/>
        <w:rPr>
          <w:rFonts w:ascii="Arial" w:hAnsi="Arial" w:cs="Arial"/>
          <w:sz w:val="20"/>
          <w:szCs w:val="20"/>
        </w:rPr>
      </w:pPr>
      <w:r w:rsidRPr="008F027C">
        <w:rPr>
          <w:rFonts w:ascii="Arial" w:hAnsi="Arial" w:cs="Arial"/>
          <w:sz w:val="20"/>
          <w:szCs w:val="20"/>
        </w:rPr>
        <w:t>Type</w:t>
      </w:r>
      <w:r w:rsidRPr="008F027C">
        <w:rPr>
          <w:rFonts w:ascii="Arial" w:hAnsi="Arial" w:cs="Arial"/>
          <w:spacing w:val="11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of</w:t>
      </w:r>
      <w:r w:rsidRPr="008F027C">
        <w:rPr>
          <w:rFonts w:ascii="Arial" w:hAnsi="Arial" w:cs="Arial"/>
          <w:spacing w:val="14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tran</w:t>
      </w:r>
      <w:r w:rsidRPr="008F027C">
        <w:rPr>
          <w:rFonts w:ascii="Arial" w:hAnsi="Arial" w:cs="Arial"/>
          <w:spacing w:val="-2"/>
          <w:sz w:val="20"/>
          <w:szCs w:val="20"/>
        </w:rPr>
        <w:t>s</w:t>
      </w:r>
      <w:r w:rsidRPr="008F027C">
        <w:rPr>
          <w:rFonts w:ascii="Arial" w:hAnsi="Arial" w:cs="Arial"/>
          <w:sz w:val="20"/>
          <w:szCs w:val="20"/>
        </w:rPr>
        <w:t>mitter</w:t>
      </w:r>
      <w:r w:rsidRPr="008F027C">
        <w:rPr>
          <w:rFonts w:ascii="Arial" w:hAnsi="Arial" w:cs="Arial"/>
          <w:spacing w:val="6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i.e.</w:t>
      </w:r>
      <w:r w:rsidRPr="008F027C">
        <w:rPr>
          <w:rFonts w:ascii="Arial" w:hAnsi="Arial" w:cs="Arial"/>
          <w:spacing w:val="13"/>
          <w:sz w:val="20"/>
          <w:szCs w:val="20"/>
        </w:rPr>
        <w:t xml:space="preserve"> </w:t>
      </w:r>
      <w:r w:rsidR="00EF1679" w:rsidRPr="008F027C">
        <w:rPr>
          <w:rFonts w:ascii="Arial" w:hAnsi="Arial" w:cs="Arial"/>
          <w:sz w:val="20"/>
          <w:szCs w:val="20"/>
        </w:rPr>
        <w:t>G</w:t>
      </w:r>
      <w:r w:rsidRPr="008F027C">
        <w:rPr>
          <w:rFonts w:ascii="Arial" w:hAnsi="Arial" w:cs="Arial"/>
          <w:sz w:val="20"/>
          <w:szCs w:val="20"/>
        </w:rPr>
        <w:t>auge</w:t>
      </w:r>
      <w:r w:rsidRPr="008F027C">
        <w:rPr>
          <w:rFonts w:ascii="Arial" w:hAnsi="Arial" w:cs="Arial"/>
          <w:spacing w:val="11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pressure</w:t>
      </w:r>
      <w:r w:rsidRPr="008F027C">
        <w:rPr>
          <w:rFonts w:ascii="Arial" w:hAnsi="Arial" w:cs="Arial"/>
          <w:spacing w:val="9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or</w:t>
      </w:r>
      <w:r w:rsidRPr="008F027C">
        <w:rPr>
          <w:rFonts w:ascii="Arial" w:hAnsi="Arial" w:cs="Arial"/>
          <w:spacing w:val="14"/>
          <w:sz w:val="20"/>
          <w:szCs w:val="20"/>
        </w:rPr>
        <w:t xml:space="preserve"> </w:t>
      </w:r>
      <w:r w:rsidR="00EF1679" w:rsidRPr="008F027C">
        <w:rPr>
          <w:rFonts w:ascii="Arial" w:hAnsi="Arial" w:cs="Arial"/>
          <w:sz w:val="20"/>
          <w:szCs w:val="20"/>
        </w:rPr>
        <w:t>A</w:t>
      </w:r>
      <w:r w:rsidRPr="008F027C">
        <w:rPr>
          <w:rFonts w:ascii="Arial" w:hAnsi="Arial" w:cs="Arial"/>
          <w:sz w:val="20"/>
          <w:szCs w:val="20"/>
        </w:rPr>
        <w:t>bsolute</w:t>
      </w:r>
      <w:r w:rsidRPr="008F027C">
        <w:rPr>
          <w:rFonts w:ascii="Arial" w:hAnsi="Arial" w:cs="Arial"/>
          <w:spacing w:val="9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pressure,</w:t>
      </w:r>
      <w:r w:rsidRPr="008F027C">
        <w:rPr>
          <w:rFonts w:ascii="Arial" w:hAnsi="Arial" w:cs="Arial"/>
          <w:spacing w:val="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shall</w:t>
      </w:r>
      <w:r w:rsidRPr="008F027C">
        <w:rPr>
          <w:rFonts w:ascii="Arial" w:hAnsi="Arial" w:cs="Arial"/>
          <w:spacing w:val="1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be as</w:t>
      </w:r>
      <w:r w:rsidRPr="008F027C">
        <w:rPr>
          <w:rFonts w:ascii="Arial" w:hAnsi="Arial" w:cs="Arial"/>
          <w:spacing w:val="-2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per</w:t>
      </w:r>
      <w:r w:rsidRPr="008F027C">
        <w:rPr>
          <w:rFonts w:ascii="Arial" w:hAnsi="Arial" w:cs="Arial"/>
          <w:spacing w:val="-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specif</w:t>
      </w:r>
      <w:r w:rsidRPr="008F027C">
        <w:rPr>
          <w:rFonts w:ascii="Arial" w:hAnsi="Arial" w:cs="Arial"/>
          <w:spacing w:val="1"/>
          <w:sz w:val="20"/>
          <w:szCs w:val="20"/>
        </w:rPr>
        <w:t>i</w:t>
      </w:r>
      <w:r w:rsidRPr="008F027C">
        <w:rPr>
          <w:rFonts w:ascii="Arial" w:hAnsi="Arial" w:cs="Arial"/>
          <w:sz w:val="20"/>
          <w:szCs w:val="20"/>
        </w:rPr>
        <w:t>c</w:t>
      </w:r>
      <w:r w:rsidRPr="008F027C">
        <w:rPr>
          <w:rFonts w:ascii="Arial" w:hAnsi="Arial" w:cs="Arial"/>
          <w:spacing w:val="-7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requir</w:t>
      </w:r>
      <w:r w:rsidRPr="008F027C">
        <w:rPr>
          <w:rFonts w:ascii="Arial" w:hAnsi="Arial" w:cs="Arial"/>
          <w:spacing w:val="1"/>
          <w:sz w:val="20"/>
          <w:szCs w:val="20"/>
        </w:rPr>
        <w:t>e</w:t>
      </w:r>
      <w:r w:rsidRPr="008F027C">
        <w:rPr>
          <w:rFonts w:ascii="Arial" w:hAnsi="Arial" w:cs="Arial"/>
          <w:spacing w:val="-1"/>
          <w:sz w:val="20"/>
          <w:szCs w:val="20"/>
        </w:rPr>
        <w:t>m</w:t>
      </w:r>
      <w:r w:rsidRPr="008F027C">
        <w:rPr>
          <w:rFonts w:ascii="Arial" w:hAnsi="Arial" w:cs="Arial"/>
          <w:sz w:val="20"/>
          <w:szCs w:val="20"/>
        </w:rPr>
        <w:t>ent</w:t>
      </w:r>
      <w:r w:rsidRPr="008F027C">
        <w:rPr>
          <w:rFonts w:ascii="Arial" w:hAnsi="Arial" w:cs="Arial"/>
          <w:spacing w:val="-9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and</w:t>
      </w:r>
      <w:r w:rsidRPr="008F027C">
        <w:rPr>
          <w:rFonts w:ascii="Arial" w:hAnsi="Arial" w:cs="Arial"/>
          <w:spacing w:val="-3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as</w:t>
      </w:r>
      <w:r w:rsidRPr="008F027C">
        <w:rPr>
          <w:rFonts w:ascii="Arial" w:hAnsi="Arial" w:cs="Arial"/>
          <w:spacing w:val="-2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approved</w:t>
      </w:r>
      <w:r w:rsidRPr="008F027C">
        <w:rPr>
          <w:rFonts w:ascii="Arial" w:hAnsi="Arial" w:cs="Arial"/>
          <w:spacing w:val="-8"/>
          <w:sz w:val="20"/>
          <w:szCs w:val="20"/>
        </w:rPr>
        <w:t xml:space="preserve"> </w:t>
      </w:r>
      <w:r w:rsidRPr="008F027C">
        <w:rPr>
          <w:rFonts w:ascii="Arial" w:hAnsi="Arial" w:cs="Arial"/>
          <w:sz w:val="20"/>
          <w:szCs w:val="20"/>
        </w:rPr>
        <w:t>by</w:t>
      </w:r>
      <w:r w:rsidRPr="008F027C">
        <w:rPr>
          <w:rFonts w:ascii="Arial" w:hAnsi="Arial" w:cs="Arial"/>
          <w:spacing w:val="-1"/>
          <w:sz w:val="20"/>
          <w:szCs w:val="20"/>
        </w:rPr>
        <w:t xml:space="preserve"> </w:t>
      </w:r>
      <w:r w:rsidR="0045526A" w:rsidRPr="008F027C">
        <w:rPr>
          <w:rFonts w:ascii="Arial" w:hAnsi="Arial" w:cs="Arial"/>
          <w:sz w:val="20"/>
          <w:szCs w:val="20"/>
        </w:rPr>
        <w:t>MIDC /Consultant engineer</w:t>
      </w:r>
    </w:p>
    <w:p w14:paraId="54798B16" w14:textId="77777777" w:rsidR="00EA5E5B" w:rsidRDefault="00EA5E5B" w:rsidP="008F027C">
      <w:pPr>
        <w:ind w:left="0"/>
        <w:rPr>
          <w:sz w:val="24"/>
          <w:szCs w:val="24"/>
        </w:rPr>
      </w:pPr>
    </w:p>
    <w:p w14:paraId="55D9A3DB" w14:textId="77777777" w:rsidR="004D15C5" w:rsidRDefault="004D15C5" w:rsidP="008F027C">
      <w:pPr>
        <w:ind w:left="0"/>
        <w:rPr>
          <w:sz w:val="24"/>
          <w:szCs w:val="24"/>
        </w:rPr>
      </w:pPr>
    </w:p>
    <w:p w14:paraId="196FF2BC" w14:textId="77777777" w:rsidR="004D15C5" w:rsidRDefault="004D15C5" w:rsidP="008F027C">
      <w:pPr>
        <w:ind w:left="0"/>
        <w:rPr>
          <w:sz w:val="24"/>
          <w:szCs w:val="24"/>
        </w:rPr>
      </w:pPr>
    </w:p>
    <w:p w14:paraId="76BFD888" w14:textId="77777777" w:rsidR="00EA5E5B" w:rsidRPr="00711DB3" w:rsidRDefault="00EA5E5B" w:rsidP="00E9641D">
      <w:pPr>
        <w:pStyle w:val="ListParagraph"/>
        <w:numPr>
          <w:ilvl w:val="0"/>
          <w:numId w:val="4"/>
        </w:numPr>
        <w:ind w:hanging="720"/>
        <w:jc w:val="both"/>
        <w:rPr>
          <w:rFonts w:ascii="Arial" w:hAnsi="Arial" w:cs="Arial"/>
          <w:color w:val="002060"/>
          <w:sz w:val="20"/>
          <w:szCs w:val="20"/>
        </w:rPr>
      </w:pPr>
      <w:r w:rsidRPr="00711DB3">
        <w:rPr>
          <w:rFonts w:ascii="Arial" w:hAnsi="Arial" w:cs="Arial"/>
          <w:color w:val="002060"/>
          <w:sz w:val="20"/>
          <w:szCs w:val="20"/>
        </w:rPr>
        <w:t xml:space="preserve">Process </w:t>
      </w:r>
      <w:r w:rsidR="000A54B2" w:rsidRPr="00711DB3">
        <w:rPr>
          <w:rFonts w:ascii="Arial" w:hAnsi="Arial" w:cs="Arial"/>
          <w:color w:val="002060"/>
          <w:sz w:val="20"/>
          <w:szCs w:val="20"/>
        </w:rPr>
        <w:t xml:space="preserve">Data: Basis </w:t>
      </w:r>
      <w:r w:rsidRPr="00711DB3">
        <w:rPr>
          <w:rFonts w:ascii="Arial" w:hAnsi="Arial" w:cs="Arial"/>
          <w:color w:val="002060"/>
          <w:sz w:val="20"/>
          <w:szCs w:val="20"/>
        </w:rPr>
        <w:t>for transmitter sizing</w:t>
      </w:r>
      <w:r w:rsidR="0073422B">
        <w:rPr>
          <w:rFonts w:ascii="Arial" w:hAnsi="Arial" w:cs="Arial"/>
          <w:color w:val="002060"/>
          <w:sz w:val="20"/>
          <w:szCs w:val="20"/>
        </w:rPr>
        <w:t>:</w:t>
      </w:r>
    </w:p>
    <w:p w14:paraId="38E2C920" w14:textId="77777777" w:rsidR="00C86BDB" w:rsidRPr="00E9641D" w:rsidRDefault="00C86BDB" w:rsidP="000A54B2">
      <w:pPr>
        <w:widowControl w:val="0"/>
        <w:autoSpaceDE w:val="0"/>
        <w:autoSpaceDN w:val="0"/>
        <w:adjustRightInd w:val="0"/>
        <w:spacing w:before="4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14:paraId="6F4AA3DE" w14:textId="77777777" w:rsidR="00C86BDB" w:rsidRPr="00E9641D" w:rsidRDefault="00C86BDB" w:rsidP="00C86B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D7D7449" w14:textId="77777777" w:rsidR="00EF1679" w:rsidRDefault="00EF1679" w:rsidP="00C86B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EF1679" w:rsidSect="00A15F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AF679" w14:textId="77777777" w:rsidR="00911808" w:rsidRDefault="00911808" w:rsidP="004D15C5">
      <w:pPr>
        <w:spacing w:after="0"/>
      </w:pPr>
      <w:r>
        <w:separator/>
      </w:r>
    </w:p>
  </w:endnote>
  <w:endnote w:type="continuationSeparator" w:id="0">
    <w:p w14:paraId="20521866" w14:textId="77777777" w:rsidR="00911808" w:rsidRDefault="00911808" w:rsidP="004D1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5673455"/>
      <w:docPartObj>
        <w:docPartGallery w:val="Page Numbers (Bottom of Page)"/>
        <w:docPartUnique/>
      </w:docPartObj>
    </w:sdtPr>
    <w:sdtContent>
      <w:p w14:paraId="3BF1AACE" w14:textId="77777777" w:rsidR="008C0CF9" w:rsidRDefault="007342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1326F23" w14:textId="77777777" w:rsidR="004D15C5" w:rsidRDefault="004D1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A107B" w14:textId="77777777" w:rsidR="00911808" w:rsidRDefault="00911808" w:rsidP="004D15C5">
      <w:pPr>
        <w:spacing w:after="0"/>
      </w:pPr>
      <w:r>
        <w:separator/>
      </w:r>
    </w:p>
  </w:footnote>
  <w:footnote w:type="continuationSeparator" w:id="0">
    <w:p w14:paraId="79946870" w14:textId="77777777" w:rsidR="00911808" w:rsidRDefault="00911808" w:rsidP="004D15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46EB5"/>
    <w:multiLevelType w:val="hybridMultilevel"/>
    <w:tmpl w:val="7EF026EC"/>
    <w:lvl w:ilvl="0" w:tplc="D6A86998">
      <w:start w:val="1"/>
      <w:numFmt w:val="lowerLetter"/>
      <w:lvlText w:val="(%1)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 w15:restartNumberingAfterBreak="0">
    <w:nsid w:val="53B633A2"/>
    <w:multiLevelType w:val="hybridMultilevel"/>
    <w:tmpl w:val="91CEF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379D5"/>
    <w:multiLevelType w:val="hybridMultilevel"/>
    <w:tmpl w:val="336643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C59AA"/>
    <w:multiLevelType w:val="hybridMultilevel"/>
    <w:tmpl w:val="B9661784"/>
    <w:lvl w:ilvl="0" w:tplc="07D619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59951">
    <w:abstractNumId w:val="1"/>
  </w:num>
  <w:num w:numId="2" w16cid:durableId="576525266">
    <w:abstractNumId w:val="0"/>
  </w:num>
  <w:num w:numId="3" w16cid:durableId="1958368532">
    <w:abstractNumId w:val="3"/>
  </w:num>
  <w:num w:numId="4" w16cid:durableId="1346327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8A"/>
    <w:rsid w:val="00002741"/>
    <w:rsid w:val="00043981"/>
    <w:rsid w:val="00060B29"/>
    <w:rsid w:val="00085961"/>
    <w:rsid w:val="000865CF"/>
    <w:rsid w:val="000A54B2"/>
    <w:rsid w:val="000E6FDF"/>
    <w:rsid w:val="001937C3"/>
    <w:rsid w:val="002309E1"/>
    <w:rsid w:val="003136D8"/>
    <w:rsid w:val="00357835"/>
    <w:rsid w:val="003670A9"/>
    <w:rsid w:val="003A463F"/>
    <w:rsid w:val="004172F7"/>
    <w:rsid w:val="0045526A"/>
    <w:rsid w:val="004D15C5"/>
    <w:rsid w:val="00501954"/>
    <w:rsid w:val="006276A5"/>
    <w:rsid w:val="00673E38"/>
    <w:rsid w:val="00674C18"/>
    <w:rsid w:val="006C3DAC"/>
    <w:rsid w:val="006C5936"/>
    <w:rsid w:val="00704B88"/>
    <w:rsid w:val="00711DB3"/>
    <w:rsid w:val="0073422B"/>
    <w:rsid w:val="00736470"/>
    <w:rsid w:val="007F0004"/>
    <w:rsid w:val="008C0CF9"/>
    <w:rsid w:val="008F027C"/>
    <w:rsid w:val="00911808"/>
    <w:rsid w:val="009C077F"/>
    <w:rsid w:val="00A15F09"/>
    <w:rsid w:val="00A51B08"/>
    <w:rsid w:val="00A55B7C"/>
    <w:rsid w:val="00A64416"/>
    <w:rsid w:val="00A67C9E"/>
    <w:rsid w:val="00AC702E"/>
    <w:rsid w:val="00AD272A"/>
    <w:rsid w:val="00AE382E"/>
    <w:rsid w:val="00AE463C"/>
    <w:rsid w:val="00BA45EE"/>
    <w:rsid w:val="00C67894"/>
    <w:rsid w:val="00C8229D"/>
    <w:rsid w:val="00C86BDB"/>
    <w:rsid w:val="00D3788D"/>
    <w:rsid w:val="00D577D6"/>
    <w:rsid w:val="00D57A8A"/>
    <w:rsid w:val="00D62417"/>
    <w:rsid w:val="00D768D3"/>
    <w:rsid w:val="00E71E80"/>
    <w:rsid w:val="00E9641D"/>
    <w:rsid w:val="00EA5E5B"/>
    <w:rsid w:val="00EF1679"/>
    <w:rsid w:val="00F83291"/>
    <w:rsid w:val="00F91670"/>
    <w:rsid w:val="00FB640B"/>
    <w:rsid w:val="00FC5969"/>
    <w:rsid w:val="00F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821D"/>
  <w15:docId w15:val="{5C643BDB-E1EE-4B05-8E19-40A4A847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20"/>
        <w:ind w:left="198" w:right="1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7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A8A"/>
  </w:style>
  <w:style w:type="paragraph" w:styleId="Footer">
    <w:name w:val="footer"/>
    <w:basedOn w:val="Normal"/>
    <w:link w:val="FooterChar"/>
    <w:uiPriority w:val="99"/>
    <w:unhideWhenUsed/>
    <w:rsid w:val="00D57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8A"/>
  </w:style>
  <w:style w:type="paragraph" w:styleId="BalloonText">
    <w:name w:val="Balloon Text"/>
    <w:basedOn w:val="Normal"/>
    <w:link w:val="BalloonTextChar"/>
    <w:uiPriority w:val="99"/>
    <w:semiHidden/>
    <w:unhideWhenUsed/>
    <w:rsid w:val="008C0C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F9"/>
    <w:rPr>
      <w:rFonts w:ascii="Tahoma" w:hAnsi="Tahoma" w:cs="Tahoma"/>
      <w:sz w:val="16"/>
      <w:szCs w:val="16"/>
    </w:rPr>
  </w:style>
  <w:style w:type="paragraph" w:customStyle="1" w:styleId="POWRSPECText">
    <w:name w:val="POWRSPEC Text"/>
    <w:basedOn w:val="Normal"/>
    <w:qFormat/>
    <w:rsid w:val="009C077F"/>
    <w:pPr>
      <w:spacing w:after="0"/>
      <w:ind w:left="0" w:right="0"/>
    </w:pPr>
    <w:rPr>
      <w:rFonts w:ascii="Arial" w:eastAsia="Times New Roman" w:hAnsi="Arial" w:cs="Times New Roman"/>
      <w:sz w:val="2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</dc:creator>
  <cp:keywords/>
  <dc:description/>
  <cp:lastModifiedBy>Sanjay Yadav</cp:lastModifiedBy>
  <cp:revision>32</cp:revision>
  <dcterms:created xsi:type="dcterms:W3CDTF">2015-01-08T07:11:00Z</dcterms:created>
  <dcterms:modified xsi:type="dcterms:W3CDTF">2025-02-26T02:40:00Z</dcterms:modified>
</cp:coreProperties>
</file>