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6F" w:rsidRDefault="002B3BD2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Development of Virtual lab :Round 1 (R1) - Template (Worksheet)</w:t>
      </w:r>
    </w:p>
    <w:tbl>
      <w:tblPr>
        <w:tblStyle w:val="a"/>
        <w:tblW w:w="1032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320"/>
      </w:tblGrid>
      <w:tr w:rsidR="006A1C6F">
        <w:tc>
          <w:tcPr>
            <w:tcW w:w="10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Faculty: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2DD6">
              <w:rPr>
                <w:rFonts w:ascii="Times New Roman" w:eastAsia="Times New Roman" w:hAnsi="Times New Roman" w:cs="Times New Roman"/>
              </w:rPr>
              <w:t>Dr Ashutosh Tiwari</w:t>
            </w:r>
          </w:p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Institute: </w:t>
            </w:r>
            <w:r w:rsidR="001F2DD6">
              <w:rPr>
                <w:rFonts w:ascii="Times New Roman" w:eastAsia="Times New Roman" w:hAnsi="Times New Roman" w:cs="Times New Roman"/>
                <w:b/>
              </w:rPr>
              <w:t>Rajkiya Engineering College Banda</w:t>
            </w:r>
          </w:p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 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(as submitted in the registration form)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1F2DD6">
              <w:rPr>
                <w:rFonts w:ascii="Times New Roman" w:eastAsia="Times New Roman" w:hAnsi="Times New Roman" w:cs="Times New Roman"/>
                <w:b/>
              </w:rPr>
              <w:t>ashutosh.tiwari0885@gmail.com</w:t>
            </w:r>
          </w:p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Discipline to which the Lab belongs: </w:t>
            </w:r>
            <w:r w:rsidR="001F2DD6">
              <w:rPr>
                <w:rFonts w:ascii="Times New Roman" w:eastAsia="Times New Roman" w:hAnsi="Times New Roman" w:cs="Times New Roman"/>
                <w:b/>
              </w:rPr>
              <w:t>Physics</w:t>
            </w:r>
          </w:p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Lab: </w:t>
            </w:r>
            <w:r w:rsidR="001F2DD6">
              <w:rPr>
                <w:rFonts w:ascii="Times New Roman" w:eastAsia="Times New Roman" w:hAnsi="Times New Roman" w:cs="Times New Roman"/>
                <w:b/>
              </w:rPr>
              <w:t>Basics of Physics</w:t>
            </w:r>
          </w:p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experiment</w:t>
            </w:r>
            <w:r w:rsidR="001F2DD6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9D2CBA">
              <w:rPr>
                <w:rFonts w:ascii="Times New Roman" w:eastAsia="Times New Roman" w:hAnsi="Times New Roman" w:cs="Times New Roman"/>
                <w:b/>
              </w:rPr>
              <w:t xml:space="preserve">Verification of </w:t>
            </w:r>
            <w:r w:rsidR="001F2DD6">
              <w:rPr>
                <w:b/>
                <w:color w:val="000000"/>
              </w:rPr>
              <w:t>Stefan’s law</w:t>
            </w:r>
            <w:r w:rsidR="009D2CBA">
              <w:rPr>
                <w:b/>
                <w:color w:val="000000"/>
              </w:rPr>
              <w:t xml:space="preserve"> </w:t>
            </w:r>
          </w:p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(only one Experiment per worksheet. for submitting more than one experiments, please fill up another worksheet)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:rsidR="006A1C6F" w:rsidRDefault="002B3BD2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  <w:t>Kindly Refer these documents before filling the worksheet</w:t>
            </w:r>
          </w:p>
          <w:p w:rsidR="006A1C6F" w:rsidRDefault="002B3BD2">
            <w:pPr>
              <w:pStyle w:val="normal0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Guidelines : </w:t>
            </w:r>
          </w:p>
          <w:p w:rsidR="006A1C6F" w:rsidRDefault="002B3BD2">
            <w:pPr>
              <w:pStyle w:val="normal0"/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Handout for R1 Overall Summary : 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http://bit.ly/Vlabs-Dev_Handout_Summary_R1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6A1C6F" w:rsidRDefault="002B3BD2">
            <w:pPr>
              <w:pStyle w:val="normal0"/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Handout R1 for topics 1 &amp; 2 :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http://bit.ly/Vlabs-Dev_Handout_1_R1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6A1C6F" w:rsidRDefault="002B3BD2">
            <w:pPr>
              <w:pStyle w:val="normal0"/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Handout R1 for topics 3 &amp; 4: 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http://bit.ly/Vlabs-Dev_Handout2_R1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6A1C6F" w:rsidRDefault="002B3BD2">
            <w:pPr>
              <w:pStyle w:val="normal0"/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Presentation  on Learning Objectives: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http://bit.ly/Vlabs-Dev_LO-ppt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A1C6F" w:rsidRDefault="002B3BD2">
            <w:pPr>
              <w:pStyle w:val="normal0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Samples of R1</w:t>
            </w:r>
          </w:p>
          <w:p w:rsidR="006A1C6F" w:rsidRDefault="002B3BD2">
            <w:pPr>
              <w:pStyle w:val="normal0"/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Fluid-Mechanics: : 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http://bit.ly/Fluid-Mech_R1_Sample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A1C6F" w:rsidRDefault="002B3BD2">
            <w:pPr>
              <w:pStyle w:val="normal0"/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Digital-Electronics-Lab:  </w:t>
            </w:r>
            <w:hyperlink r:id="rId12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http://bit.ly/Digital_elec_R1_Sample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6A1C6F" w:rsidRDefault="002B3BD2">
            <w:pPr>
              <w:pStyle w:val="normal0"/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Numerical-Methods-Lab:  </w:t>
            </w:r>
            <w:hyperlink r:id="rId13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http://bit.ly/Numerical-Method_R1_Sample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F2DD6">
        <w:tc>
          <w:tcPr>
            <w:tcW w:w="10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DD6" w:rsidRDefault="001F2DD6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6A1C6F" w:rsidRDefault="006A1C6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1.1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FOCUS AREA: </w:t>
      </w:r>
      <w:r w:rsidR="001F2DD6" w:rsidRPr="003269DF">
        <w:rPr>
          <w:rFonts w:ascii="Times" w:hAnsi="Times" w:cs="Times"/>
          <w:b/>
          <w:color w:val="000000"/>
        </w:rPr>
        <w:t>Engineering Physics</w:t>
      </w:r>
    </w:p>
    <w:p w:rsidR="005E107F" w:rsidRPr="00DE782D" w:rsidRDefault="002B3BD2" w:rsidP="005E107F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About the Experiment: </w:t>
      </w:r>
      <w:r w:rsidR="005E107F" w:rsidRPr="00DE782D">
        <w:rPr>
          <w:rFonts w:ascii="Times New Roman" w:hAnsi="Times New Roman" w:cs="Times New Roman"/>
        </w:rPr>
        <w:t xml:space="preserve">For black bodies, Stefan’s law is </w:t>
      </w:r>
    </w:p>
    <w:p w:rsidR="005E107F" w:rsidRPr="00DE782D" w:rsidRDefault="005E107F" w:rsidP="005E107F">
      <w:pPr>
        <w:ind w:left="2880" w:firstLine="720"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E = σ (T</w:t>
      </w:r>
      <w:r w:rsidRPr="00DE782D">
        <w:rPr>
          <w:rFonts w:ascii="Times New Roman" w:hAnsi="Times New Roman" w:cs="Times New Roman"/>
          <w:vertAlign w:val="superscript"/>
        </w:rPr>
        <w:t>4</w:t>
      </w:r>
      <w:r w:rsidRPr="00DE782D">
        <w:rPr>
          <w:rFonts w:ascii="Times New Roman" w:hAnsi="Times New Roman" w:cs="Times New Roman"/>
        </w:rPr>
        <w:t>-T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  <w:vertAlign w:val="superscript"/>
        </w:rPr>
        <w:t>4</w:t>
      </w:r>
      <w:r w:rsidRPr="00DE782D">
        <w:rPr>
          <w:rFonts w:ascii="Times New Roman" w:hAnsi="Times New Roman" w:cs="Times New Roman"/>
        </w:rPr>
        <w:t xml:space="preserve">) </w:t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  <w:t>(1)</w:t>
      </w:r>
    </w:p>
    <w:p w:rsidR="005E107F" w:rsidRPr="00DE782D" w:rsidRDefault="005E107F" w:rsidP="005E107F">
      <w:pPr>
        <w:spacing w:line="360" w:lineRule="auto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Where E is the net amount of radiation emitted per second per unit area by a body at temperature T and surrounded by another body at temperature T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>. σ is called Stefan’s constant. A similar relation can also hold for bodies that are not black. In such case, we can write</w:t>
      </w:r>
    </w:p>
    <w:p w:rsidR="005E107F" w:rsidRPr="00DE782D" w:rsidRDefault="005E107F" w:rsidP="005E107F">
      <w:pPr>
        <w:ind w:left="2880" w:firstLine="720"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P = C (T</w:t>
      </w:r>
      <w:r w:rsidRPr="00DE782D">
        <w:rPr>
          <w:rFonts w:ascii="Times New Roman" w:hAnsi="Times New Roman" w:cs="Times New Roman"/>
          <w:vertAlign w:val="superscript"/>
        </w:rPr>
        <w:t>α</w:t>
      </w:r>
      <w:r w:rsidRPr="00DE782D">
        <w:rPr>
          <w:rFonts w:ascii="Times New Roman" w:hAnsi="Times New Roman" w:cs="Times New Roman"/>
        </w:rPr>
        <w:t xml:space="preserve"> -T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  <w:vertAlign w:val="superscript"/>
        </w:rPr>
        <w:t>α</w:t>
      </w:r>
      <w:r w:rsidRPr="00DE782D">
        <w:rPr>
          <w:rFonts w:ascii="Times New Roman" w:hAnsi="Times New Roman" w:cs="Times New Roman"/>
        </w:rPr>
        <w:t xml:space="preserve">) </w:t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  <w:t>(2)</w:t>
      </w:r>
    </w:p>
    <w:p w:rsidR="005E107F" w:rsidRPr="00DE782D" w:rsidRDefault="005E107F" w:rsidP="006C2025">
      <w:pPr>
        <w:spacing w:line="360" w:lineRule="auto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Where, P is the total power emitted by a body at temperature T surrounded by another at temperature T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, α is a power quite closed to 4 and C is some constant depending on the material and area of such a body. Further the relation can be put as </w:t>
      </w:r>
    </w:p>
    <w:p w:rsidR="005E107F" w:rsidRDefault="005E107F" w:rsidP="005E107F">
      <w:pPr>
        <w:ind w:left="2880" w:firstLine="720"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P = C T</w:t>
      </w:r>
      <w:r w:rsidRPr="00DE782D">
        <w:rPr>
          <w:rFonts w:ascii="Times New Roman" w:hAnsi="Times New Roman" w:cs="Times New Roman"/>
          <w:vertAlign w:val="superscript"/>
        </w:rPr>
        <w:t>α</w:t>
      </w:r>
      <w:r w:rsidRPr="00DE782D">
        <w:rPr>
          <w:rFonts w:ascii="Times New Roman" w:hAnsi="Times New Roman" w:cs="Times New Roman"/>
        </w:rPr>
        <w:t xml:space="preserve"> (1-T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  <w:vertAlign w:val="superscript"/>
        </w:rPr>
        <w:t>α</w:t>
      </w:r>
      <w:r w:rsidRPr="00DE782D">
        <w:rPr>
          <w:rFonts w:ascii="Times New Roman" w:hAnsi="Times New Roman" w:cs="Times New Roman"/>
        </w:rPr>
        <w:t>/ T</w:t>
      </w:r>
      <w:r w:rsidRPr="00DE782D">
        <w:rPr>
          <w:rFonts w:ascii="Times New Roman" w:hAnsi="Times New Roman" w:cs="Times New Roman"/>
          <w:vertAlign w:val="superscript"/>
        </w:rPr>
        <w:t>α</w:t>
      </w:r>
      <w:r w:rsidRPr="00DE782D">
        <w:rPr>
          <w:rFonts w:ascii="Times New Roman" w:hAnsi="Times New Roman" w:cs="Times New Roman"/>
        </w:rPr>
        <w:t xml:space="preserve">) </w:t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  <w:t>(3)</w:t>
      </w:r>
    </w:p>
    <w:p w:rsidR="00865E42" w:rsidRPr="00DE782D" w:rsidRDefault="00865E42" w:rsidP="005E107F">
      <w:pPr>
        <w:ind w:left="2880" w:firstLine="720"/>
        <w:jc w:val="center"/>
        <w:rPr>
          <w:rFonts w:ascii="Times New Roman" w:hAnsi="Times New Roman" w:cs="Times New Roman"/>
        </w:rPr>
      </w:pPr>
    </w:p>
    <w:p w:rsidR="005E107F" w:rsidRDefault="005E107F" w:rsidP="005E107F">
      <w:pPr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If T&gt;&gt; T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(e.g., T = 1500K, and T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≈ 300K), we can write</w:t>
      </w:r>
    </w:p>
    <w:p w:rsidR="00865E42" w:rsidRPr="00DE782D" w:rsidRDefault="00865E42" w:rsidP="005E107F">
      <w:pPr>
        <w:jc w:val="both"/>
        <w:rPr>
          <w:rFonts w:ascii="Times New Roman" w:hAnsi="Times New Roman" w:cs="Times New Roman"/>
        </w:rPr>
      </w:pPr>
    </w:p>
    <w:p w:rsidR="005E107F" w:rsidRDefault="005E107F" w:rsidP="005E107F">
      <w:pPr>
        <w:ind w:left="2880" w:firstLine="720"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P = C T</w:t>
      </w:r>
      <w:r w:rsidRPr="00DE782D">
        <w:rPr>
          <w:rFonts w:ascii="Times New Roman" w:hAnsi="Times New Roman" w:cs="Times New Roman"/>
          <w:vertAlign w:val="superscript"/>
        </w:rPr>
        <w:t>α</w:t>
      </w:r>
      <w:r w:rsidRPr="00DE782D">
        <w:rPr>
          <w:rFonts w:ascii="Times New Roman" w:hAnsi="Times New Roman" w:cs="Times New Roman"/>
          <w:vertAlign w:val="superscript"/>
        </w:rPr>
        <w:tab/>
      </w:r>
      <w:r w:rsidRPr="00DE782D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 w:rsidRPr="00DE782D">
        <w:rPr>
          <w:rFonts w:ascii="Times New Roman" w:hAnsi="Times New Roman" w:cs="Times New Roman"/>
          <w:vertAlign w:val="superscript"/>
        </w:rPr>
        <w:tab/>
      </w:r>
      <w:r w:rsidRPr="00DE782D">
        <w:rPr>
          <w:rFonts w:ascii="Times New Roman" w:hAnsi="Times New Roman" w:cs="Times New Roman"/>
          <w:vertAlign w:val="superscript"/>
        </w:rPr>
        <w:tab/>
      </w:r>
      <w:r w:rsidRPr="00DE782D">
        <w:rPr>
          <w:rFonts w:ascii="Times New Roman" w:hAnsi="Times New Roman" w:cs="Times New Roman"/>
          <w:vertAlign w:val="superscript"/>
        </w:rPr>
        <w:tab/>
      </w:r>
      <w:r w:rsidRPr="00DE782D">
        <w:rPr>
          <w:rFonts w:ascii="Times New Roman" w:hAnsi="Times New Roman" w:cs="Times New Roman"/>
        </w:rPr>
        <w:t>(4)</w:t>
      </w:r>
    </w:p>
    <w:p w:rsidR="00865E42" w:rsidRPr="00DE782D" w:rsidRDefault="00865E42" w:rsidP="005E107F">
      <w:pPr>
        <w:ind w:left="2880" w:firstLine="720"/>
        <w:jc w:val="center"/>
        <w:rPr>
          <w:rFonts w:ascii="Times New Roman" w:hAnsi="Times New Roman" w:cs="Times New Roman"/>
        </w:rPr>
      </w:pPr>
    </w:p>
    <w:p w:rsidR="005E107F" w:rsidRDefault="005E107F" w:rsidP="005E107F">
      <w:pPr>
        <w:ind w:left="3600" w:firstLine="720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Or</w:t>
      </w:r>
    </w:p>
    <w:p w:rsidR="00865E42" w:rsidRPr="00DE782D" w:rsidRDefault="00865E42" w:rsidP="005E107F">
      <w:pPr>
        <w:ind w:left="3600" w:firstLine="720"/>
        <w:rPr>
          <w:rFonts w:ascii="Times New Roman" w:hAnsi="Times New Roman" w:cs="Times New Roman"/>
        </w:rPr>
      </w:pPr>
    </w:p>
    <w:p w:rsidR="005E107F" w:rsidRDefault="005E107F" w:rsidP="005E107F">
      <w:pPr>
        <w:ind w:left="2880" w:firstLine="720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P = αLog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T +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 xml:space="preserve">C </w:t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DE782D">
        <w:rPr>
          <w:rFonts w:ascii="Times New Roman" w:hAnsi="Times New Roman" w:cs="Times New Roman"/>
        </w:rPr>
        <w:t>(5)</w:t>
      </w:r>
    </w:p>
    <w:p w:rsidR="006C2025" w:rsidRPr="00DE782D" w:rsidRDefault="006C2025" w:rsidP="005E107F">
      <w:pPr>
        <w:ind w:left="2880" w:firstLine="720"/>
        <w:jc w:val="both"/>
        <w:rPr>
          <w:rFonts w:ascii="Times New Roman" w:hAnsi="Times New Roman" w:cs="Times New Roman"/>
        </w:rPr>
      </w:pPr>
    </w:p>
    <w:p w:rsidR="005E107F" w:rsidRPr="00DE782D" w:rsidRDefault="005E107F" w:rsidP="005E107F">
      <w:pPr>
        <w:spacing w:line="360" w:lineRule="auto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The graph between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P and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 xml:space="preserve">T should be a straight line whose slope gives α.  </w:t>
      </w: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1.3 Learning Objectives: </w:t>
      </w:r>
    </w:p>
    <w:tbl>
      <w:tblPr>
        <w:tblStyle w:val="a0"/>
        <w:tblW w:w="10140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31"/>
        <w:gridCol w:w="5062"/>
        <w:gridCol w:w="1789"/>
        <w:gridCol w:w="2258"/>
      </w:tblGrid>
      <w:tr w:rsidR="006A1C6F" w:rsidTr="006C2025">
        <w:trPr>
          <w:trHeight w:val="392"/>
        </w:trPr>
        <w:tc>
          <w:tcPr>
            <w:tcW w:w="1031" w:type="dxa"/>
          </w:tcPr>
          <w:p w:rsidR="006A1C6F" w:rsidRDefault="002B3BD2">
            <w:pPr>
              <w:pStyle w:val="normal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5062" w:type="dxa"/>
          </w:tcPr>
          <w:p w:rsidR="006A1C6F" w:rsidRDefault="002B3BD2">
            <w:pPr>
              <w:pStyle w:val="normal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Objective</w:t>
            </w:r>
          </w:p>
        </w:tc>
        <w:tc>
          <w:tcPr>
            <w:tcW w:w="1789" w:type="dxa"/>
          </w:tcPr>
          <w:p w:rsidR="006A1C6F" w:rsidRDefault="002B3BD2">
            <w:pPr>
              <w:pStyle w:val="normal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Cognitive Level</w:t>
            </w:r>
          </w:p>
        </w:tc>
        <w:tc>
          <w:tcPr>
            <w:tcW w:w="2258" w:type="dxa"/>
          </w:tcPr>
          <w:p w:rsidR="006A1C6F" w:rsidRDefault="002B3BD2">
            <w:pPr>
              <w:pStyle w:val="normal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Verb</w:t>
            </w:r>
          </w:p>
        </w:tc>
      </w:tr>
      <w:tr w:rsidR="00C16CC0" w:rsidTr="006C2025">
        <w:trPr>
          <w:trHeight w:val="1261"/>
        </w:trPr>
        <w:tc>
          <w:tcPr>
            <w:tcW w:w="1031" w:type="dxa"/>
          </w:tcPr>
          <w:p w:rsidR="00C16CC0" w:rsidRPr="00C16CC0" w:rsidRDefault="00C16CC0">
            <w:pPr>
              <w:pStyle w:val="normal0"/>
              <w:spacing w:line="360" w:lineRule="auto"/>
              <w:rPr>
                <w:sz w:val="20"/>
                <w:szCs w:val="20"/>
              </w:rPr>
            </w:pPr>
            <w:r w:rsidRPr="00C16CC0">
              <w:rPr>
                <w:sz w:val="20"/>
                <w:szCs w:val="20"/>
              </w:rPr>
              <w:t>1</w:t>
            </w:r>
          </w:p>
        </w:tc>
        <w:tc>
          <w:tcPr>
            <w:tcW w:w="5062" w:type="dxa"/>
          </w:tcPr>
          <w:p w:rsidR="00C16CC0" w:rsidRPr="009A231F" w:rsidRDefault="00105F10" w:rsidP="00BD3C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  <w:r w:rsidR="00EC086E" w:rsidRPr="00BD3CE7">
              <w:rPr>
                <w:rFonts w:ascii="Times New Roman" w:hAnsi="Times New Roman" w:cs="Times New Roman"/>
                <w:b/>
              </w:rPr>
              <w:t>dentify</w:t>
            </w:r>
            <w:r w:rsidR="00EC086E" w:rsidRPr="009A231F">
              <w:rPr>
                <w:rFonts w:ascii="Times New Roman" w:hAnsi="Times New Roman" w:cs="Times New Roman"/>
              </w:rPr>
              <w:t xml:space="preserve"> the relation between </w:t>
            </w:r>
            <w:r w:rsidR="006D3D28" w:rsidRPr="009A231F">
              <w:rPr>
                <w:rFonts w:ascii="Times New Roman" w:hAnsi="Times New Roman" w:cs="Times New Roman"/>
              </w:rPr>
              <w:t xml:space="preserve">rate of </w:t>
            </w:r>
            <w:r w:rsidR="00EC086E" w:rsidRPr="009A231F">
              <w:rPr>
                <w:rFonts w:ascii="Times New Roman" w:hAnsi="Times New Roman" w:cs="Times New Roman"/>
              </w:rPr>
              <w:t xml:space="preserve">Energy emitted </w:t>
            </w:r>
            <w:r w:rsidR="006C3495" w:rsidRPr="009A231F">
              <w:rPr>
                <w:rFonts w:ascii="Times New Roman" w:hAnsi="Times New Roman" w:cs="Times New Roman"/>
              </w:rPr>
              <w:t xml:space="preserve">by any body </w:t>
            </w:r>
            <w:r w:rsidR="00EC086E" w:rsidRPr="009A231F">
              <w:rPr>
                <w:rFonts w:ascii="Times New Roman" w:hAnsi="Times New Roman" w:cs="Times New Roman"/>
              </w:rPr>
              <w:t xml:space="preserve">and </w:t>
            </w:r>
            <w:r w:rsidR="006C3495" w:rsidRPr="009A231F">
              <w:rPr>
                <w:rFonts w:ascii="Times New Roman" w:hAnsi="Times New Roman" w:cs="Times New Roman"/>
              </w:rPr>
              <w:t>its</w:t>
            </w:r>
            <w:r w:rsidR="00EC086E" w:rsidRPr="009A231F">
              <w:rPr>
                <w:rFonts w:ascii="Times New Roman" w:hAnsi="Times New Roman" w:cs="Times New Roman"/>
              </w:rPr>
              <w:t xml:space="preserve"> temperature </w:t>
            </w:r>
            <w:r w:rsidR="006C3495" w:rsidRPr="009A231F">
              <w:rPr>
                <w:rFonts w:ascii="Times New Roman" w:hAnsi="Times New Roman" w:cs="Times New Roman"/>
              </w:rPr>
              <w:t>if the temperature of the body is large as compared to surroundings.</w:t>
            </w:r>
          </w:p>
        </w:tc>
        <w:tc>
          <w:tcPr>
            <w:tcW w:w="1789" w:type="dxa"/>
          </w:tcPr>
          <w:p w:rsidR="00C16CC0" w:rsidRPr="00440378" w:rsidRDefault="00C16CC0">
            <w:pPr>
              <w:pStyle w:val="normal0"/>
              <w:spacing w:line="360" w:lineRule="auto"/>
              <w:rPr>
                <w:sz w:val="20"/>
                <w:szCs w:val="20"/>
              </w:rPr>
            </w:pPr>
            <w:r w:rsidRPr="00440378">
              <w:rPr>
                <w:sz w:val="20"/>
                <w:szCs w:val="20"/>
              </w:rPr>
              <w:t>Recall</w:t>
            </w:r>
          </w:p>
        </w:tc>
        <w:tc>
          <w:tcPr>
            <w:tcW w:w="2258" w:type="dxa"/>
          </w:tcPr>
          <w:p w:rsidR="00C16CC0" w:rsidRPr="00440378" w:rsidRDefault="00C16CC0">
            <w:pPr>
              <w:pStyle w:val="normal0"/>
              <w:spacing w:line="360" w:lineRule="auto"/>
              <w:rPr>
                <w:sz w:val="20"/>
                <w:szCs w:val="20"/>
              </w:rPr>
            </w:pPr>
            <w:r w:rsidRPr="00440378">
              <w:rPr>
                <w:sz w:val="20"/>
                <w:szCs w:val="20"/>
              </w:rPr>
              <w:t>Identify</w:t>
            </w:r>
          </w:p>
        </w:tc>
      </w:tr>
      <w:tr w:rsidR="00C90B74" w:rsidTr="006C2025">
        <w:trPr>
          <w:trHeight w:val="1414"/>
        </w:trPr>
        <w:tc>
          <w:tcPr>
            <w:tcW w:w="1031" w:type="dxa"/>
          </w:tcPr>
          <w:p w:rsidR="00C90B74" w:rsidRDefault="00C90B74">
            <w:pPr>
              <w:pStyle w:val="normal0"/>
              <w:spacing w:line="360" w:lineRule="auto"/>
            </w:pPr>
            <w:r>
              <w:t>2.</w:t>
            </w:r>
          </w:p>
        </w:tc>
        <w:tc>
          <w:tcPr>
            <w:tcW w:w="5062" w:type="dxa"/>
          </w:tcPr>
          <w:p w:rsidR="00847E64" w:rsidRPr="000A4B0D" w:rsidRDefault="005B2098" w:rsidP="00847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847E64" w:rsidRPr="000B70E8">
              <w:rPr>
                <w:rFonts w:ascii="Times New Roman" w:hAnsi="Times New Roman" w:cs="Times New Roman"/>
                <w:b/>
              </w:rPr>
              <w:t>escribe</w:t>
            </w:r>
            <w:r w:rsidR="00847E64">
              <w:rPr>
                <w:rFonts w:ascii="Times New Roman" w:hAnsi="Times New Roman" w:cs="Times New Roman"/>
              </w:rPr>
              <w:t xml:space="preserve"> the methodology to vary the temperature of the body and to observe the variation in rate of energy emitted by the body.</w:t>
            </w:r>
          </w:p>
          <w:p w:rsidR="00C90B74" w:rsidRPr="00C62454" w:rsidRDefault="00C90B74" w:rsidP="004E6044">
            <w:pPr>
              <w:pStyle w:val="normal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9" w:type="dxa"/>
          </w:tcPr>
          <w:p w:rsidR="00C90B74" w:rsidRDefault="00C90B74">
            <w:pPr>
              <w:pStyle w:val="normal0"/>
              <w:spacing w:line="360" w:lineRule="auto"/>
            </w:pPr>
            <w:r>
              <w:t>Understand</w:t>
            </w:r>
          </w:p>
        </w:tc>
        <w:tc>
          <w:tcPr>
            <w:tcW w:w="2258" w:type="dxa"/>
          </w:tcPr>
          <w:p w:rsidR="00C90B74" w:rsidRDefault="00847E64">
            <w:pPr>
              <w:pStyle w:val="normal0"/>
              <w:spacing w:line="360" w:lineRule="auto"/>
            </w:pPr>
            <w:r>
              <w:t>describe</w:t>
            </w:r>
          </w:p>
        </w:tc>
      </w:tr>
      <w:tr w:rsidR="006A1C6F" w:rsidTr="006C2025">
        <w:trPr>
          <w:trHeight w:val="1414"/>
        </w:trPr>
        <w:tc>
          <w:tcPr>
            <w:tcW w:w="1031" w:type="dxa"/>
          </w:tcPr>
          <w:p w:rsidR="006A1C6F" w:rsidRDefault="0042121B">
            <w:pPr>
              <w:pStyle w:val="normal0"/>
              <w:spacing w:line="360" w:lineRule="auto"/>
            </w:pPr>
            <w:r>
              <w:t>3</w:t>
            </w:r>
            <w:r w:rsidR="000A4B0D">
              <w:t>.</w:t>
            </w:r>
          </w:p>
        </w:tc>
        <w:tc>
          <w:tcPr>
            <w:tcW w:w="5062" w:type="dxa"/>
          </w:tcPr>
          <w:p w:rsidR="006A1C6F" w:rsidRDefault="00105F10" w:rsidP="004E6044">
            <w:pPr>
              <w:pStyle w:val="normal0"/>
              <w:spacing w:line="360" w:lineRule="auto"/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C237B9" w:rsidRPr="00432FA5">
              <w:rPr>
                <w:rFonts w:ascii="Times New Roman" w:hAnsi="Times New Roman" w:cs="Times New Roman"/>
                <w:b/>
              </w:rPr>
              <w:t>redict</w:t>
            </w:r>
            <w:r w:rsidR="00AB5D9A" w:rsidRPr="00C62454">
              <w:rPr>
                <w:rFonts w:ascii="Times New Roman" w:hAnsi="Times New Roman" w:cs="Times New Roman"/>
              </w:rPr>
              <w:t xml:space="preserve"> the variation of </w:t>
            </w:r>
            <w:r w:rsidR="00E8053B">
              <w:rPr>
                <w:rFonts w:ascii="Times New Roman" w:hAnsi="Times New Roman" w:cs="Times New Roman"/>
              </w:rPr>
              <w:t xml:space="preserve">temperature of the body with rate of energy emission by plotting a graph between log </w:t>
            </w:r>
            <w:r w:rsidR="004E6044">
              <w:rPr>
                <w:rFonts w:ascii="Times New Roman" w:hAnsi="Times New Roman" w:cs="Times New Roman"/>
              </w:rPr>
              <w:t>P</w:t>
            </w:r>
            <w:r w:rsidR="00E8053B">
              <w:rPr>
                <w:rFonts w:ascii="Times New Roman" w:hAnsi="Times New Roman" w:cs="Times New Roman"/>
              </w:rPr>
              <w:t xml:space="preserve"> and log T</w:t>
            </w:r>
            <w:r w:rsidR="00AB5D9A" w:rsidRPr="00C6245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89" w:type="dxa"/>
          </w:tcPr>
          <w:p w:rsidR="006A1C6F" w:rsidRDefault="00C237B9">
            <w:pPr>
              <w:pStyle w:val="normal0"/>
              <w:spacing w:line="360" w:lineRule="auto"/>
            </w:pPr>
            <w:r>
              <w:t>Apply</w:t>
            </w:r>
          </w:p>
        </w:tc>
        <w:tc>
          <w:tcPr>
            <w:tcW w:w="2258" w:type="dxa"/>
          </w:tcPr>
          <w:p w:rsidR="006A1C6F" w:rsidRDefault="00C237B9">
            <w:pPr>
              <w:pStyle w:val="normal0"/>
              <w:spacing w:line="360" w:lineRule="auto"/>
            </w:pPr>
            <w:r>
              <w:t>predict</w:t>
            </w:r>
          </w:p>
        </w:tc>
      </w:tr>
      <w:tr w:rsidR="006A1C6F" w:rsidTr="006C2025">
        <w:trPr>
          <w:trHeight w:val="613"/>
        </w:trPr>
        <w:tc>
          <w:tcPr>
            <w:tcW w:w="1031" w:type="dxa"/>
          </w:tcPr>
          <w:p w:rsidR="006A1C6F" w:rsidRDefault="0042121B">
            <w:pPr>
              <w:pStyle w:val="normal0"/>
              <w:spacing w:line="360" w:lineRule="auto"/>
            </w:pPr>
            <w:r>
              <w:t>4</w:t>
            </w:r>
            <w:r w:rsidR="00C237B9">
              <w:t>.</w:t>
            </w:r>
          </w:p>
        </w:tc>
        <w:tc>
          <w:tcPr>
            <w:tcW w:w="5062" w:type="dxa"/>
          </w:tcPr>
          <w:p w:rsidR="006A1C6F" w:rsidRDefault="00EA3148" w:rsidP="00C53DAF">
            <w:r>
              <w:rPr>
                <w:rFonts w:ascii="Times New Roman" w:hAnsi="Times New Roman" w:cs="Times New Roman"/>
                <w:b/>
              </w:rPr>
              <w:t>E</w:t>
            </w:r>
            <w:r w:rsidR="00123C0B" w:rsidRPr="00B92BB8">
              <w:rPr>
                <w:rFonts w:ascii="Times New Roman" w:hAnsi="Times New Roman" w:cs="Times New Roman"/>
                <w:b/>
              </w:rPr>
              <w:t>xamine</w:t>
            </w:r>
            <w:r w:rsidR="00123C0B">
              <w:rPr>
                <w:rFonts w:ascii="Times New Roman" w:hAnsi="Times New Roman" w:cs="Times New Roman"/>
              </w:rPr>
              <w:t xml:space="preserve"> the slope of plotted graph and compare the slope with the standard value</w:t>
            </w:r>
            <w:r w:rsidR="00C237B9" w:rsidRPr="00C237B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89" w:type="dxa"/>
          </w:tcPr>
          <w:p w:rsidR="006A1C6F" w:rsidRDefault="00C237B9">
            <w:pPr>
              <w:pStyle w:val="normal0"/>
              <w:spacing w:line="360" w:lineRule="auto"/>
            </w:pPr>
            <w:r>
              <w:t>Analyse</w:t>
            </w:r>
          </w:p>
        </w:tc>
        <w:tc>
          <w:tcPr>
            <w:tcW w:w="2258" w:type="dxa"/>
          </w:tcPr>
          <w:p w:rsidR="006A1C6F" w:rsidRDefault="00B92BB8">
            <w:pPr>
              <w:pStyle w:val="normal0"/>
              <w:spacing w:line="360" w:lineRule="auto"/>
            </w:pPr>
            <w:r>
              <w:t>examine</w:t>
            </w:r>
          </w:p>
        </w:tc>
      </w:tr>
      <w:tr w:rsidR="00247553" w:rsidTr="006C2025">
        <w:trPr>
          <w:trHeight w:val="630"/>
        </w:trPr>
        <w:tc>
          <w:tcPr>
            <w:tcW w:w="1031" w:type="dxa"/>
          </w:tcPr>
          <w:p w:rsidR="00247553" w:rsidRDefault="00247553">
            <w:pPr>
              <w:pStyle w:val="normal0"/>
              <w:spacing w:line="360" w:lineRule="auto"/>
            </w:pPr>
            <w:r>
              <w:t xml:space="preserve">5. </w:t>
            </w:r>
          </w:p>
        </w:tc>
        <w:tc>
          <w:tcPr>
            <w:tcW w:w="5062" w:type="dxa"/>
          </w:tcPr>
          <w:p w:rsidR="00247553" w:rsidRDefault="007E4428" w:rsidP="00376244">
            <w:pPr>
              <w:rPr>
                <w:rFonts w:ascii="Times New Roman" w:hAnsi="Times New Roman" w:cs="Times New Roman"/>
              </w:rPr>
            </w:pPr>
            <w:r w:rsidRPr="007E4428">
              <w:rPr>
                <w:rFonts w:ascii="Times New Roman" w:hAnsi="Times New Roman" w:cs="Times New Roman"/>
                <w:b/>
              </w:rPr>
              <w:t xml:space="preserve">Conclude </w:t>
            </w:r>
            <w:r>
              <w:rPr>
                <w:rFonts w:ascii="Times New Roman" w:hAnsi="Times New Roman" w:cs="Times New Roman"/>
              </w:rPr>
              <w:t xml:space="preserve">the relation between Temperature of the Filament and the </w:t>
            </w:r>
            <w:r w:rsidR="0037624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ate of Energy Emission.</w:t>
            </w:r>
          </w:p>
        </w:tc>
        <w:tc>
          <w:tcPr>
            <w:tcW w:w="1789" w:type="dxa"/>
          </w:tcPr>
          <w:p w:rsidR="00247553" w:rsidRDefault="00D17308">
            <w:pPr>
              <w:pStyle w:val="normal0"/>
              <w:spacing w:line="360" w:lineRule="auto"/>
            </w:pPr>
            <w:r>
              <w:t>Evaluate</w:t>
            </w:r>
          </w:p>
        </w:tc>
        <w:tc>
          <w:tcPr>
            <w:tcW w:w="2258" w:type="dxa"/>
          </w:tcPr>
          <w:p w:rsidR="00247553" w:rsidRDefault="00170729">
            <w:pPr>
              <w:pStyle w:val="normal0"/>
              <w:spacing w:line="360" w:lineRule="auto"/>
            </w:pPr>
            <w:r>
              <w:t>Conclude</w:t>
            </w:r>
          </w:p>
        </w:tc>
      </w:tr>
    </w:tbl>
    <w:p w:rsidR="006A1C6F" w:rsidRDefault="006A1C6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Instructional Strategy</w:t>
      </w:r>
    </w:p>
    <w:p w:rsidR="006A1C6F" w:rsidRDefault="00EB0F0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Expository Method</w:t>
      </w: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2.1 Instructional Strategy: </w:t>
      </w:r>
    </w:p>
    <w:p w:rsidR="00BF217B" w:rsidRDefault="004B6B6A" w:rsidP="004B6B6A">
      <w:pPr>
        <w:pStyle w:val="normal0"/>
        <w:tabs>
          <w:tab w:val="left" w:pos="309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:rsidR="00EB0F0D" w:rsidRDefault="00BF217B" w:rsidP="00B61B5D">
      <w:pPr>
        <w:pStyle w:val="normal0"/>
        <w:keepNext/>
        <w:spacing w:line="360" w:lineRule="auto"/>
        <w:jc w:val="both"/>
      </w:pPr>
      <w:r w:rsidRPr="00BF217B"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0" distB="0" distL="0" distR="0">
            <wp:extent cx="5829300" cy="3267075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F217B" w:rsidRDefault="00B61B5D" w:rsidP="00B61B5D">
      <w:pPr>
        <w:pStyle w:val="Caption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t xml:space="preserve">Figure </w:t>
      </w:r>
      <w:fldSimple w:instr=" SEQ Figure \* ARABIC ">
        <w:r w:rsidR="00C32AB2">
          <w:rPr>
            <w:noProof/>
          </w:rPr>
          <w:t>1</w:t>
        </w:r>
      </w:fldSimple>
      <w:r w:rsidR="00F27AA2">
        <w:t>:</w:t>
      </w:r>
      <w:r w:rsidR="00F27AA2" w:rsidRPr="00F27AA2">
        <w:t xml:space="preserve"> </w:t>
      </w:r>
      <w:r w:rsidR="00F27AA2">
        <w:t>Steps of the completion of the project</w:t>
      </w:r>
    </w:p>
    <w:p w:rsidR="00534BA1" w:rsidRDefault="00534BA1" w:rsidP="00EB0F0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534BA1" w:rsidRDefault="00534BA1" w:rsidP="00EB0F0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534BA1" w:rsidRDefault="00534BA1" w:rsidP="00EB0F0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B0F0D" w:rsidRDefault="00EB0F0D" w:rsidP="00EB0F0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2.3 Description of sections:</w:t>
      </w:r>
    </w:p>
    <w:p w:rsidR="00EB0F0D" w:rsidRPr="00DE782D" w:rsidRDefault="00EB0F0D" w:rsidP="00EB0F0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E782D">
        <w:rPr>
          <w:rFonts w:ascii="Times New Roman" w:hAnsi="Times New Roman" w:cs="Times New Roman"/>
          <w:b/>
        </w:rPr>
        <w:t xml:space="preserve">Experimental setup: </w:t>
      </w:r>
    </w:p>
    <w:p w:rsidR="00EB0F0D" w:rsidRPr="00DE782D" w:rsidRDefault="00EB0F0D" w:rsidP="00EB0F0D">
      <w:pPr>
        <w:spacing w:line="360" w:lineRule="auto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 xml:space="preserve">In order to verify Stefan’s law the experimental set up is as shown in Figure </w:t>
      </w:r>
      <w:r>
        <w:rPr>
          <w:rFonts w:ascii="Times New Roman" w:hAnsi="Times New Roman" w:cs="Times New Roman"/>
        </w:rPr>
        <w:t>3</w:t>
      </w:r>
      <w:r w:rsidRPr="00DE782D">
        <w:rPr>
          <w:rFonts w:ascii="Times New Roman" w:hAnsi="Times New Roman" w:cs="Times New Roman"/>
        </w:rPr>
        <w:t>, with the help of this setup we have to measure the following two parameters:</w:t>
      </w:r>
    </w:p>
    <w:p w:rsidR="00EB0F0D" w:rsidRPr="00DE782D" w:rsidRDefault="00EB0F0D" w:rsidP="00EB0F0D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Power radiated P: We use in this experiment tungsten bulb as the radiating body and in the steady state the electrical power V.I should be equal to the radiation power P (neglecting power lost in the leads and through the gas in the bulb).</w:t>
      </w:r>
    </w:p>
    <w:p w:rsidR="00EB0F0D" w:rsidRPr="00DE782D" w:rsidRDefault="00EB0F0D" w:rsidP="00EB0F0D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Temperature of the radiating body, T: In our experiment we need measure the temperature of tungsten filament. This is achieved by measuring the resistance of filament, R</w:t>
      </w:r>
      <w:r w:rsidRPr="00DE782D">
        <w:rPr>
          <w:rFonts w:ascii="Times New Roman" w:hAnsi="Times New Roman" w:cs="Times New Roman"/>
          <w:vertAlign w:val="subscript"/>
        </w:rPr>
        <w:t>t</w:t>
      </w:r>
      <w:r w:rsidRPr="00DE782D">
        <w:rPr>
          <w:rFonts w:ascii="Times New Roman" w:hAnsi="Times New Roman" w:cs="Times New Roman"/>
        </w:rPr>
        <w:t xml:space="preserve"> and then using the relation</w:t>
      </w:r>
    </w:p>
    <w:p w:rsidR="00EB0F0D" w:rsidRPr="00DE782D" w:rsidRDefault="00EB0F0D" w:rsidP="00EB0F0D">
      <w:pPr>
        <w:ind w:left="2520" w:firstLine="360"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R</w:t>
      </w:r>
      <w:r w:rsidRPr="00DE782D">
        <w:rPr>
          <w:rFonts w:ascii="Times New Roman" w:hAnsi="Times New Roman" w:cs="Times New Roman"/>
          <w:vertAlign w:val="subscript"/>
        </w:rPr>
        <w:t>t</w:t>
      </w:r>
      <w:r w:rsidRPr="00DE782D">
        <w:rPr>
          <w:rFonts w:ascii="Times New Roman" w:hAnsi="Times New Roman" w:cs="Times New Roman"/>
        </w:rPr>
        <w:t xml:space="preserve"> = 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(1+ αt + βt</w:t>
      </w:r>
      <w:r w:rsidRPr="00DE782D">
        <w:rPr>
          <w:rFonts w:ascii="Times New Roman" w:hAnsi="Times New Roman" w:cs="Times New Roman"/>
          <w:vertAlign w:val="superscript"/>
        </w:rPr>
        <w:t>2</w:t>
      </w:r>
      <w:r w:rsidRPr="00DE782D">
        <w:rPr>
          <w:rFonts w:ascii="Times New Roman" w:hAnsi="Times New Roman" w:cs="Times New Roman"/>
        </w:rPr>
        <w:t xml:space="preserve">) </w:t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  <w:t>(6)</w:t>
      </w:r>
    </w:p>
    <w:p w:rsidR="00EB0F0D" w:rsidRDefault="00EB0F0D" w:rsidP="00EB0F0D">
      <w:pPr>
        <w:spacing w:line="360" w:lineRule="auto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With α and β being known for tungsten, we can find temperature of the filament. One serious limitation arises in the measurement of 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(resistance of filament at 0°C or 273K, one can write 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or R</w:t>
      </w:r>
      <w:r w:rsidRPr="00DE782D">
        <w:rPr>
          <w:rFonts w:ascii="Times New Roman" w:hAnsi="Times New Roman" w:cs="Times New Roman"/>
          <w:vertAlign w:val="subscript"/>
        </w:rPr>
        <w:t>273</w:t>
      </w:r>
      <w:r w:rsidRPr="00DE782D">
        <w:rPr>
          <w:rFonts w:ascii="Times New Roman" w:hAnsi="Times New Roman" w:cs="Times New Roman"/>
        </w:rPr>
        <w:t>). At very small current, V/I ratio will give filament resistance as well as lead resistance. In order to calculate 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then we measure the resistance (R</w:t>
      </w:r>
      <w:r w:rsidRPr="00DE782D">
        <w:rPr>
          <w:rFonts w:ascii="Times New Roman" w:hAnsi="Times New Roman" w:cs="Times New Roman"/>
          <w:vertAlign w:val="subscript"/>
        </w:rPr>
        <w:t>g</w:t>
      </w:r>
      <w:r w:rsidRPr="00DE782D">
        <w:rPr>
          <w:rFonts w:ascii="Times New Roman" w:hAnsi="Times New Roman" w:cs="Times New Roman"/>
        </w:rPr>
        <w:t>) at the stage when the filament first starts glowing and temperature at this stage is approximately 800K. At this temperature contribution of lead resistance becomes smaller by a factor of 4 as compared with that at 273K. Therefore measurement of R</w:t>
      </w:r>
      <w:r w:rsidRPr="00DE782D">
        <w:rPr>
          <w:rFonts w:ascii="Times New Roman" w:hAnsi="Times New Roman" w:cs="Times New Roman"/>
          <w:vertAlign w:val="subscript"/>
        </w:rPr>
        <w:t>g</w:t>
      </w:r>
      <w:r w:rsidRPr="00DE782D">
        <w:rPr>
          <w:rFonts w:ascii="Times New Roman" w:hAnsi="Times New Roman" w:cs="Times New Roman"/>
        </w:rPr>
        <w:t xml:space="preserve"> (=R</w:t>
      </w:r>
      <w:r w:rsidRPr="00DE782D">
        <w:rPr>
          <w:rFonts w:ascii="Times New Roman" w:hAnsi="Times New Roman" w:cs="Times New Roman"/>
          <w:vertAlign w:val="subscript"/>
        </w:rPr>
        <w:t>800</w:t>
      </w:r>
      <w:r w:rsidRPr="00DE782D">
        <w:rPr>
          <w:rFonts w:ascii="Times New Roman" w:hAnsi="Times New Roman" w:cs="Times New Roman"/>
        </w:rPr>
        <w:t>) and using the computed factor, R</w:t>
      </w:r>
      <w:r w:rsidRPr="00DE782D">
        <w:rPr>
          <w:rFonts w:ascii="Times New Roman" w:hAnsi="Times New Roman" w:cs="Times New Roman"/>
          <w:vertAlign w:val="subscript"/>
        </w:rPr>
        <w:t>800</w:t>
      </w:r>
      <w:r w:rsidRPr="00DE782D">
        <w:rPr>
          <w:rFonts w:ascii="Times New Roman" w:hAnsi="Times New Roman" w:cs="Times New Roman"/>
        </w:rPr>
        <w:t>/R</w:t>
      </w:r>
      <w:r w:rsidRPr="00DE782D">
        <w:rPr>
          <w:rFonts w:ascii="Times New Roman" w:hAnsi="Times New Roman" w:cs="Times New Roman"/>
          <w:vertAlign w:val="subscript"/>
        </w:rPr>
        <w:t>273,</w:t>
      </w:r>
      <w:r w:rsidRPr="00DE782D">
        <w:rPr>
          <w:rFonts w:ascii="Times New Roman" w:hAnsi="Times New Roman" w:cs="Times New Roman"/>
        </w:rPr>
        <w:t xml:space="preserve"> a more accurate value of R</w:t>
      </w:r>
      <w:r w:rsidRPr="00DE782D">
        <w:rPr>
          <w:rFonts w:ascii="Times New Roman" w:hAnsi="Times New Roman" w:cs="Times New Roman"/>
          <w:vertAlign w:val="subscript"/>
        </w:rPr>
        <w:t>273</w:t>
      </w:r>
      <w:r w:rsidRPr="00DE782D">
        <w:rPr>
          <w:rFonts w:ascii="Times New Roman" w:hAnsi="Times New Roman" w:cs="Times New Roman"/>
        </w:rPr>
        <w:t xml:space="preserve"> (=R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>) is found.</w:t>
      </w:r>
    </w:p>
    <w:p w:rsidR="00EB0F0D" w:rsidRPr="00DE782D" w:rsidRDefault="00EB0F0D" w:rsidP="00EB0F0D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DE782D">
        <w:rPr>
          <w:rFonts w:ascii="Times New Roman" w:hAnsi="Times New Roman" w:cs="Times New Roman"/>
        </w:rPr>
        <w:t>With different increasing and decreasing values of current, we adjust such that the bulb glows each time. Then for value of V and I, ratio V/I is found which gives R</w:t>
      </w:r>
      <w:r w:rsidRPr="00DE782D">
        <w:rPr>
          <w:rFonts w:ascii="Times New Roman" w:hAnsi="Times New Roman" w:cs="Times New Roman"/>
          <w:vertAlign w:val="subscript"/>
        </w:rPr>
        <w:t>g</w:t>
      </w:r>
      <w:r w:rsidRPr="00DE782D">
        <w:rPr>
          <w:rFonts w:ascii="Times New Roman" w:hAnsi="Times New Roman" w:cs="Times New Roman"/>
        </w:rPr>
        <w:t>. This is the filament resistance at 800K. From R</w:t>
      </w:r>
      <w:r w:rsidRPr="00DE782D">
        <w:rPr>
          <w:rFonts w:ascii="Times New Roman" w:hAnsi="Times New Roman" w:cs="Times New Roman"/>
          <w:vertAlign w:val="subscript"/>
        </w:rPr>
        <w:t>t</w:t>
      </w:r>
      <w:r w:rsidRPr="00DE782D">
        <w:rPr>
          <w:rFonts w:ascii="Times New Roman" w:hAnsi="Times New Roman" w:cs="Times New Roman"/>
        </w:rPr>
        <w:t>/R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vs. T graph, we note that </w:t>
      </w:r>
    </w:p>
    <w:p w:rsidR="00EB0F0D" w:rsidRPr="00DE782D" w:rsidRDefault="00EB0F0D" w:rsidP="00EB0F0D">
      <w:pPr>
        <w:ind w:left="2880" w:firstLine="720"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R</w:t>
      </w:r>
      <w:r w:rsidRPr="00DE782D">
        <w:rPr>
          <w:rFonts w:ascii="Times New Roman" w:hAnsi="Times New Roman" w:cs="Times New Roman"/>
          <w:vertAlign w:val="subscript"/>
        </w:rPr>
        <w:t>t</w:t>
      </w:r>
      <w:r w:rsidRPr="00DE782D">
        <w:rPr>
          <w:rFonts w:ascii="Times New Roman" w:hAnsi="Times New Roman" w:cs="Times New Roman"/>
        </w:rPr>
        <w:t>/R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= R</w:t>
      </w:r>
      <w:r w:rsidRPr="00DE782D">
        <w:rPr>
          <w:rFonts w:ascii="Times New Roman" w:hAnsi="Times New Roman" w:cs="Times New Roman"/>
          <w:vertAlign w:val="subscript"/>
        </w:rPr>
        <w:t>800</w:t>
      </w:r>
      <w:r w:rsidRPr="00DE782D">
        <w:rPr>
          <w:rFonts w:ascii="Times New Roman" w:hAnsi="Times New Roman" w:cs="Times New Roman"/>
        </w:rPr>
        <w:t>/R</w:t>
      </w:r>
      <w:r w:rsidRPr="00DE782D">
        <w:rPr>
          <w:rFonts w:ascii="Times New Roman" w:hAnsi="Times New Roman" w:cs="Times New Roman"/>
          <w:vertAlign w:val="subscript"/>
        </w:rPr>
        <w:t>273</w:t>
      </w:r>
      <w:r w:rsidRPr="00DE782D">
        <w:rPr>
          <w:rFonts w:ascii="Times New Roman" w:hAnsi="Times New Roman" w:cs="Times New Roman"/>
        </w:rPr>
        <w:t xml:space="preserve"> = 3.9 </w:t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</w:r>
      <w:r w:rsidRPr="00DE782D">
        <w:rPr>
          <w:rFonts w:ascii="Times New Roman" w:hAnsi="Times New Roman" w:cs="Times New Roman"/>
        </w:rPr>
        <w:tab/>
        <w:t>(7)</w:t>
      </w:r>
    </w:p>
    <w:p w:rsidR="00EB0F0D" w:rsidRPr="00DE782D" w:rsidRDefault="00EB0F0D" w:rsidP="00EB0F0D">
      <w:pPr>
        <w:jc w:val="center"/>
        <w:rPr>
          <w:rFonts w:ascii="Times New Roman" w:hAnsi="Times New Roman" w:cs="Times New Roman"/>
          <w:vertAlign w:val="subscript"/>
        </w:rPr>
      </w:pPr>
      <w:r w:rsidRPr="00DE782D">
        <w:rPr>
          <w:rFonts w:ascii="Times New Roman" w:hAnsi="Times New Roman" w:cs="Times New Roman"/>
        </w:rPr>
        <w:t>Therefore, R</w:t>
      </w:r>
      <w:r w:rsidRPr="00DE782D">
        <w:rPr>
          <w:rFonts w:ascii="Times New Roman" w:hAnsi="Times New Roman" w:cs="Times New Roman"/>
          <w:vertAlign w:val="subscript"/>
        </w:rPr>
        <w:t>800</w:t>
      </w:r>
      <w:r w:rsidRPr="00DE782D">
        <w:rPr>
          <w:rFonts w:ascii="Times New Roman" w:hAnsi="Times New Roman" w:cs="Times New Roman"/>
        </w:rPr>
        <w:t>/3.9 = R</w:t>
      </w:r>
      <w:r w:rsidRPr="00DE782D">
        <w:rPr>
          <w:rFonts w:ascii="Times New Roman" w:hAnsi="Times New Roman" w:cs="Times New Roman"/>
          <w:vertAlign w:val="subscript"/>
        </w:rPr>
        <w:t>273</w:t>
      </w:r>
    </w:p>
    <w:p w:rsidR="00EB0F0D" w:rsidRPr="00DE782D" w:rsidRDefault="00EB0F0D" w:rsidP="00EB0F0D">
      <w:pPr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Or</w:t>
      </w:r>
    </w:p>
    <w:p w:rsidR="00EB0F0D" w:rsidRPr="00DE782D" w:rsidRDefault="00EB0F0D" w:rsidP="00EB0F0D">
      <w:pPr>
        <w:ind w:left="3600" w:firstLine="720"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R</w:t>
      </w:r>
      <w:r w:rsidRPr="00DE782D">
        <w:rPr>
          <w:rFonts w:ascii="Times New Roman" w:hAnsi="Times New Roman" w:cs="Times New Roman"/>
          <w:vertAlign w:val="subscript"/>
        </w:rPr>
        <w:t>g</w:t>
      </w:r>
      <w:r w:rsidRPr="00DE782D">
        <w:rPr>
          <w:rFonts w:ascii="Times New Roman" w:hAnsi="Times New Roman" w:cs="Times New Roman"/>
        </w:rPr>
        <w:t>/3.9 = 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  <w:vertAlign w:val="subscript"/>
        </w:rPr>
        <w:tab/>
      </w:r>
      <w:r w:rsidRPr="00DE782D">
        <w:rPr>
          <w:rFonts w:ascii="Times New Roman" w:hAnsi="Times New Roman" w:cs="Times New Roman"/>
          <w:vertAlign w:val="subscript"/>
        </w:rPr>
        <w:tab/>
      </w:r>
      <w:r w:rsidRPr="00DE782D">
        <w:rPr>
          <w:rFonts w:ascii="Times New Roman" w:hAnsi="Times New Roman" w:cs="Times New Roman"/>
          <w:vertAlign w:val="subscript"/>
        </w:rPr>
        <w:tab/>
      </w:r>
      <w:r w:rsidRPr="00DE782D">
        <w:rPr>
          <w:rFonts w:ascii="Times New Roman" w:hAnsi="Times New Roman" w:cs="Times New Roman"/>
          <w:vertAlign w:val="subscript"/>
        </w:rPr>
        <w:tab/>
      </w:r>
      <w:r w:rsidRPr="00DE782D">
        <w:rPr>
          <w:rFonts w:ascii="Times New Roman" w:hAnsi="Times New Roman" w:cs="Times New Roman"/>
          <w:vertAlign w:val="subscript"/>
        </w:rPr>
        <w:tab/>
      </w:r>
      <w:r w:rsidRPr="00DE782D">
        <w:rPr>
          <w:rFonts w:ascii="Times New Roman" w:hAnsi="Times New Roman" w:cs="Times New Roman"/>
        </w:rPr>
        <w:t>(8)</w:t>
      </w:r>
    </w:p>
    <w:p w:rsidR="00EB0F0D" w:rsidRPr="00DE782D" w:rsidRDefault="00EB0F0D" w:rsidP="00EB0F0D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Now filament current I is increased from a value below glow stage to values high enough to get dazzling white light, measuring voltage V across bulb every time. From these V and I values, we deduce power P (=VI) and R</w:t>
      </w:r>
      <w:r w:rsidRPr="00DE782D">
        <w:rPr>
          <w:rFonts w:ascii="Times New Roman" w:hAnsi="Times New Roman" w:cs="Times New Roman"/>
          <w:vertAlign w:val="subscript"/>
        </w:rPr>
        <w:t>t</w:t>
      </w:r>
      <w:r w:rsidRPr="00DE782D">
        <w:rPr>
          <w:rFonts w:ascii="Times New Roman" w:hAnsi="Times New Roman" w:cs="Times New Roman"/>
        </w:rPr>
        <w:t xml:space="preserve"> (=V/I). From R</w:t>
      </w:r>
      <w:r w:rsidRPr="00DE782D">
        <w:rPr>
          <w:rFonts w:ascii="Times New Roman" w:hAnsi="Times New Roman" w:cs="Times New Roman"/>
          <w:vertAlign w:val="subscript"/>
        </w:rPr>
        <w:t>t</w:t>
      </w:r>
      <w:r w:rsidRPr="00DE782D">
        <w:rPr>
          <w:rFonts w:ascii="Times New Roman" w:hAnsi="Times New Roman" w:cs="Times New Roman"/>
        </w:rPr>
        <w:t xml:space="preserve"> using the value 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(or R</w:t>
      </w:r>
      <w:r w:rsidRPr="00DE782D">
        <w:rPr>
          <w:rFonts w:ascii="Times New Roman" w:hAnsi="Times New Roman" w:cs="Times New Roman"/>
          <w:vertAlign w:val="subscript"/>
        </w:rPr>
        <w:t>g</w:t>
      </w:r>
      <w:r w:rsidRPr="00DE782D">
        <w:rPr>
          <w:rFonts w:ascii="Times New Roman" w:hAnsi="Times New Roman" w:cs="Times New Roman"/>
        </w:rPr>
        <w:t xml:space="preserve"> /3.9) or R</w:t>
      </w:r>
      <w:r w:rsidRPr="00DE782D">
        <w:rPr>
          <w:rFonts w:ascii="Times New Roman" w:hAnsi="Times New Roman" w:cs="Times New Roman"/>
          <w:vertAlign w:val="subscript"/>
        </w:rPr>
        <w:t>273K</w:t>
      </w:r>
      <w:r w:rsidRPr="00DE782D">
        <w:rPr>
          <w:rFonts w:ascii="Times New Roman" w:hAnsi="Times New Roman" w:cs="Times New Roman"/>
        </w:rPr>
        <w:t xml:space="preserve"> , we deduce the temperature T of the filament and obtain a graph in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P against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T.</w:t>
      </w:r>
    </w:p>
    <w:p w:rsidR="00EB0F0D" w:rsidRPr="00DE782D" w:rsidRDefault="00EB0F0D" w:rsidP="00EB0F0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Value of temperature for a particular R</w:t>
      </w:r>
      <w:r w:rsidRPr="00DE782D">
        <w:rPr>
          <w:rFonts w:ascii="Times New Roman" w:hAnsi="Times New Roman" w:cs="Times New Roman"/>
          <w:vertAlign w:val="subscript"/>
        </w:rPr>
        <w:t>t</w:t>
      </w:r>
      <w:r w:rsidRPr="00DE782D">
        <w:rPr>
          <w:rFonts w:ascii="Times New Roman" w:hAnsi="Times New Roman" w:cs="Times New Roman"/>
        </w:rPr>
        <w:t>/R</w:t>
      </w:r>
      <w:r w:rsidRPr="00DE782D">
        <w:rPr>
          <w:rFonts w:ascii="Times New Roman" w:hAnsi="Times New Roman" w:cs="Times New Roman"/>
          <w:vertAlign w:val="subscript"/>
        </w:rPr>
        <w:t>0</w:t>
      </w:r>
      <w:r w:rsidRPr="00DE782D">
        <w:rPr>
          <w:rFonts w:ascii="Times New Roman" w:hAnsi="Times New Roman" w:cs="Times New Roman"/>
        </w:rPr>
        <w:t xml:space="preserve"> can be calculated from the linear fit relation </w:t>
      </w:r>
    </w:p>
    <w:p w:rsidR="00EB0F0D" w:rsidRPr="00DE782D" w:rsidRDefault="00511DBB" w:rsidP="00EB0F0D">
      <w:pPr>
        <w:ind w:left="2880" w:firstLine="720"/>
        <w:rPr>
          <w:rFonts w:ascii="Times New Roman" w:hAnsi="Times New Roman" w:cs="Times New Roman"/>
        </w:rPr>
      </w:pPr>
      <w:r w:rsidRPr="007C568A">
        <w:rPr>
          <w:rFonts w:ascii="Times New Roman" w:hAnsi="Times New Roman" w:cs="Times New Roman"/>
        </w:rPr>
        <w:t>T=</w:t>
      </w:r>
      <w:r>
        <w:rPr>
          <w:rFonts w:ascii="Times New Roman" w:hAnsi="Times New Roman" w:cs="Times New Roman"/>
        </w:rPr>
        <w:t xml:space="preserve"> </w:t>
      </w:r>
      <w:r w:rsidRPr="007C568A">
        <w:rPr>
          <w:rFonts w:ascii="Times New Roman" w:hAnsi="Times New Roman" w:cs="Times New Roman"/>
        </w:rPr>
        <w:t>(-2.613)*( Rt/R</w:t>
      </w:r>
      <w:r w:rsidRPr="007C3F81">
        <w:rPr>
          <w:rFonts w:ascii="Times New Roman" w:hAnsi="Times New Roman" w:cs="Times New Roman"/>
          <w:vertAlign w:val="subscript"/>
        </w:rPr>
        <w:t>0</w:t>
      </w:r>
      <w:r w:rsidRPr="007C568A">
        <w:rPr>
          <w:rFonts w:ascii="Times New Roman" w:hAnsi="Times New Roman" w:cs="Times New Roman"/>
        </w:rPr>
        <w:t>)^2 + 85.78* (Rt/R</w:t>
      </w:r>
      <w:r w:rsidRPr="007C3F81">
        <w:rPr>
          <w:rFonts w:ascii="Times New Roman" w:hAnsi="Times New Roman" w:cs="Times New Roman"/>
          <w:vertAlign w:val="subscript"/>
        </w:rPr>
        <w:t>0</w:t>
      </w:r>
      <w:r w:rsidRPr="007C568A">
        <w:rPr>
          <w:rFonts w:ascii="Times New Roman" w:hAnsi="Times New Roman" w:cs="Times New Roman"/>
        </w:rPr>
        <w:t>) + 434.8</w:t>
      </w:r>
      <w:r w:rsidR="00EB0F0D" w:rsidRPr="00DE782D">
        <w:rPr>
          <w:rFonts w:ascii="Times New Roman" w:hAnsi="Times New Roman" w:cs="Times New Roman"/>
        </w:rPr>
        <w:tab/>
        <w:t>(9)</w:t>
      </w:r>
    </w:p>
    <w:p w:rsidR="00EB0F0D" w:rsidRDefault="00EB0F0D" w:rsidP="00EB0F0D">
      <w:pPr>
        <w:keepNext/>
        <w:jc w:val="center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47327" cy="2476500"/>
            <wp:effectExtent l="19050" t="0" r="5623" b="0"/>
            <wp:docPr id="2" name="Picture 1" descr="Description: Verification of Stefan`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Verification of Stefan`s Law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97" cy="24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D94" w:rsidRPr="00DE782D" w:rsidRDefault="00A45D94" w:rsidP="00EB0F0D">
      <w:pPr>
        <w:keepNext/>
        <w:jc w:val="center"/>
        <w:rPr>
          <w:rFonts w:ascii="Times New Roman" w:hAnsi="Times New Roman" w:cs="Times New Roman"/>
        </w:rPr>
      </w:pPr>
    </w:p>
    <w:p w:rsidR="00EB0F0D" w:rsidRPr="00DE782D" w:rsidRDefault="00EB0F0D" w:rsidP="00EB0F0D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Figure </w:t>
      </w:r>
      <w:r w:rsidR="002C719B" w:rsidRPr="00DE782D">
        <w:rPr>
          <w:rFonts w:ascii="Times New Roman" w:hAnsi="Times New Roman" w:cs="Times New Roman"/>
          <w:sz w:val="24"/>
          <w:szCs w:val="24"/>
        </w:rPr>
        <w:fldChar w:fldCharType="begin"/>
      </w:r>
      <w:r w:rsidRPr="00DE782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2C719B" w:rsidRPr="00DE782D">
        <w:rPr>
          <w:rFonts w:ascii="Times New Roman" w:hAnsi="Times New Roman" w:cs="Times New Roman"/>
          <w:sz w:val="24"/>
          <w:szCs w:val="24"/>
        </w:rPr>
        <w:fldChar w:fldCharType="separate"/>
      </w:r>
      <w:r w:rsidR="00C32AB2">
        <w:rPr>
          <w:rFonts w:ascii="Times New Roman" w:hAnsi="Times New Roman" w:cs="Times New Roman"/>
          <w:noProof/>
          <w:sz w:val="24"/>
          <w:szCs w:val="24"/>
        </w:rPr>
        <w:t>2</w:t>
      </w:r>
      <w:r w:rsidR="002C719B" w:rsidRPr="00DE782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E782D">
        <w:rPr>
          <w:rFonts w:ascii="Times New Roman" w:hAnsi="Times New Roman" w:cs="Times New Roman"/>
          <w:sz w:val="24"/>
          <w:szCs w:val="24"/>
        </w:rPr>
        <w:t>: Stefan’s law verification apparatus (http://www.nvistech.com/technical-training/physics/verification-of-stefans-law)</w:t>
      </w:r>
    </w:p>
    <w:p w:rsidR="00EB0F0D" w:rsidRDefault="00EB0F0D" w:rsidP="00EB0F0D">
      <w:pPr>
        <w:jc w:val="both"/>
        <w:rPr>
          <w:rFonts w:ascii="Times New Roman" w:hAnsi="Times New Roman" w:cs="Times New Roman"/>
          <w:b/>
        </w:rPr>
      </w:pPr>
      <w:r w:rsidRPr="00DE782D">
        <w:rPr>
          <w:rFonts w:ascii="Times New Roman" w:hAnsi="Times New Roman" w:cs="Times New Roman"/>
          <w:b/>
        </w:rPr>
        <w:t>Observations:</w:t>
      </w:r>
    </w:p>
    <w:p w:rsidR="00EB0F0D" w:rsidRPr="003C53A0" w:rsidRDefault="00EB0F0D" w:rsidP="00EB0F0D">
      <w:pPr>
        <w:jc w:val="both"/>
        <w:rPr>
          <w:rFonts w:ascii="Times New Roman" w:hAnsi="Times New Roman" w:cs="Times New Roman"/>
          <w:b/>
        </w:rPr>
      </w:pPr>
      <w:r w:rsidRPr="00DE782D">
        <w:rPr>
          <w:rFonts w:ascii="Times New Roman" w:hAnsi="Times New Roman" w:cs="Times New Roman"/>
          <w:b/>
        </w:rPr>
        <w:t xml:space="preserve">Table 1: </w:t>
      </w:r>
      <w:r w:rsidRPr="003C53A0">
        <w:rPr>
          <w:rFonts w:ascii="Times New Roman" w:hAnsi="Times New Roman" w:cs="Times New Roman"/>
          <w:b/>
        </w:rPr>
        <w:t>Readings for determination of the filament resistance (Rg) at temperature T= 800K: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5"/>
        <w:gridCol w:w="1252"/>
        <w:gridCol w:w="1289"/>
        <w:gridCol w:w="1156"/>
        <w:gridCol w:w="1252"/>
        <w:gridCol w:w="1289"/>
        <w:gridCol w:w="1156"/>
        <w:gridCol w:w="1044"/>
      </w:tblGrid>
      <w:tr w:rsidR="00EB0F0D" w:rsidRPr="00DE782D" w:rsidTr="002064BC">
        <w:trPr>
          <w:trHeight w:val="489"/>
        </w:trPr>
        <w:tc>
          <w:tcPr>
            <w:tcW w:w="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0F0D" w:rsidRPr="007D3237" w:rsidRDefault="00EB0F0D" w:rsidP="002064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S.No.</w:t>
            </w:r>
          </w:p>
          <w:p w:rsidR="00EB0F0D" w:rsidRPr="007D3237" w:rsidRDefault="00EB0F0D" w:rsidP="002064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0F0D" w:rsidRPr="007D3237" w:rsidRDefault="00EB0F0D" w:rsidP="002064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Current Increasing</w:t>
            </w: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Current Decreasing</w:t>
            </w: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Mean R</w:t>
            </w:r>
            <w:r w:rsidRPr="007D323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</w:t>
            </w: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/3.9</w:t>
            </w:r>
          </w:p>
        </w:tc>
      </w:tr>
      <w:tr w:rsidR="00EB0F0D" w:rsidRPr="00DE782D" w:rsidTr="002064BC">
        <w:trPr>
          <w:trHeight w:val="789"/>
        </w:trPr>
        <w:tc>
          <w:tcPr>
            <w:tcW w:w="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F0D" w:rsidRPr="007D3237" w:rsidRDefault="00EB0F0D" w:rsidP="002064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Voltage V volts</w:t>
            </w: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Current I amp.</w:t>
            </w: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7D323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</w:t>
            </w: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=V/I Ohms</w:t>
            </w: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Voltage V volts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Current I amp.</w:t>
            </w: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7D323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</w:t>
            </w: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=V/I Ohms</w:t>
            </w: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7D3237" w:rsidRDefault="00EB0F0D" w:rsidP="00206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0F0D" w:rsidRPr="00DE782D" w:rsidTr="002064BC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0F0D" w:rsidRPr="00DE782D" w:rsidTr="002064BC">
        <w:trPr>
          <w:trHeight w:val="548"/>
        </w:trPr>
        <w:tc>
          <w:tcPr>
            <w:tcW w:w="81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Mean R</w:t>
            </w:r>
            <w:r w:rsidRPr="00DE782D">
              <w:rPr>
                <w:rFonts w:ascii="Times New Roman" w:hAnsi="Times New Roman" w:cs="Times New Roman"/>
                <w:b/>
                <w:vertAlign w:val="subscript"/>
              </w:rPr>
              <w:t>o</w:t>
            </w:r>
            <w:r w:rsidRPr="00DE782D">
              <w:rPr>
                <w:rFonts w:ascii="Times New Roman" w:hAnsi="Times New Roman" w:cs="Times New Roman"/>
                <w:b/>
              </w:rPr>
              <w:t>=</w:t>
            </w:r>
          </w:p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EB0F0D" w:rsidRPr="00DE782D" w:rsidRDefault="00EB0F0D" w:rsidP="00EB0F0D">
      <w:pPr>
        <w:rPr>
          <w:rFonts w:ascii="Times New Roman" w:hAnsi="Times New Roman" w:cs="Times New Roman"/>
          <w:b/>
        </w:rPr>
      </w:pPr>
      <w:r w:rsidRPr="00DE782D">
        <w:rPr>
          <w:rFonts w:ascii="Times New Roman" w:hAnsi="Times New Roman" w:cs="Times New Roman"/>
          <w:b/>
        </w:rPr>
        <w:t>Table 2: Determination of Power P for different temperature T: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95"/>
        <w:gridCol w:w="1003"/>
        <w:gridCol w:w="1056"/>
        <w:gridCol w:w="931"/>
        <w:gridCol w:w="837"/>
        <w:gridCol w:w="1697"/>
        <w:gridCol w:w="971"/>
        <w:gridCol w:w="957"/>
        <w:gridCol w:w="1009"/>
      </w:tblGrid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Voltage V volts</w:t>
            </w:r>
          </w:p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Current I amp.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R</w:t>
            </w:r>
            <w:r w:rsidRPr="00DE782D">
              <w:rPr>
                <w:rFonts w:ascii="Times New Roman" w:hAnsi="Times New Roman" w:cs="Times New Roman"/>
                <w:b/>
                <w:vertAlign w:val="subscript"/>
              </w:rPr>
              <w:t>t</w:t>
            </w:r>
            <w:r w:rsidRPr="00DE782D">
              <w:rPr>
                <w:rFonts w:ascii="Times New Roman" w:hAnsi="Times New Roman" w:cs="Times New Roman"/>
                <w:b/>
              </w:rPr>
              <w:t>=V/I Ohms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R</w:t>
            </w:r>
            <w:r w:rsidRPr="00DE782D">
              <w:rPr>
                <w:rFonts w:ascii="Times New Roman" w:hAnsi="Times New Roman" w:cs="Times New Roman"/>
                <w:b/>
                <w:vertAlign w:val="subscript"/>
              </w:rPr>
              <w:t>t</w:t>
            </w:r>
            <w:r w:rsidRPr="00DE782D">
              <w:rPr>
                <w:rFonts w:ascii="Times New Roman" w:hAnsi="Times New Roman" w:cs="Times New Roman"/>
                <w:b/>
              </w:rPr>
              <w:t>/R</w:t>
            </w:r>
            <w:r w:rsidRPr="00DE782D">
              <w:rPr>
                <w:rFonts w:ascii="Times New Roman" w:hAnsi="Times New Roman" w:cs="Times New Roman"/>
                <w:b/>
                <w:vertAlign w:val="subscript"/>
              </w:rPr>
              <w:t>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A06D24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Temperature corresponding to </w:t>
            </w:r>
            <w:r w:rsidR="00EB0F0D" w:rsidRPr="00DE782D">
              <w:rPr>
                <w:rFonts w:ascii="Times New Roman" w:hAnsi="Times New Roman" w:cs="Times New Roman"/>
                <w:b/>
              </w:rPr>
              <w:t>R</w:t>
            </w:r>
            <w:r w:rsidR="00EB0F0D" w:rsidRPr="00DE782D">
              <w:rPr>
                <w:rFonts w:ascii="Times New Roman" w:hAnsi="Times New Roman" w:cs="Times New Roman"/>
                <w:b/>
                <w:vertAlign w:val="subscript"/>
              </w:rPr>
              <w:t>t</w:t>
            </w:r>
            <w:r w:rsidR="00EB0F0D" w:rsidRPr="00DE782D">
              <w:rPr>
                <w:rFonts w:ascii="Times New Roman" w:hAnsi="Times New Roman" w:cs="Times New Roman"/>
                <w:b/>
              </w:rPr>
              <w:t>/R</w:t>
            </w:r>
            <w:r w:rsidR="00EB0F0D" w:rsidRPr="00DE782D">
              <w:rPr>
                <w:rFonts w:ascii="Times New Roman" w:hAnsi="Times New Roman" w:cs="Times New Roman"/>
                <w:b/>
                <w:vertAlign w:val="subscript"/>
              </w:rPr>
              <w:t>o</w:t>
            </w:r>
            <w:r w:rsidR="00EB0F0D" w:rsidRPr="00DE782D">
              <w:rPr>
                <w:rFonts w:ascii="Times New Roman" w:hAnsi="Times New Roman" w:cs="Times New Roman"/>
                <w:b/>
              </w:rPr>
              <w:t xml:space="preserve">  From eq 9.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Log</w:t>
            </w:r>
            <w:r w:rsidRPr="00DE782D">
              <w:rPr>
                <w:rFonts w:ascii="Times New Roman" w:hAnsi="Times New Roman" w:cs="Times New Roman"/>
                <w:b/>
                <w:vertAlign w:val="subscript"/>
              </w:rPr>
              <w:t>10</w:t>
            </w:r>
            <w:r w:rsidRPr="00DE782D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Power P = V I</w:t>
            </w:r>
          </w:p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Volts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E782D">
              <w:rPr>
                <w:rFonts w:ascii="Times New Roman" w:hAnsi="Times New Roman" w:cs="Times New Roman"/>
                <w:b/>
              </w:rPr>
              <w:t>Log</w:t>
            </w:r>
            <w:r w:rsidRPr="00DE782D">
              <w:rPr>
                <w:rFonts w:ascii="Times New Roman" w:hAnsi="Times New Roman" w:cs="Times New Roman"/>
                <w:b/>
                <w:vertAlign w:val="subscript"/>
              </w:rPr>
              <w:t>10</w:t>
            </w:r>
            <w:r w:rsidRPr="00DE782D">
              <w:rPr>
                <w:rFonts w:ascii="Times New Roman" w:hAnsi="Times New Roman" w:cs="Times New Roman"/>
                <w:b/>
              </w:rPr>
              <w:t>P</w:t>
            </w: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0F0D" w:rsidRPr="00DE782D" w:rsidTr="00AF424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0F0D" w:rsidRPr="00DE782D" w:rsidRDefault="00EB0F0D" w:rsidP="002064BC">
            <w:pPr>
              <w:jc w:val="center"/>
              <w:rPr>
                <w:rFonts w:ascii="Times New Roman" w:hAnsi="Times New Roman" w:cs="Times New Roman"/>
              </w:rPr>
            </w:pPr>
            <w:r w:rsidRPr="00DE782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D" w:rsidRPr="00DE782D" w:rsidRDefault="00EB0F0D" w:rsidP="002064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B0F0D" w:rsidRPr="00DE782D" w:rsidRDefault="00EB0F0D" w:rsidP="00EB0F0D">
      <w:pPr>
        <w:jc w:val="both"/>
        <w:rPr>
          <w:rFonts w:ascii="Times New Roman" w:hAnsi="Times New Roman" w:cs="Times New Roman"/>
          <w:b/>
        </w:rPr>
      </w:pPr>
    </w:p>
    <w:p w:rsidR="00EB0F0D" w:rsidRPr="00DE782D" w:rsidRDefault="00EB0F0D" w:rsidP="00EB0F0D">
      <w:pPr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  <w:b/>
        </w:rPr>
        <w:t>Result:</w:t>
      </w:r>
    </w:p>
    <w:p w:rsidR="00EB0F0D" w:rsidRDefault="00EB0F0D" w:rsidP="00EB0F0D">
      <w:pPr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Plot the graph as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P vs.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 xml:space="preserve">T will be straight line. </w:t>
      </w:r>
    </w:p>
    <w:p w:rsidR="00EB0F0D" w:rsidRPr="00DE782D" w:rsidRDefault="00EB0F0D" w:rsidP="00EB0F0D">
      <w:pPr>
        <w:jc w:val="both"/>
        <w:rPr>
          <w:rFonts w:ascii="Times New Roman" w:hAnsi="Times New Roman" w:cs="Times New Roman"/>
        </w:rPr>
      </w:pPr>
    </w:p>
    <w:p w:rsidR="00EB0F0D" w:rsidRPr="00DE782D" w:rsidRDefault="00EB0F0D" w:rsidP="00EB0F0D">
      <w:pPr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  <w:b/>
        </w:rPr>
        <w:t>Calculations:</w:t>
      </w:r>
    </w:p>
    <w:p w:rsidR="00EB0F0D" w:rsidRPr="00DE782D" w:rsidRDefault="00EB0F0D" w:rsidP="00EB0F0D">
      <w:pPr>
        <w:jc w:val="both"/>
        <w:rPr>
          <w:rFonts w:ascii="Times New Roman" w:hAnsi="Times New Roman" w:cs="Times New Roman"/>
        </w:rPr>
      </w:pPr>
      <w:r w:rsidRPr="00DE782D">
        <w:rPr>
          <w:rFonts w:ascii="Times New Roman" w:hAnsi="Times New Roman" w:cs="Times New Roman"/>
        </w:rPr>
        <w:t>Slope of the straight line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P vs. log</w:t>
      </w:r>
      <w:r w:rsidRPr="00DE782D">
        <w:rPr>
          <w:rFonts w:ascii="Times New Roman" w:hAnsi="Times New Roman" w:cs="Times New Roman"/>
          <w:vertAlign w:val="subscript"/>
        </w:rPr>
        <w:t>10</w:t>
      </w:r>
      <w:r w:rsidRPr="00DE782D">
        <w:rPr>
          <w:rFonts w:ascii="Times New Roman" w:hAnsi="Times New Roman" w:cs="Times New Roman"/>
        </w:rPr>
        <w:t>T gives the value of α.</w:t>
      </w:r>
    </w:p>
    <w:p w:rsidR="00BF217B" w:rsidRDefault="00BF217B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B0F0D" w:rsidRDefault="00EB0F0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2.2 Assessment Method:</w:t>
      </w:r>
    </w:p>
    <w:p w:rsidR="00F12B9D" w:rsidRDefault="00F12B9D" w:rsidP="00F12B9D">
      <w:pPr>
        <w:pStyle w:val="NormalWeb"/>
        <w:spacing w:before="0" w:beforeAutospacing="0" w:afterAutospacing="0"/>
        <w:rPr>
          <w:rFonts w:ascii="Times" w:hAnsi="Times" w:cs="Times"/>
          <w:b/>
          <w:color w:val="000000"/>
        </w:rPr>
      </w:pPr>
      <w:r w:rsidRPr="003C53A0">
        <w:rPr>
          <w:rFonts w:ascii="Times" w:hAnsi="Times" w:cs="Times"/>
          <w:b/>
          <w:color w:val="000000"/>
        </w:rPr>
        <w:t xml:space="preserve">Quiz </w:t>
      </w:r>
      <w:r>
        <w:rPr>
          <w:rFonts w:ascii="Times" w:hAnsi="Times" w:cs="Times"/>
          <w:b/>
          <w:color w:val="000000"/>
        </w:rPr>
        <w:t xml:space="preserve">will be taken </w:t>
      </w:r>
      <w:r w:rsidRPr="003C53A0">
        <w:rPr>
          <w:rFonts w:ascii="Times" w:hAnsi="Times" w:cs="Times"/>
          <w:b/>
          <w:color w:val="000000"/>
        </w:rPr>
        <w:t>for evaluation</w:t>
      </w:r>
      <w:r w:rsidR="00AA5F58"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b/>
          <w:color w:val="000000"/>
        </w:rPr>
        <w:t>(Example given below)</w:t>
      </w:r>
    </w:p>
    <w:p w:rsidR="00256267" w:rsidRDefault="00256267" w:rsidP="00F12B9D">
      <w:pPr>
        <w:pStyle w:val="NormalWeb"/>
        <w:spacing w:before="0" w:beforeAutospacing="0" w:afterAutospacing="0"/>
        <w:rPr>
          <w:rFonts w:ascii="Times" w:hAnsi="Times" w:cs="Times"/>
          <w:b/>
          <w:color w:val="000000"/>
        </w:rPr>
      </w:pPr>
    </w:p>
    <w:p w:rsidR="00A756BC" w:rsidRDefault="00A756BC" w:rsidP="00F12B9D">
      <w:pPr>
        <w:pStyle w:val="NormalWeb"/>
        <w:spacing w:before="0" w:beforeAutospacing="0" w:afterAutospacing="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Pre Test</w:t>
      </w:r>
    </w:p>
    <w:p w:rsidR="00256267" w:rsidRDefault="00256267" w:rsidP="00F12B9D">
      <w:pPr>
        <w:pStyle w:val="NormalWeb"/>
        <w:spacing w:before="0" w:beforeAutospacing="0" w:afterAutospacing="0"/>
        <w:rPr>
          <w:rFonts w:ascii="Times" w:hAnsi="Times" w:cs="Times"/>
          <w:color w:val="000000"/>
        </w:rPr>
      </w:pPr>
    </w:p>
    <w:p w:rsidR="00FB45FA" w:rsidRDefault="00E05C37" w:rsidP="00FB45FA">
      <w:pPr>
        <w:pStyle w:val="NormalWeb"/>
        <w:spacing w:before="0" w:beforeAutospacing="0" w:afterAutospacing="0"/>
      </w:pPr>
      <w:r>
        <w:t>1</w:t>
      </w:r>
      <w:r w:rsidR="00F12B9D">
        <w:t>.</w:t>
      </w:r>
      <w:r w:rsidR="00FB45FA" w:rsidRPr="00FB45FA">
        <w:t xml:space="preserve"> </w:t>
      </w:r>
      <w:r w:rsidR="00FB45FA">
        <w:t>The plot of Log P Vs log T for anybody is</w:t>
      </w:r>
      <w:r w:rsidR="00D66302">
        <w:t xml:space="preserve"> at a temperature larger than the temperature of the surroundings will be</w:t>
      </w:r>
      <w:r w:rsidR="00FB45FA">
        <w:t>:</w:t>
      </w:r>
    </w:p>
    <w:p w:rsidR="00FB45FA" w:rsidRDefault="00FB45FA" w:rsidP="00FB45FA">
      <w:pPr>
        <w:pStyle w:val="NormalWeb"/>
        <w:spacing w:before="0" w:beforeAutospacing="0" w:afterAutospacing="0"/>
      </w:pPr>
      <w:r>
        <w:t xml:space="preserve">a) Straight line </w:t>
      </w:r>
      <w:r>
        <w:tab/>
        <w:t>b) parabolic</w:t>
      </w:r>
      <w:r>
        <w:tab/>
      </w:r>
      <w:r>
        <w:tab/>
        <w:t xml:space="preserve"> c) hyperbolic</w:t>
      </w:r>
      <w:r>
        <w:tab/>
      </w:r>
      <w:r>
        <w:tab/>
        <w:t xml:space="preserve"> d) elliptical</w:t>
      </w:r>
      <w:r w:rsidR="00F12B9D">
        <w:t xml:space="preserve"> </w:t>
      </w:r>
    </w:p>
    <w:p w:rsidR="00D00464" w:rsidRDefault="00D00464" w:rsidP="00FB45FA">
      <w:pPr>
        <w:pStyle w:val="NormalWeb"/>
        <w:spacing w:before="0" w:beforeAutospacing="0" w:afterAutospacing="0"/>
      </w:pPr>
    </w:p>
    <w:p w:rsidR="00D66302" w:rsidRDefault="0024776C" w:rsidP="00D66302">
      <w:pPr>
        <w:pStyle w:val="NormalWeb"/>
        <w:spacing w:before="0" w:beforeAutospacing="0" w:afterAutospacing="0"/>
      </w:pPr>
      <w:r>
        <w:t xml:space="preserve">2. </w:t>
      </w:r>
      <w:r w:rsidR="00D66302">
        <w:t xml:space="preserve">The slope of the </w:t>
      </w:r>
      <w:r>
        <w:t xml:space="preserve">standard </w:t>
      </w:r>
      <w:r w:rsidR="005D3A7A">
        <w:t xml:space="preserve">plot </w:t>
      </w:r>
      <w:r>
        <w:t xml:space="preserve">between Log P Vs log T for anybody is at a temperature larger than the temperature of the surroundings </w:t>
      </w:r>
      <w:r w:rsidR="00D66302">
        <w:t>is:</w:t>
      </w:r>
    </w:p>
    <w:p w:rsidR="00D66302" w:rsidRDefault="0024776C" w:rsidP="00D66302">
      <w:pPr>
        <w:pStyle w:val="NormalWeb"/>
        <w:spacing w:before="0" w:beforeAutospacing="0" w:afterAutospacing="0"/>
      </w:pPr>
      <w:r>
        <w:t>a) 4.2</w:t>
      </w:r>
      <w:r>
        <w:tab/>
      </w:r>
      <w:r>
        <w:tab/>
        <w:t xml:space="preserve"> </w:t>
      </w:r>
      <w:r>
        <w:tab/>
        <w:t>b) 4.0</w:t>
      </w:r>
      <w:r>
        <w:tab/>
      </w:r>
      <w:r>
        <w:tab/>
        <w:t xml:space="preserve"> c) 4.8</w:t>
      </w:r>
      <w:r>
        <w:tab/>
      </w:r>
      <w:r>
        <w:tab/>
        <w:t xml:space="preserve"> d) 5.0</w:t>
      </w:r>
    </w:p>
    <w:p w:rsidR="00A756BC" w:rsidRDefault="00A756BC" w:rsidP="00D66302">
      <w:pPr>
        <w:pStyle w:val="NormalWeb"/>
        <w:spacing w:before="0" w:beforeAutospacing="0" w:afterAutospacing="0"/>
      </w:pPr>
    </w:p>
    <w:p w:rsidR="00A756BC" w:rsidRPr="00A756BC" w:rsidRDefault="00A756BC" w:rsidP="00D66302">
      <w:pPr>
        <w:pStyle w:val="NormalWeb"/>
        <w:spacing w:before="0" w:beforeAutospacing="0" w:afterAutospacing="0"/>
        <w:rPr>
          <w:b/>
        </w:rPr>
      </w:pPr>
      <w:r w:rsidRPr="00A756BC">
        <w:rPr>
          <w:b/>
        </w:rPr>
        <w:t>Post Test</w:t>
      </w:r>
    </w:p>
    <w:p w:rsidR="00F12B9D" w:rsidRDefault="00AC6CA5" w:rsidP="00F12B9D">
      <w:pPr>
        <w:pStyle w:val="NormalWeb"/>
        <w:spacing w:before="0" w:beforeAutospacing="0" w:afterAutospacing="0"/>
      </w:pPr>
      <w:r>
        <w:t>3. The value of the current in the filament at T=800 K when applied potential difference is 5V</w:t>
      </w:r>
      <w:r w:rsidR="00F12B9D">
        <w:t>:</w:t>
      </w:r>
    </w:p>
    <w:p w:rsidR="00F12B9D" w:rsidRDefault="00037496" w:rsidP="00F12B9D">
      <w:pPr>
        <w:pStyle w:val="NormalWeb"/>
        <w:spacing w:before="0" w:beforeAutospacing="0" w:afterAutospacing="0"/>
      </w:pPr>
      <w:r>
        <w:t>a) 0.2 A</w:t>
      </w:r>
      <w:r>
        <w:tab/>
      </w:r>
      <w:r>
        <w:tab/>
        <w:t>b) 0.4 A</w:t>
      </w:r>
      <w:r w:rsidR="00F12B9D">
        <w:tab/>
      </w:r>
      <w:r w:rsidR="00F12B9D">
        <w:tab/>
        <w:t xml:space="preserve"> c) </w:t>
      </w:r>
      <w:r>
        <w:t>0.6A</w:t>
      </w:r>
      <w:r>
        <w:tab/>
      </w:r>
      <w:r>
        <w:tab/>
      </w:r>
      <w:r>
        <w:tab/>
        <w:t xml:space="preserve"> d) 0.8A</w:t>
      </w:r>
    </w:p>
    <w:p w:rsidR="00366676" w:rsidRDefault="00366676" w:rsidP="00F12B9D">
      <w:pPr>
        <w:pStyle w:val="NormalWeb"/>
        <w:spacing w:before="0" w:beforeAutospacing="0" w:afterAutospacing="0"/>
      </w:pPr>
    </w:p>
    <w:p w:rsidR="00F12B9D" w:rsidRDefault="00FC69D7" w:rsidP="00F12B9D">
      <w:pPr>
        <w:pStyle w:val="NormalWeb"/>
        <w:spacing w:before="0" w:beforeAutospacing="0" w:afterAutospacing="0"/>
      </w:pPr>
      <w:r>
        <w:t>4</w:t>
      </w:r>
      <w:r w:rsidR="00F12B9D">
        <w:t>. Resistance of any conductor _______________ with increase in temperature.</w:t>
      </w:r>
    </w:p>
    <w:p w:rsidR="00F12B9D" w:rsidRDefault="00F12B9D" w:rsidP="00F12B9D">
      <w:pPr>
        <w:pStyle w:val="NormalWeb"/>
        <w:spacing w:before="0" w:beforeAutospacing="0" w:afterAutospacing="0"/>
      </w:pPr>
      <w:r>
        <w:t>a) Increases</w:t>
      </w:r>
      <w:r>
        <w:tab/>
      </w:r>
      <w:r>
        <w:tab/>
        <w:t xml:space="preserve">b) decreases </w:t>
      </w:r>
      <w:r>
        <w:tab/>
      </w:r>
      <w:r>
        <w:tab/>
        <w:t xml:space="preserve">c) remains constant </w:t>
      </w:r>
      <w:r>
        <w:tab/>
        <w:t>d) none of these</w:t>
      </w:r>
    </w:p>
    <w:p w:rsidR="00366676" w:rsidRDefault="00366676" w:rsidP="00F12B9D">
      <w:pPr>
        <w:pStyle w:val="NormalWeb"/>
        <w:spacing w:before="0" w:beforeAutospacing="0" w:afterAutospacing="0"/>
      </w:pPr>
    </w:p>
    <w:p w:rsidR="00FC6C8E" w:rsidRDefault="00FC69D7" w:rsidP="00F12B9D">
      <w:pPr>
        <w:pStyle w:val="NormalWeb"/>
        <w:spacing w:before="0" w:beforeAutospacing="0" w:afterAutospacing="0"/>
      </w:pPr>
      <w:r>
        <w:t>5</w:t>
      </w:r>
      <w:r w:rsidR="00FC6C8E">
        <w:t xml:space="preserve">. Keeping Temperature constant how the rate of energy emission from any body </w:t>
      </w:r>
      <w:r w:rsidR="00457769">
        <w:t>depends</w:t>
      </w:r>
      <w:r w:rsidR="00FC6C8E">
        <w:t xml:space="preserve"> </w:t>
      </w:r>
      <w:r w:rsidR="00457769">
        <w:t>on</w:t>
      </w:r>
      <w:r w:rsidR="0038081F">
        <w:t xml:space="preserve"> increasing its</w:t>
      </w:r>
      <w:r w:rsidR="00457769">
        <w:t xml:space="preserve"> surface </w:t>
      </w:r>
      <w:r w:rsidR="00FC6C8E">
        <w:t xml:space="preserve">area? </w:t>
      </w:r>
    </w:p>
    <w:p w:rsidR="00BF217B" w:rsidRDefault="00FC6C8E">
      <w:pPr>
        <w:pStyle w:val="normal0"/>
        <w:spacing w:line="360" w:lineRule="auto"/>
        <w:jc w:val="both"/>
      </w:pPr>
      <w:r>
        <w:t>a) Increases</w:t>
      </w:r>
      <w:r>
        <w:tab/>
      </w:r>
      <w:r>
        <w:tab/>
        <w:t xml:space="preserve">b) decreases </w:t>
      </w:r>
      <w:r>
        <w:tab/>
      </w:r>
      <w:r>
        <w:tab/>
        <w:t xml:space="preserve">c) remains constant </w:t>
      </w:r>
      <w:r>
        <w:tab/>
        <w:t>d) none of these</w:t>
      </w:r>
    </w:p>
    <w:p w:rsidR="00B61B5D" w:rsidRDefault="00B61B5D" w:rsidP="00B61B5D">
      <w:pPr>
        <w:pStyle w:val="NormalWeb"/>
        <w:spacing w:before="0" w:beforeAutospacing="0" w:afterAutospacing="0"/>
      </w:pPr>
    </w:p>
    <w:p w:rsidR="00A45D94" w:rsidRDefault="00A45D94" w:rsidP="00B61B5D">
      <w:pPr>
        <w:pStyle w:val="NormalWeb"/>
        <w:spacing w:before="0" w:beforeAutospacing="0" w:afterAutospacing="0"/>
      </w:pP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3. Task &amp; Assessment Questions</w:t>
      </w: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Complete the following table with details of the various tasks and assessment questions you will give to the students.</w:t>
      </w:r>
    </w:p>
    <w:tbl>
      <w:tblPr>
        <w:tblStyle w:val="a1"/>
        <w:tblW w:w="10620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0"/>
        <w:gridCol w:w="3300"/>
        <w:gridCol w:w="3675"/>
        <w:gridCol w:w="3165"/>
      </w:tblGrid>
      <w:tr w:rsidR="006A1C6F" w:rsidTr="00731045">
        <w:trPr>
          <w:trHeight w:val="841"/>
        </w:trPr>
        <w:tc>
          <w:tcPr>
            <w:tcW w:w="480" w:type="dxa"/>
          </w:tcPr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SrNo.</w:t>
            </w:r>
          </w:p>
        </w:tc>
        <w:tc>
          <w:tcPr>
            <w:tcW w:w="3300" w:type="dxa"/>
          </w:tcPr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Learning Objective to be met </w:t>
            </w:r>
          </w:p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(choose anyone from you declared above)</w:t>
            </w:r>
          </w:p>
        </w:tc>
        <w:tc>
          <w:tcPr>
            <w:tcW w:w="3675" w:type="dxa"/>
          </w:tcPr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Tasks to be performed by the students</w:t>
            </w:r>
          </w:p>
        </w:tc>
        <w:tc>
          <w:tcPr>
            <w:tcW w:w="3165" w:type="dxa"/>
          </w:tcPr>
          <w:p w:rsidR="006A1C6F" w:rsidRDefault="002B3BD2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Assessment questions aligned to the task</w:t>
            </w:r>
          </w:p>
        </w:tc>
      </w:tr>
      <w:tr w:rsidR="000D3925">
        <w:tc>
          <w:tcPr>
            <w:tcW w:w="480" w:type="dxa"/>
          </w:tcPr>
          <w:p w:rsidR="000D3925" w:rsidRDefault="000D3925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00" w:type="dxa"/>
          </w:tcPr>
          <w:p w:rsidR="000D3925" w:rsidRPr="009A231F" w:rsidRDefault="000D3925" w:rsidP="007A2C61">
            <w:pPr>
              <w:rPr>
                <w:rFonts w:ascii="Times New Roman" w:hAnsi="Times New Roman" w:cs="Times New Roman"/>
              </w:rPr>
            </w:pPr>
            <w:r w:rsidRPr="009A231F">
              <w:rPr>
                <w:rFonts w:ascii="Times New Roman" w:hAnsi="Times New Roman" w:cs="Times New Roman"/>
              </w:rPr>
              <w:t xml:space="preserve">Student will </w:t>
            </w:r>
            <w:r w:rsidRPr="00BD3CE7">
              <w:rPr>
                <w:rFonts w:ascii="Times New Roman" w:hAnsi="Times New Roman" w:cs="Times New Roman"/>
                <w:b/>
              </w:rPr>
              <w:t>identify</w:t>
            </w:r>
            <w:r w:rsidRPr="009A231F">
              <w:rPr>
                <w:rFonts w:ascii="Times New Roman" w:hAnsi="Times New Roman" w:cs="Times New Roman"/>
              </w:rPr>
              <w:t xml:space="preserve"> the relation between rate of Energy emitted by any body and its temperature if the temperature of the body is large as compared to surroundings.</w:t>
            </w:r>
          </w:p>
        </w:tc>
        <w:tc>
          <w:tcPr>
            <w:tcW w:w="3675" w:type="dxa"/>
          </w:tcPr>
          <w:p w:rsidR="000D3925" w:rsidRPr="004141A3" w:rsidRDefault="00B6737C" w:rsidP="00731045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will complete introduction. He will be given 4 images for Stefan’s law and will choose correct image from them.</w:t>
            </w:r>
          </w:p>
        </w:tc>
        <w:tc>
          <w:tcPr>
            <w:tcW w:w="3165" w:type="dxa"/>
          </w:tcPr>
          <w:p w:rsidR="00155789" w:rsidRDefault="00BA0B89" w:rsidP="00BC775F">
            <w:pPr>
              <w:pStyle w:val="NormalWeb"/>
              <w:spacing w:before="0" w:beforeAutospacing="0" w:afterAutospacing="0"/>
            </w:pPr>
            <w:r>
              <w:t xml:space="preserve">1.  </w:t>
            </w:r>
            <w:r w:rsidR="00157C49">
              <w:t xml:space="preserve">Choose the correct image </w:t>
            </w:r>
            <w:r w:rsidR="00155789">
              <w:t>for the plot between LogP and LogT which verifies stefan’s Law from images</w:t>
            </w:r>
            <w:r w:rsidR="007811AF">
              <w:t xml:space="preserve"> figure</w:t>
            </w:r>
            <w:r w:rsidR="00155789">
              <w:t xml:space="preserve"> givben below:</w:t>
            </w:r>
          </w:p>
          <w:p w:rsidR="00B6737C" w:rsidRDefault="007811AF" w:rsidP="00BC775F">
            <w:pPr>
              <w:pStyle w:val="NormalWeb"/>
              <w:spacing w:before="0" w:beforeAutospacing="0" w:afterAutospacing="0"/>
            </w:pPr>
            <w:r>
              <w:t xml:space="preserve"> (</w:t>
            </w:r>
            <w:r w:rsidRPr="007811AF">
              <w:rPr>
                <w:color w:val="FF0000"/>
              </w:rPr>
              <w:t>FIGURE 3 will be placed</w:t>
            </w:r>
            <w:r>
              <w:t>)</w:t>
            </w:r>
          </w:p>
          <w:p w:rsidR="00157C49" w:rsidRDefault="00157C49" w:rsidP="00BC775F">
            <w:pPr>
              <w:pStyle w:val="NormalWeb"/>
              <w:spacing w:before="0" w:beforeAutospacing="0" w:afterAutospacing="0"/>
            </w:pPr>
          </w:p>
          <w:p w:rsidR="00B6737C" w:rsidRDefault="003E21B8" w:rsidP="00D903C5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</w:pPr>
            <w:r>
              <w:t>Image 1   b)Image 2</w:t>
            </w:r>
          </w:p>
          <w:p w:rsidR="003E21B8" w:rsidRDefault="003E21B8" w:rsidP="003E21B8">
            <w:pPr>
              <w:pStyle w:val="NormalWeb"/>
              <w:spacing w:before="0" w:beforeAutospacing="0" w:afterAutospacing="0"/>
              <w:ind w:left="360"/>
            </w:pPr>
            <w:r>
              <w:t>c)Image 3     d)Image4</w:t>
            </w:r>
          </w:p>
          <w:p w:rsidR="00B6737C" w:rsidRDefault="00B6737C" w:rsidP="00BC775F">
            <w:pPr>
              <w:pStyle w:val="NormalWeb"/>
              <w:spacing w:before="0" w:beforeAutospacing="0" w:afterAutospacing="0"/>
            </w:pPr>
          </w:p>
          <w:p w:rsidR="00B6737C" w:rsidRDefault="00B6737C" w:rsidP="00BC775F">
            <w:pPr>
              <w:pStyle w:val="NormalWeb"/>
              <w:spacing w:before="0" w:beforeAutospacing="0" w:afterAutospacing="0"/>
            </w:pPr>
          </w:p>
          <w:p w:rsidR="00BC775F" w:rsidRDefault="00BA0B89" w:rsidP="00BC775F">
            <w:pPr>
              <w:pStyle w:val="NormalWeb"/>
              <w:spacing w:before="0" w:beforeAutospacing="0" w:afterAutospacing="0"/>
            </w:pPr>
            <w:r>
              <w:t xml:space="preserve">2. </w:t>
            </w:r>
            <w:r w:rsidR="00696C8D">
              <w:t xml:space="preserve"> </w:t>
            </w:r>
            <w:r w:rsidR="00D133D9">
              <w:t>Relation between rate of Energy Emission from any blackbody with its absolute Temperature according to Stefan’s Law is:</w:t>
            </w:r>
          </w:p>
          <w:p w:rsidR="00BC775F" w:rsidRDefault="00BC775F" w:rsidP="00BC775F">
            <w:pPr>
              <w:pStyle w:val="NormalWeb"/>
              <w:spacing w:before="0" w:beforeAutospacing="0" w:afterAutospacing="0"/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E∝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5D2F48">
              <w:t xml:space="preserve"> </w:t>
            </w:r>
            <w:r w:rsidR="00C42521">
              <w:t xml:space="preserve">        </w:t>
            </w:r>
            <w:r w:rsidR="005D2F48">
              <w:t xml:space="preserve">b) </w:t>
            </w:r>
            <m:oMath>
              <m:r>
                <w:rPr>
                  <w:rFonts w:ascii="Cambria Math" w:hAnsi="Cambria Math"/>
                </w:rPr>
                <m:t>E∝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ab/>
              <w:t xml:space="preserve"> </w:t>
            </w:r>
            <w:r w:rsidR="006921F6">
              <w:t xml:space="preserve">          </w:t>
            </w:r>
            <w:r>
              <w:t xml:space="preserve">c) </w:t>
            </w:r>
            <m:oMath>
              <m:r>
                <w:rPr>
                  <w:rFonts w:ascii="Cambria Math" w:hAnsi="Cambria Math"/>
                </w:rPr>
                <m:t>E∝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ab/>
              <w:t xml:space="preserve"> d) </w:t>
            </w:r>
            <m:oMath>
              <m:r>
                <w:rPr>
                  <w:rFonts w:ascii="Cambria Math" w:hAnsi="Cambria Math"/>
                </w:rPr>
                <m:t>E∝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  <w:p w:rsidR="000D3925" w:rsidRDefault="000D392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D3925">
        <w:tc>
          <w:tcPr>
            <w:tcW w:w="480" w:type="dxa"/>
          </w:tcPr>
          <w:p w:rsidR="000D3925" w:rsidRDefault="000D3925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00" w:type="dxa"/>
          </w:tcPr>
          <w:p w:rsidR="000D3925" w:rsidRPr="000A4B0D" w:rsidRDefault="000D3925" w:rsidP="007A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enable the student to </w:t>
            </w:r>
            <w:r w:rsidRPr="000B70E8">
              <w:rPr>
                <w:rFonts w:ascii="Times New Roman" w:hAnsi="Times New Roman" w:cs="Times New Roman"/>
                <w:b/>
              </w:rPr>
              <w:t>describe</w:t>
            </w:r>
            <w:r>
              <w:rPr>
                <w:rFonts w:ascii="Times New Roman" w:hAnsi="Times New Roman" w:cs="Times New Roman"/>
              </w:rPr>
              <w:t xml:space="preserve"> the methodology to vary the temperature of the body and to observe the variation in rate of energy emitted by the body.</w:t>
            </w:r>
          </w:p>
          <w:p w:rsidR="000D3925" w:rsidRDefault="000D3925" w:rsidP="007A2C61">
            <w:pPr>
              <w:pStyle w:val="normal0"/>
              <w:spacing w:line="360" w:lineRule="auto"/>
            </w:pPr>
          </w:p>
        </w:tc>
        <w:tc>
          <w:tcPr>
            <w:tcW w:w="3675" w:type="dxa"/>
          </w:tcPr>
          <w:p w:rsidR="000D3925" w:rsidRPr="00CE57B8" w:rsidRDefault="000D3925" w:rsidP="00731045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5" w:type="dxa"/>
          </w:tcPr>
          <w:p w:rsidR="003141D9" w:rsidRDefault="00155789" w:rsidP="00353F9A">
            <w:pPr>
              <w:pStyle w:val="NormalWeb"/>
              <w:spacing w:before="0" w:beforeAutospacing="0" w:afterAutospacing="0"/>
            </w:pPr>
            <w:r>
              <w:t>Choose the image which shows the correct order of the procedure to be followed in this experiment:</w:t>
            </w:r>
          </w:p>
          <w:p w:rsidR="00F85C24" w:rsidRDefault="0037674D" w:rsidP="00353F9A">
            <w:pPr>
              <w:pStyle w:val="NormalWeb"/>
              <w:spacing w:before="0" w:beforeAutospacing="0" w:afterAutospacing="0"/>
            </w:pPr>
            <w:r>
              <w:rPr>
                <w:color w:val="FF0000"/>
              </w:rPr>
              <w:t>(</w:t>
            </w:r>
            <w:r w:rsidR="00F85C24">
              <w:rPr>
                <w:color w:val="FF0000"/>
              </w:rPr>
              <w:t>FIGURE 4</w:t>
            </w:r>
            <w:r w:rsidR="00F85C24" w:rsidRPr="007811AF">
              <w:rPr>
                <w:color w:val="FF0000"/>
              </w:rPr>
              <w:t xml:space="preserve"> will be placed</w:t>
            </w:r>
            <w:r w:rsidR="00F85C24">
              <w:t>)</w:t>
            </w:r>
          </w:p>
          <w:p w:rsidR="00062D82" w:rsidRDefault="00C54E9B" w:rsidP="00062D8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a) </w:t>
            </w:r>
            <w:r w:rsidR="002D1811">
              <w:t>Image 1</w:t>
            </w:r>
            <w:r>
              <w:tab/>
              <w:t>b)</w:t>
            </w:r>
            <w:r w:rsidR="002D1811">
              <w:t xml:space="preserve"> Image 2</w:t>
            </w:r>
          </w:p>
          <w:p w:rsidR="000D3925" w:rsidRDefault="00C54E9B" w:rsidP="002D18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 xml:space="preserve">c) </w:t>
            </w:r>
            <w:r w:rsidR="002D1811">
              <w:t>Image 3</w:t>
            </w:r>
            <w:r w:rsidR="00353F9A">
              <w:tab/>
              <w:t xml:space="preserve"> d) </w:t>
            </w:r>
            <w:r w:rsidR="002D1811">
              <w:t>Image 4</w:t>
            </w:r>
          </w:p>
        </w:tc>
      </w:tr>
      <w:tr w:rsidR="00CD50AF">
        <w:tc>
          <w:tcPr>
            <w:tcW w:w="480" w:type="dxa"/>
          </w:tcPr>
          <w:p w:rsidR="00CD50AF" w:rsidRDefault="00CD50AF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00" w:type="dxa"/>
          </w:tcPr>
          <w:p w:rsidR="00CD50AF" w:rsidRDefault="00CD50AF" w:rsidP="007A2C61">
            <w:pPr>
              <w:pStyle w:val="normal0"/>
              <w:spacing w:line="360" w:lineRule="auto"/>
            </w:pPr>
            <w:r w:rsidRPr="00C62454">
              <w:rPr>
                <w:rFonts w:ascii="Times New Roman" w:hAnsi="Times New Roman" w:cs="Times New Roman"/>
              </w:rPr>
              <w:t>Stu</w:t>
            </w:r>
            <w:r>
              <w:rPr>
                <w:rFonts w:ascii="Times New Roman" w:hAnsi="Times New Roman" w:cs="Times New Roman"/>
              </w:rPr>
              <w:t xml:space="preserve">dent will be able to </w:t>
            </w:r>
            <w:r w:rsidRPr="00432FA5">
              <w:rPr>
                <w:rFonts w:ascii="Times New Roman" w:hAnsi="Times New Roman" w:cs="Times New Roman"/>
                <w:b/>
              </w:rPr>
              <w:t>predict</w:t>
            </w:r>
            <w:r w:rsidRPr="00C62454">
              <w:rPr>
                <w:rFonts w:ascii="Times New Roman" w:hAnsi="Times New Roman" w:cs="Times New Roman"/>
              </w:rPr>
              <w:t xml:space="preserve"> the variation of </w:t>
            </w:r>
            <w:r>
              <w:rPr>
                <w:rFonts w:ascii="Times New Roman" w:hAnsi="Times New Roman" w:cs="Times New Roman"/>
              </w:rPr>
              <w:t>temperature of the body with rate of energy emission by plotting a graph between log P and log T</w:t>
            </w:r>
            <w:r w:rsidRPr="00C6245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75" w:type="dxa"/>
          </w:tcPr>
          <w:p w:rsidR="00CD50AF" w:rsidRPr="00CE57B8" w:rsidRDefault="00CD50AF" w:rsidP="00B42C5A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start making circuit connections followed by taking observations for Power Radiated by the filament and the resistance of the filament by varying the potential difference applied.</w:t>
            </w:r>
          </w:p>
        </w:tc>
        <w:tc>
          <w:tcPr>
            <w:tcW w:w="3165" w:type="dxa"/>
          </w:tcPr>
          <w:p w:rsidR="00CD50AF" w:rsidRDefault="00CD50AF" w:rsidP="00CD50AF">
            <w:pPr>
              <w:pStyle w:val="NormalWeb"/>
              <w:spacing w:before="0" w:beforeAutospacing="0" w:afterAutospacing="0"/>
            </w:pPr>
            <w:r>
              <w:t>The plot of Log P Vs log T for anybody is at a temperature larger than the temperature of the surroundings will be:</w:t>
            </w:r>
          </w:p>
          <w:p w:rsidR="00897D88" w:rsidRDefault="00CD50AF" w:rsidP="009A0ACC">
            <w:pPr>
              <w:pStyle w:val="NormalWeb"/>
              <w:spacing w:before="0" w:beforeAutospacing="0" w:afterAutospacing="0"/>
            </w:pPr>
            <w:r>
              <w:t>a) Straight line</w:t>
            </w:r>
            <w:r w:rsidR="00897D88">
              <w:t xml:space="preserve"> with positive slope and positive intercept</w:t>
            </w:r>
          </w:p>
          <w:p w:rsidR="00897D88" w:rsidRDefault="00CD50AF" w:rsidP="00897D88">
            <w:pPr>
              <w:pStyle w:val="NormalWeb"/>
              <w:spacing w:before="0" w:beforeAutospacing="0" w:afterAutospacing="0"/>
            </w:pPr>
            <w:r>
              <w:t xml:space="preserve"> </w:t>
            </w:r>
            <w:r w:rsidR="009A0ACC">
              <w:t xml:space="preserve">b) </w:t>
            </w:r>
            <w:r w:rsidR="00897D88">
              <w:t>Straight line with negative slope positive intercept</w:t>
            </w:r>
          </w:p>
          <w:p w:rsidR="00CD50AF" w:rsidRDefault="00CD50AF" w:rsidP="00897D88">
            <w:pPr>
              <w:pStyle w:val="NormalWeb"/>
              <w:spacing w:before="0" w:beforeAutospacing="0" w:afterAutospacing="0"/>
            </w:pPr>
            <w:r>
              <w:t xml:space="preserve">c) </w:t>
            </w:r>
            <w:r w:rsidR="00897D88">
              <w:t>Straight line with negative slope negative intercept</w:t>
            </w:r>
            <w:r>
              <w:tab/>
              <w:t xml:space="preserve"> d) </w:t>
            </w:r>
            <w:r w:rsidR="00897D88">
              <w:t>Straight line with positive slope negative intercept</w:t>
            </w:r>
          </w:p>
        </w:tc>
      </w:tr>
      <w:tr w:rsidR="00CD50AF">
        <w:tc>
          <w:tcPr>
            <w:tcW w:w="480" w:type="dxa"/>
          </w:tcPr>
          <w:p w:rsidR="00CD50AF" w:rsidRDefault="00CD50AF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300" w:type="dxa"/>
          </w:tcPr>
          <w:p w:rsidR="00CD50AF" w:rsidRDefault="00CD50AF" w:rsidP="007A2C61">
            <w:r>
              <w:rPr>
                <w:rFonts w:ascii="Times New Roman" w:hAnsi="Times New Roman" w:cs="Times New Roman"/>
              </w:rPr>
              <w:t xml:space="preserve">Student will </w:t>
            </w:r>
            <w:r w:rsidRPr="00B92BB8">
              <w:rPr>
                <w:rFonts w:ascii="Times New Roman" w:hAnsi="Times New Roman" w:cs="Times New Roman"/>
                <w:b/>
              </w:rPr>
              <w:t>examine</w:t>
            </w:r>
            <w:r>
              <w:rPr>
                <w:rFonts w:ascii="Times New Roman" w:hAnsi="Times New Roman" w:cs="Times New Roman"/>
              </w:rPr>
              <w:t xml:space="preserve"> the slope of plotted graph and will </w:t>
            </w:r>
            <w:r>
              <w:rPr>
                <w:rFonts w:ascii="Times New Roman" w:hAnsi="Times New Roman" w:cs="Times New Roman"/>
              </w:rPr>
              <w:lastRenderedPageBreak/>
              <w:t>compare the slope with the standard value</w:t>
            </w:r>
            <w:r w:rsidRPr="00C237B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75" w:type="dxa"/>
          </w:tcPr>
          <w:p w:rsidR="00CD50AF" w:rsidRPr="00CE57B8" w:rsidRDefault="00CD50AF" w:rsidP="00B42C5A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CE57B8">
              <w:rPr>
                <w:rFonts w:ascii="Times New Roman" w:eastAsia="Times New Roman" w:hAnsi="Times New Roman" w:cs="Times New Roman"/>
              </w:rPr>
              <w:lastRenderedPageBreak/>
              <w:t>Student will take observations for resistance at different temperatures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and calculate values of P and plot </w:t>
            </w:r>
            <w:r w:rsidRPr="004141A3">
              <w:rPr>
                <w:rFonts w:ascii="Times New Roman" w:eastAsia="Times New Roman" w:hAnsi="Times New Roman" w:cs="Times New Roman"/>
              </w:rPr>
              <w:t>graph between log P and Log T</w:t>
            </w:r>
          </w:p>
        </w:tc>
        <w:tc>
          <w:tcPr>
            <w:tcW w:w="3165" w:type="dxa"/>
          </w:tcPr>
          <w:p w:rsidR="00CD50AF" w:rsidRDefault="00CD50AF" w:rsidP="002373F3">
            <w:pPr>
              <w:pStyle w:val="NormalWeb"/>
              <w:spacing w:before="0" w:beforeAutospacing="0" w:afterAutospacing="0"/>
            </w:pPr>
            <w:r>
              <w:lastRenderedPageBreak/>
              <w:t xml:space="preserve">The value of the current in the filament at T=800 K when </w:t>
            </w:r>
            <w:r>
              <w:lastRenderedPageBreak/>
              <w:t>applied potential difference is 5V:</w:t>
            </w:r>
          </w:p>
          <w:p w:rsidR="00CD50AF" w:rsidRDefault="00CD50AF" w:rsidP="002373F3">
            <w:pPr>
              <w:pStyle w:val="NormalWeb"/>
              <w:spacing w:before="0" w:beforeAutospacing="0" w:afterAutospacing="0"/>
            </w:pPr>
            <w:r>
              <w:t>a) 0.2 A</w:t>
            </w:r>
            <w:r>
              <w:tab/>
              <w:t>b) 0.4 Ac) 0.6A</w:t>
            </w:r>
            <w:r>
              <w:tab/>
            </w:r>
            <w:r>
              <w:tab/>
              <w:t xml:space="preserve"> d) 0.8A</w:t>
            </w:r>
          </w:p>
        </w:tc>
      </w:tr>
      <w:tr w:rsidR="00CD50AF">
        <w:tc>
          <w:tcPr>
            <w:tcW w:w="480" w:type="dxa"/>
          </w:tcPr>
          <w:p w:rsidR="00CD50AF" w:rsidRDefault="00CD50AF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3300" w:type="dxa"/>
          </w:tcPr>
          <w:p w:rsidR="00CD50AF" w:rsidRDefault="00CD50AF" w:rsidP="00E16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Conclude the </w:t>
            </w:r>
            <w:r w:rsidR="00E161AE">
              <w:rPr>
                <w:rFonts w:ascii="Times New Roman" w:hAnsi="Times New Roman" w:cs="Times New Roman"/>
              </w:rPr>
              <w:t>relation between Temperature of the Filament and the Rate of Energy Emission.</w:t>
            </w:r>
          </w:p>
        </w:tc>
        <w:tc>
          <w:tcPr>
            <w:tcW w:w="3675" w:type="dxa"/>
          </w:tcPr>
          <w:p w:rsidR="00CD50AF" w:rsidRDefault="00CD50AF" w:rsidP="00B42C5A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Students will calculate slope of the plotted </w:t>
            </w:r>
            <w:r w:rsidRPr="004141A3">
              <w:rPr>
                <w:rFonts w:ascii="Times New Roman" w:eastAsia="Times New Roman" w:hAnsi="Times New Roman" w:cs="Times New Roman"/>
              </w:rPr>
              <w:t>graph between log P and Log T</w:t>
            </w:r>
            <w:r w:rsidR="00E161AE">
              <w:rPr>
                <w:rFonts w:ascii="Times New Roman" w:eastAsia="Times New Roman" w:hAnsi="Times New Roman" w:cs="Times New Roman"/>
              </w:rPr>
              <w:t xml:space="preserve"> and conclude that it is coming close to 4.</w:t>
            </w:r>
          </w:p>
        </w:tc>
        <w:tc>
          <w:tcPr>
            <w:tcW w:w="3165" w:type="dxa"/>
          </w:tcPr>
          <w:p w:rsidR="004A0247" w:rsidRDefault="004A0247" w:rsidP="004A0247">
            <w:pPr>
              <w:pStyle w:val="NormalWeb"/>
              <w:spacing w:before="0" w:beforeAutospacing="0" w:afterAutospacing="0"/>
            </w:pPr>
            <w:r>
              <w:t>The slope of the standard plot between Log P Vs log T for anybody is at a temperature larger than the temperature of the surroundings is:</w:t>
            </w:r>
          </w:p>
          <w:p w:rsidR="004A0247" w:rsidRDefault="004A0247" w:rsidP="004A0247">
            <w:pPr>
              <w:pStyle w:val="NormalWeb"/>
              <w:spacing w:before="0" w:beforeAutospacing="0" w:afterAutospacing="0"/>
            </w:pPr>
            <w:r>
              <w:t>a) 4.2</w:t>
            </w:r>
            <w:r>
              <w:tab/>
            </w:r>
            <w:r>
              <w:tab/>
              <w:t xml:space="preserve"> b) 4.0</w:t>
            </w:r>
            <w:r>
              <w:tab/>
            </w:r>
          </w:p>
          <w:p w:rsidR="004A0247" w:rsidRDefault="004A0247" w:rsidP="004A0247">
            <w:pPr>
              <w:pStyle w:val="NormalWeb"/>
              <w:spacing w:before="0" w:beforeAutospacing="0" w:afterAutospacing="0"/>
            </w:pPr>
            <w:r>
              <w:t xml:space="preserve"> c) 4.8</w:t>
            </w:r>
            <w:r>
              <w:tab/>
            </w:r>
            <w:r>
              <w:tab/>
              <w:t xml:space="preserve"> d) 5.0</w:t>
            </w:r>
          </w:p>
          <w:p w:rsidR="00CD50AF" w:rsidRDefault="00CD50AF" w:rsidP="00B23AA6">
            <w:pPr>
              <w:pStyle w:val="NormalWeb"/>
              <w:spacing w:before="0" w:beforeAutospacing="0" w:afterAutospacing="0"/>
            </w:pPr>
          </w:p>
        </w:tc>
      </w:tr>
    </w:tbl>
    <w:p w:rsidR="006A1C6F" w:rsidRDefault="006A1C6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544FE1" w:rsidRDefault="00544F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7811AF" w:rsidRDefault="008F0A3E" w:rsidP="007811AF">
      <w:pPr>
        <w:pStyle w:val="normal0"/>
        <w:keepNext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960110" cy="4336275"/>
            <wp:effectExtent l="19050" t="0" r="2540" b="0"/>
            <wp:docPr id="6" name="Picture 6" descr="C:\Users\user-04\Downloads\ques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-04\Downloads\quesim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33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3E" w:rsidRDefault="007811AF" w:rsidP="007811AF">
      <w:pPr>
        <w:pStyle w:val="Caption"/>
        <w:jc w:val="both"/>
      </w:pPr>
      <w:r>
        <w:t xml:space="preserve">Figure </w:t>
      </w:r>
      <w:fldSimple w:instr=" SEQ Figure \* ARABIC ">
        <w:r w:rsidR="00C32AB2">
          <w:rPr>
            <w:noProof/>
          </w:rPr>
          <w:t>3</w:t>
        </w:r>
      </w:fldSimple>
      <w:r>
        <w:t xml:space="preserve"> Image for assessment question for the task 1.</w:t>
      </w:r>
    </w:p>
    <w:p w:rsidR="00C32AB2" w:rsidRDefault="00C32AB2" w:rsidP="00C32AB2"/>
    <w:p w:rsidR="00C32AB2" w:rsidRDefault="00C32AB2" w:rsidP="00C32AB2">
      <w:pPr>
        <w:keepNext/>
      </w:pPr>
      <w:r w:rsidRPr="00C32AB2">
        <w:rPr>
          <w:noProof/>
        </w:rPr>
        <w:lastRenderedPageBreak/>
        <w:drawing>
          <wp:inline distT="0" distB="0" distL="0" distR="0">
            <wp:extent cx="5948826" cy="3810000"/>
            <wp:effectExtent l="19050" t="0" r="0" b="0"/>
            <wp:docPr id="3" name="Picture 5" descr="C:\Users\user-04\Downloads\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-04\Downloads\ques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381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B2" w:rsidRPr="00C32AB2" w:rsidRDefault="00C32AB2" w:rsidP="00C32AB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155789">
        <w:t>Image for the assessment question for Task2.</w:t>
      </w:r>
    </w:p>
    <w:p w:rsidR="006A1C6F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Simulator Interactions</w:t>
      </w:r>
    </w:p>
    <w:p w:rsidR="006A1C6F" w:rsidRPr="00157C49" w:rsidRDefault="002B3BD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Complete the following table giving the details of the Simulator interactions.</w:t>
      </w:r>
    </w:p>
    <w:p w:rsidR="006A1C6F" w:rsidRDefault="006A1C6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955" w:type="dxa"/>
        <w:tblInd w:w="-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35"/>
        <w:gridCol w:w="2910"/>
        <w:gridCol w:w="2910"/>
      </w:tblGrid>
      <w:tr w:rsidR="00AA55A4" w:rsidTr="00AA55A4">
        <w:tc>
          <w:tcPr>
            <w:tcW w:w="3135" w:type="dxa"/>
          </w:tcPr>
          <w:p w:rsidR="00AA55A4" w:rsidRDefault="00AA55A4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students will do?</w:t>
            </w:r>
          </w:p>
        </w:tc>
        <w:tc>
          <w:tcPr>
            <w:tcW w:w="2910" w:type="dxa"/>
          </w:tcPr>
          <w:p w:rsidR="00AA55A4" w:rsidRDefault="00AA55A4" w:rsidP="009348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Simulator will do?</w:t>
            </w:r>
          </w:p>
        </w:tc>
        <w:tc>
          <w:tcPr>
            <w:tcW w:w="2910" w:type="dxa"/>
          </w:tcPr>
          <w:p w:rsidR="00AA55A4" w:rsidRDefault="00AA55A4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of the task</w:t>
            </w:r>
          </w:p>
        </w:tc>
      </w:tr>
      <w:tr w:rsidR="00BB3D26" w:rsidTr="00AA55A4">
        <w:tc>
          <w:tcPr>
            <w:tcW w:w="3135" w:type="dxa"/>
          </w:tcPr>
          <w:p w:rsidR="00BB3D26" w:rsidRPr="003F7981" w:rsidRDefault="00BB3D26" w:rsidP="0090683A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981">
              <w:rPr>
                <w:rFonts w:ascii="Times New Roman" w:eastAsia="Times New Roman" w:hAnsi="Times New Roman" w:cs="Times New Roman"/>
              </w:rPr>
              <w:t xml:space="preserve">Student will </w:t>
            </w:r>
            <w:r w:rsidR="0090683A">
              <w:rPr>
                <w:rFonts w:ascii="Times New Roman" w:eastAsia="Times New Roman" w:hAnsi="Times New Roman" w:cs="Times New Roman"/>
              </w:rPr>
              <w:t>make the connections to complete the circuit for the experimental verification of Stefan’s Law</w:t>
            </w:r>
            <w:r w:rsidR="00044A6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910" w:type="dxa"/>
          </w:tcPr>
          <w:p w:rsidR="00BB3D26" w:rsidRPr="003F7981" w:rsidRDefault="00044A6F" w:rsidP="009348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Simulator will allow him to make connections and will alert him in case of wrong connections made.</w:t>
            </w:r>
          </w:p>
        </w:tc>
        <w:tc>
          <w:tcPr>
            <w:tcW w:w="2910" w:type="dxa"/>
          </w:tcPr>
          <w:p w:rsidR="00BB3D26" w:rsidRPr="003F7981" w:rsidRDefault="00BB3D26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981">
              <w:rPr>
                <w:rFonts w:ascii="Times New Roman" w:eastAsia="Times New Roman" w:hAnsi="Times New Roman" w:cs="Times New Roman"/>
              </w:rPr>
              <w:t>Student will be able to recall the basics of the lab</w:t>
            </w:r>
          </w:p>
        </w:tc>
      </w:tr>
      <w:tr w:rsidR="00AA55A4" w:rsidTr="00AA55A4">
        <w:tc>
          <w:tcPr>
            <w:tcW w:w="3135" w:type="dxa"/>
          </w:tcPr>
          <w:p w:rsidR="00AA55A4" w:rsidRDefault="00E11278" w:rsidP="00E11278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will slide the power button </w:t>
            </w:r>
            <w:r w:rsidR="002F4447">
              <w:rPr>
                <w:rFonts w:ascii="Times New Roman" w:eastAsia="Times New Roman" w:hAnsi="Times New Roman" w:cs="Times New Roman"/>
              </w:rPr>
              <w:t xml:space="preserve">of the simulator </w:t>
            </w:r>
            <w:r>
              <w:rPr>
                <w:rFonts w:ascii="Times New Roman" w:eastAsia="Times New Roman" w:hAnsi="Times New Roman" w:cs="Times New Roman"/>
              </w:rPr>
              <w:t>to ON</w:t>
            </w:r>
            <w:r w:rsidR="00AA55A4">
              <w:rPr>
                <w:rFonts w:ascii="Times New Roman" w:eastAsia="Times New Roman" w:hAnsi="Times New Roman" w:cs="Times New Roman"/>
              </w:rPr>
              <w:t xml:space="preserve"> position</w:t>
            </w:r>
          </w:p>
        </w:tc>
        <w:tc>
          <w:tcPr>
            <w:tcW w:w="2910" w:type="dxa"/>
          </w:tcPr>
          <w:p w:rsidR="00AA55A4" w:rsidRDefault="00AA55A4" w:rsidP="002F4447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Simulator will show the </w:t>
            </w:r>
            <w:r w:rsidR="002F4447">
              <w:rPr>
                <w:rFonts w:ascii="Times New Roman" w:eastAsia="Times New Roman" w:hAnsi="Times New Roman" w:cs="Times New Roman"/>
              </w:rPr>
              <w:t>green light indicating that the simulator is ready for use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2910" w:type="dxa"/>
          </w:tcPr>
          <w:p w:rsidR="00AA55A4" w:rsidRDefault="00AA55A4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initiate the simulator</w:t>
            </w:r>
          </w:p>
        </w:tc>
      </w:tr>
      <w:tr w:rsidR="00AA55A4" w:rsidTr="00AA55A4">
        <w:tc>
          <w:tcPr>
            <w:tcW w:w="3135" w:type="dxa"/>
          </w:tcPr>
          <w:p w:rsidR="00AA55A4" w:rsidRDefault="00AA55A4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choose the desired voltage</w:t>
            </w:r>
            <w:r w:rsidR="00537577">
              <w:rPr>
                <w:rFonts w:ascii="Times New Roman" w:eastAsia="Times New Roman" w:hAnsi="Times New Roman" w:cs="Times New Roman"/>
              </w:rPr>
              <w:t xml:space="preserve"> from the voltmeter</w:t>
            </w:r>
            <w:r w:rsidR="00A63018">
              <w:rPr>
                <w:rFonts w:ascii="Times New Roman" w:eastAsia="Times New Roman" w:hAnsi="Times New Roman" w:cs="Times New Roman"/>
              </w:rPr>
              <w:t xml:space="preserve"> and gradually increase the voltage</w:t>
            </w:r>
          </w:p>
        </w:tc>
        <w:tc>
          <w:tcPr>
            <w:tcW w:w="2910" w:type="dxa"/>
          </w:tcPr>
          <w:p w:rsidR="00AA55A4" w:rsidRDefault="00AA55A4" w:rsidP="00A63018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Simulator will show the </w:t>
            </w:r>
            <w:r w:rsidR="00A63018">
              <w:rPr>
                <w:rFonts w:ascii="Times New Roman" w:eastAsia="Times New Roman" w:hAnsi="Times New Roman" w:cs="Times New Roman"/>
              </w:rPr>
              <w:t xml:space="preserve">corresponding current in the ammeter </w:t>
            </w:r>
          </w:p>
        </w:tc>
        <w:tc>
          <w:tcPr>
            <w:tcW w:w="2910" w:type="dxa"/>
          </w:tcPr>
          <w:p w:rsidR="00AA55A4" w:rsidRDefault="00AA55A4" w:rsidP="00A63018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="00A63018">
              <w:rPr>
                <w:rFonts w:ascii="Times New Roman" w:eastAsia="Times New Roman" w:hAnsi="Times New Roman" w:cs="Times New Roman"/>
              </w:rPr>
              <w:t>find the current in the filament corresponding to the potential difference applied.</w:t>
            </w:r>
          </w:p>
        </w:tc>
      </w:tr>
      <w:tr w:rsidR="00AA55A4" w:rsidTr="00AA55A4">
        <w:tc>
          <w:tcPr>
            <w:tcW w:w="3135" w:type="dxa"/>
          </w:tcPr>
          <w:p w:rsidR="00AA55A4" w:rsidRDefault="000F5034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insert</w:t>
            </w:r>
            <w:r w:rsidR="00AA55A4">
              <w:rPr>
                <w:rFonts w:ascii="Times New Roman" w:eastAsia="Times New Roman" w:hAnsi="Times New Roman" w:cs="Times New Roman"/>
              </w:rPr>
              <w:t xml:space="preserve"> the current</w:t>
            </w:r>
            <w:r>
              <w:rPr>
                <w:rFonts w:ascii="Times New Roman" w:eastAsia="Times New Roman" w:hAnsi="Times New Roman" w:cs="Times New Roman"/>
              </w:rPr>
              <w:t xml:space="preserve"> corresponding to each potential difference applied and</w:t>
            </w:r>
            <w:r w:rsidR="00AA55A4">
              <w:rPr>
                <w:rFonts w:ascii="Times New Roman" w:eastAsia="Times New Roman" w:hAnsi="Times New Roman" w:cs="Times New Roman"/>
              </w:rPr>
              <w:t xml:space="preserve"> mention the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 w:rsidR="00AA55A4">
              <w:rPr>
                <w:rFonts w:ascii="Times New Roman" w:eastAsia="Times New Roman" w:hAnsi="Times New Roman" w:cs="Times New Roman"/>
              </w:rPr>
              <w:t xml:space="preserve"> value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="00AA55A4">
              <w:rPr>
                <w:rFonts w:ascii="Times New Roman" w:eastAsia="Times New Roman" w:hAnsi="Times New Roman" w:cs="Times New Roman"/>
              </w:rPr>
              <w:t xml:space="preserve"> in </w:t>
            </w:r>
            <w:r w:rsidR="00AA55A4">
              <w:rPr>
                <w:rFonts w:ascii="Times New Roman" w:eastAsia="Times New Roman" w:hAnsi="Times New Roman" w:cs="Times New Roman"/>
              </w:rPr>
              <w:lastRenderedPageBreak/>
              <w:t>the table</w:t>
            </w:r>
            <w:r w:rsidR="004A6ECF">
              <w:rPr>
                <w:rFonts w:ascii="Times New Roman" w:eastAsia="Times New Roman" w:hAnsi="Times New Roman" w:cs="Times New Roman"/>
              </w:rPr>
              <w:t xml:space="preserve"> 1.</w:t>
            </w:r>
          </w:p>
        </w:tc>
        <w:tc>
          <w:tcPr>
            <w:tcW w:w="2910" w:type="dxa"/>
          </w:tcPr>
          <w:p w:rsidR="00AA55A4" w:rsidRDefault="00AA55A4" w:rsidP="000F5034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Simulator will fetch the corresponding current</w:t>
            </w:r>
            <w:r w:rsidR="000F5034">
              <w:rPr>
                <w:rFonts w:ascii="Times New Roman" w:eastAsia="Times New Roman" w:hAnsi="Times New Roman" w:cs="Times New Roman"/>
              </w:rPr>
              <w:t xml:space="preserve"> and potential difference data and calculate power </w:t>
            </w:r>
            <w:r w:rsidR="000F5034">
              <w:rPr>
                <w:rFonts w:ascii="Times New Roman" w:eastAsia="Times New Roman" w:hAnsi="Times New Roman" w:cs="Times New Roman"/>
              </w:rPr>
              <w:lastRenderedPageBreak/>
              <w:t>dissipated in the filament in form of heat</w:t>
            </w:r>
            <w:r>
              <w:rPr>
                <w:rFonts w:ascii="Times New Roman" w:eastAsia="Times New Roman" w:hAnsi="Times New Roman" w:cs="Times New Roman"/>
              </w:rPr>
              <w:t xml:space="preserve"> through the filament</w:t>
            </w:r>
            <w:r w:rsidR="005205E8">
              <w:rPr>
                <w:rFonts w:ascii="Times New Roman" w:eastAsia="Times New Roman" w:hAnsi="Times New Roman" w:cs="Times New Roman"/>
              </w:rPr>
              <w:t xml:space="preserve"> and the resistance of the changing resistance of the filament.</w:t>
            </w:r>
          </w:p>
        </w:tc>
        <w:tc>
          <w:tcPr>
            <w:tcW w:w="2910" w:type="dxa"/>
          </w:tcPr>
          <w:p w:rsidR="00AA55A4" w:rsidRDefault="005205E8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To get the power values </w:t>
            </w:r>
            <w:r w:rsidR="004A6ECF">
              <w:rPr>
                <w:rFonts w:ascii="Times New Roman" w:eastAsia="Times New Roman" w:hAnsi="Times New Roman" w:cs="Times New Roman"/>
              </w:rPr>
              <w:t xml:space="preserve">and the resistance values with respect to the changing temperature of </w:t>
            </w:r>
            <w:r w:rsidR="004A6ECF">
              <w:rPr>
                <w:rFonts w:ascii="Times New Roman" w:eastAsia="Times New Roman" w:hAnsi="Times New Roman" w:cs="Times New Roman"/>
              </w:rPr>
              <w:lastRenderedPageBreak/>
              <w:t>the filament.</w:t>
            </w:r>
          </w:p>
        </w:tc>
      </w:tr>
      <w:tr w:rsidR="00AA55A4" w:rsidTr="00AA55A4">
        <w:tc>
          <w:tcPr>
            <w:tcW w:w="3135" w:type="dxa"/>
          </w:tcPr>
          <w:p w:rsidR="00AA55A4" w:rsidRDefault="004A6ECF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Student will insert all the resistance values </w:t>
            </w:r>
            <w:r w:rsidR="00AA55A4">
              <w:rPr>
                <w:rFonts w:ascii="Times New Roman" w:eastAsia="Times New Roman" w:hAnsi="Times New Roman" w:cs="Times New Roman"/>
              </w:rPr>
              <w:t>all the values in the table</w:t>
            </w:r>
            <w:r>
              <w:rPr>
                <w:rFonts w:ascii="Times New Roman" w:eastAsia="Times New Roman" w:hAnsi="Times New Roman" w:cs="Times New Roman"/>
              </w:rPr>
              <w:t xml:space="preserve"> 2.</w:t>
            </w:r>
          </w:p>
        </w:tc>
        <w:tc>
          <w:tcPr>
            <w:tcW w:w="2910" w:type="dxa"/>
          </w:tcPr>
          <w:p w:rsidR="00AA55A4" w:rsidRDefault="00AA55A4" w:rsidP="009348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Simulator will show temperature corresponding to each resistance value</w:t>
            </w:r>
          </w:p>
        </w:tc>
        <w:tc>
          <w:tcPr>
            <w:tcW w:w="2910" w:type="dxa"/>
          </w:tcPr>
          <w:p w:rsidR="00AA55A4" w:rsidRDefault="00AA55A4" w:rsidP="00671E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get the temperature values corresponding to </w:t>
            </w:r>
            <w:r w:rsidR="00671EEB">
              <w:rPr>
                <w:rFonts w:ascii="Times New Roman" w:eastAsia="Times New Roman" w:hAnsi="Times New Roman" w:cs="Times New Roman"/>
              </w:rPr>
              <w:t xml:space="preserve">changing </w:t>
            </w:r>
            <w:r>
              <w:rPr>
                <w:rFonts w:ascii="Times New Roman" w:eastAsia="Times New Roman" w:hAnsi="Times New Roman" w:cs="Times New Roman"/>
              </w:rPr>
              <w:t>filament resistance</w:t>
            </w:r>
          </w:p>
        </w:tc>
      </w:tr>
      <w:tr w:rsidR="00AA55A4" w:rsidTr="00AA55A4">
        <w:tc>
          <w:tcPr>
            <w:tcW w:w="3135" w:type="dxa"/>
          </w:tcPr>
          <w:p w:rsidR="00AA55A4" w:rsidRDefault="00671EEB" w:rsidP="00671E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will press the draw </w:t>
            </w:r>
            <w:r w:rsidR="00AA55A4">
              <w:rPr>
                <w:rFonts w:ascii="Times New Roman" w:eastAsia="Times New Roman" w:hAnsi="Times New Roman" w:cs="Times New Roman"/>
              </w:rPr>
              <w:t xml:space="preserve">Graph </w:t>
            </w:r>
            <w:r>
              <w:rPr>
                <w:rFonts w:ascii="Times New Roman" w:eastAsia="Times New Roman" w:hAnsi="Times New Roman" w:cs="Times New Roman"/>
              </w:rPr>
              <w:t xml:space="preserve">button </w:t>
            </w:r>
          </w:p>
        </w:tc>
        <w:tc>
          <w:tcPr>
            <w:tcW w:w="2910" w:type="dxa"/>
          </w:tcPr>
          <w:p w:rsidR="00AA55A4" w:rsidRDefault="00AA55A4" w:rsidP="009348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</w:t>
            </w:r>
            <w:r w:rsidR="00671EEB">
              <w:rPr>
                <w:rFonts w:ascii="Times New Roman" w:eastAsia="Times New Roman" w:hAnsi="Times New Roman" w:cs="Times New Roman"/>
              </w:rPr>
              <w:t xml:space="preserve">lator will show plot between LogP and Log T </w:t>
            </w:r>
          </w:p>
        </w:tc>
        <w:tc>
          <w:tcPr>
            <w:tcW w:w="2910" w:type="dxa"/>
          </w:tcPr>
          <w:p w:rsidR="00AA55A4" w:rsidRDefault="00AA55A4" w:rsidP="00FA6CEC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="00FA6CEC">
              <w:rPr>
                <w:rFonts w:ascii="Times New Roman" w:eastAsia="Times New Roman" w:hAnsi="Times New Roman" w:cs="Times New Roman"/>
              </w:rPr>
              <w:t xml:space="preserve">plot graph between LogP and Log T </w:t>
            </w:r>
          </w:p>
        </w:tc>
      </w:tr>
      <w:tr w:rsidR="00AD2BCD" w:rsidTr="00AA55A4">
        <w:tc>
          <w:tcPr>
            <w:tcW w:w="3135" w:type="dxa"/>
          </w:tcPr>
          <w:p w:rsidR="00AD2BCD" w:rsidRDefault="00AD2BCD" w:rsidP="00AD2BCD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choose any two points on the graph and press the calculate slope button</w:t>
            </w:r>
          </w:p>
        </w:tc>
        <w:tc>
          <w:tcPr>
            <w:tcW w:w="2910" w:type="dxa"/>
          </w:tcPr>
          <w:p w:rsidR="00AD2BCD" w:rsidRDefault="00D00F27" w:rsidP="009348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 of the graph will be calculated.</w:t>
            </w:r>
          </w:p>
        </w:tc>
        <w:tc>
          <w:tcPr>
            <w:tcW w:w="2910" w:type="dxa"/>
          </w:tcPr>
          <w:p w:rsidR="00AD2BCD" w:rsidRDefault="00F55723" w:rsidP="00FA6CEC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note the value of the slope</w:t>
            </w:r>
            <w:r w:rsidR="00D560B7">
              <w:rPr>
                <w:rFonts w:ascii="Times New Roman" w:eastAsia="Times New Roman" w:hAnsi="Times New Roman" w:cs="Times New Roman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nd calculate the percentage error with the standard value.</w:t>
            </w:r>
          </w:p>
        </w:tc>
      </w:tr>
      <w:tr w:rsidR="008C3BE5" w:rsidTr="00AA55A4">
        <w:tc>
          <w:tcPr>
            <w:tcW w:w="3135" w:type="dxa"/>
          </w:tcPr>
          <w:p w:rsidR="008C3BE5" w:rsidRDefault="008C3BE5" w:rsidP="00AD2BCD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change the heat method and the heating body and will repeat the experiment</w:t>
            </w:r>
          </w:p>
        </w:tc>
        <w:tc>
          <w:tcPr>
            <w:tcW w:w="2910" w:type="dxa"/>
          </w:tcPr>
          <w:p w:rsidR="008C3BE5" w:rsidRDefault="005E6F5D" w:rsidP="009348EB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Simulator will show plot between LogP and Log T and slope of the graph will be calculated</w:t>
            </w:r>
          </w:p>
        </w:tc>
        <w:tc>
          <w:tcPr>
            <w:tcW w:w="2910" w:type="dxa"/>
          </w:tcPr>
          <w:p w:rsidR="008C3BE5" w:rsidRDefault="00E422D3" w:rsidP="00FA6CEC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note the value of the slope and calculate the percentage error with the standard value.</w:t>
            </w:r>
          </w:p>
        </w:tc>
      </w:tr>
    </w:tbl>
    <w:p w:rsidR="00ED4EE5" w:rsidRDefault="00ED4EE5">
      <w:pPr>
        <w:pStyle w:val="normal0"/>
        <w:spacing w:line="360" w:lineRule="auto"/>
        <w:jc w:val="both"/>
      </w:pPr>
    </w:p>
    <w:sectPr w:rsidR="00ED4EE5" w:rsidSect="006A1C6F">
      <w:footerReference w:type="even" r:id="rId21"/>
      <w:footerReference w:type="default" r:id="rId22"/>
      <w:pgSz w:w="11906" w:h="16838"/>
      <w:pgMar w:top="720" w:right="720" w:bottom="720" w:left="180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239" w:rsidRDefault="00CC4239" w:rsidP="006A1C6F">
      <w:r>
        <w:separator/>
      </w:r>
    </w:p>
  </w:endnote>
  <w:endnote w:type="continuationSeparator" w:id="1">
    <w:p w:rsidR="00CC4239" w:rsidRDefault="00CC4239" w:rsidP="006A1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6F" w:rsidRDefault="002C719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2B3BD2">
      <w:rPr>
        <w:color w:val="000000"/>
      </w:rPr>
      <w:instrText>PAGE</w:instrText>
    </w:r>
    <w:r>
      <w:rPr>
        <w:color w:val="000000"/>
      </w:rPr>
      <w:fldChar w:fldCharType="end"/>
    </w:r>
  </w:p>
  <w:p w:rsidR="006A1C6F" w:rsidRDefault="006A1C6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6F" w:rsidRDefault="002C719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2B3BD2">
      <w:rPr>
        <w:color w:val="000000"/>
      </w:rPr>
      <w:instrText>PAGE</w:instrText>
    </w:r>
    <w:r>
      <w:rPr>
        <w:color w:val="000000"/>
      </w:rPr>
      <w:fldChar w:fldCharType="separate"/>
    </w:r>
    <w:r w:rsidR="00A45D94">
      <w:rPr>
        <w:noProof/>
        <w:color w:val="000000"/>
      </w:rPr>
      <w:t>8</w:t>
    </w:r>
    <w:r>
      <w:rPr>
        <w:color w:val="000000"/>
      </w:rPr>
      <w:fldChar w:fldCharType="end"/>
    </w:r>
  </w:p>
  <w:p w:rsidR="006A1C6F" w:rsidRDefault="002B3BD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  <w:u w:val="single"/>
      </w:rPr>
    </w:pPr>
    <w:r>
      <w:rPr>
        <w:sz w:val="18"/>
        <w:szCs w:val="18"/>
        <w:u w:val="single"/>
      </w:rPr>
      <w:t>Copyright 2018-19, Virtual Labs - IIT Bombay.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239" w:rsidRDefault="00CC4239" w:rsidP="006A1C6F">
      <w:r>
        <w:separator/>
      </w:r>
    </w:p>
  </w:footnote>
  <w:footnote w:type="continuationSeparator" w:id="1">
    <w:p w:rsidR="00CC4239" w:rsidRDefault="00CC4239" w:rsidP="006A1C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7992"/>
    <w:multiLevelType w:val="multilevel"/>
    <w:tmpl w:val="4D564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3C2DE5"/>
    <w:multiLevelType w:val="hybridMultilevel"/>
    <w:tmpl w:val="14D21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E1072"/>
    <w:multiLevelType w:val="hybridMultilevel"/>
    <w:tmpl w:val="C1B4B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769F5"/>
    <w:multiLevelType w:val="hybridMultilevel"/>
    <w:tmpl w:val="22E61D70"/>
    <w:lvl w:ilvl="0" w:tplc="4BB832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239E9"/>
    <w:multiLevelType w:val="hybridMultilevel"/>
    <w:tmpl w:val="3FFC3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C6F"/>
    <w:rsid w:val="000013C0"/>
    <w:rsid w:val="000017EB"/>
    <w:rsid w:val="00002C07"/>
    <w:rsid w:val="00022B43"/>
    <w:rsid w:val="00037496"/>
    <w:rsid w:val="00044A6F"/>
    <w:rsid w:val="00062D82"/>
    <w:rsid w:val="000A4B0D"/>
    <w:rsid w:val="000A6482"/>
    <w:rsid w:val="000B4481"/>
    <w:rsid w:val="000B70E8"/>
    <w:rsid w:val="000D3925"/>
    <w:rsid w:val="000D47DE"/>
    <w:rsid w:val="000F5034"/>
    <w:rsid w:val="00105F10"/>
    <w:rsid w:val="00123C0B"/>
    <w:rsid w:val="0013081D"/>
    <w:rsid w:val="00155789"/>
    <w:rsid w:val="00157C49"/>
    <w:rsid w:val="00170729"/>
    <w:rsid w:val="00172368"/>
    <w:rsid w:val="00180A5E"/>
    <w:rsid w:val="001F2DD6"/>
    <w:rsid w:val="00222F31"/>
    <w:rsid w:val="00235169"/>
    <w:rsid w:val="002373F3"/>
    <w:rsid w:val="00244C2E"/>
    <w:rsid w:val="00247553"/>
    <w:rsid w:val="0024776C"/>
    <w:rsid w:val="00256267"/>
    <w:rsid w:val="00257A3F"/>
    <w:rsid w:val="0029548C"/>
    <w:rsid w:val="002B3BD2"/>
    <w:rsid w:val="002C719B"/>
    <w:rsid w:val="002D1811"/>
    <w:rsid w:val="002F4447"/>
    <w:rsid w:val="002F51AC"/>
    <w:rsid w:val="002F6A27"/>
    <w:rsid w:val="003141D9"/>
    <w:rsid w:val="003503F5"/>
    <w:rsid w:val="00353F9A"/>
    <w:rsid w:val="00366676"/>
    <w:rsid w:val="00372870"/>
    <w:rsid w:val="00376244"/>
    <w:rsid w:val="0037674D"/>
    <w:rsid w:val="0038081F"/>
    <w:rsid w:val="003A2B3E"/>
    <w:rsid w:val="003D04D5"/>
    <w:rsid w:val="003D4948"/>
    <w:rsid w:val="003E0447"/>
    <w:rsid w:val="003E21B8"/>
    <w:rsid w:val="003E7B70"/>
    <w:rsid w:val="003F7981"/>
    <w:rsid w:val="004141A3"/>
    <w:rsid w:val="0042121B"/>
    <w:rsid w:val="004328E6"/>
    <w:rsid w:val="00432FA5"/>
    <w:rsid w:val="004341AE"/>
    <w:rsid w:val="00440378"/>
    <w:rsid w:val="004424FC"/>
    <w:rsid w:val="004572C6"/>
    <w:rsid w:val="00457769"/>
    <w:rsid w:val="004919C4"/>
    <w:rsid w:val="004A0247"/>
    <w:rsid w:val="004A6ECF"/>
    <w:rsid w:val="004B6B6A"/>
    <w:rsid w:val="004B7FC8"/>
    <w:rsid w:val="004E6044"/>
    <w:rsid w:val="00502BC2"/>
    <w:rsid w:val="0050329D"/>
    <w:rsid w:val="00511DBB"/>
    <w:rsid w:val="005205E8"/>
    <w:rsid w:val="00522CE6"/>
    <w:rsid w:val="00534458"/>
    <w:rsid w:val="00534BA1"/>
    <w:rsid w:val="00537577"/>
    <w:rsid w:val="00544FE1"/>
    <w:rsid w:val="005838BF"/>
    <w:rsid w:val="005B2098"/>
    <w:rsid w:val="005D2F48"/>
    <w:rsid w:val="005D3A7A"/>
    <w:rsid w:val="005D5F74"/>
    <w:rsid w:val="005E107F"/>
    <w:rsid w:val="005E6F5D"/>
    <w:rsid w:val="005E7FA7"/>
    <w:rsid w:val="005F0E16"/>
    <w:rsid w:val="005F4779"/>
    <w:rsid w:val="005F720E"/>
    <w:rsid w:val="00613FF4"/>
    <w:rsid w:val="00647CA3"/>
    <w:rsid w:val="00661C41"/>
    <w:rsid w:val="00671EEB"/>
    <w:rsid w:val="006921F6"/>
    <w:rsid w:val="00694913"/>
    <w:rsid w:val="00696C8D"/>
    <w:rsid w:val="006A1C6F"/>
    <w:rsid w:val="006C0A3F"/>
    <w:rsid w:val="006C2025"/>
    <w:rsid w:val="006C3495"/>
    <w:rsid w:val="006C4654"/>
    <w:rsid w:val="006D3D28"/>
    <w:rsid w:val="006D3EEA"/>
    <w:rsid w:val="00731045"/>
    <w:rsid w:val="007337AD"/>
    <w:rsid w:val="00745257"/>
    <w:rsid w:val="00755570"/>
    <w:rsid w:val="007638B2"/>
    <w:rsid w:val="007811AF"/>
    <w:rsid w:val="007A7C18"/>
    <w:rsid w:val="007C7A6A"/>
    <w:rsid w:val="007E4428"/>
    <w:rsid w:val="007E59CE"/>
    <w:rsid w:val="007F3CC4"/>
    <w:rsid w:val="007F4F9B"/>
    <w:rsid w:val="00847E64"/>
    <w:rsid w:val="00865E42"/>
    <w:rsid w:val="00877D4C"/>
    <w:rsid w:val="00897D88"/>
    <w:rsid w:val="008A166F"/>
    <w:rsid w:val="008C3BE5"/>
    <w:rsid w:val="008D08F0"/>
    <w:rsid w:val="008D1088"/>
    <w:rsid w:val="008F0A3E"/>
    <w:rsid w:val="0090683A"/>
    <w:rsid w:val="00914472"/>
    <w:rsid w:val="0097386A"/>
    <w:rsid w:val="00980232"/>
    <w:rsid w:val="00983792"/>
    <w:rsid w:val="00985D89"/>
    <w:rsid w:val="00987591"/>
    <w:rsid w:val="009A0ACC"/>
    <w:rsid w:val="009A231F"/>
    <w:rsid w:val="009D2CBA"/>
    <w:rsid w:val="009F03B0"/>
    <w:rsid w:val="00A06D24"/>
    <w:rsid w:val="00A20EC0"/>
    <w:rsid w:val="00A4478A"/>
    <w:rsid w:val="00A45D94"/>
    <w:rsid w:val="00A63018"/>
    <w:rsid w:val="00A756BC"/>
    <w:rsid w:val="00A96D9D"/>
    <w:rsid w:val="00AA55A4"/>
    <w:rsid w:val="00AA5F58"/>
    <w:rsid w:val="00AB5D9A"/>
    <w:rsid w:val="00AC6CA5"/>
    <w:rsid w:val="00AD2BCD"/>
    <w:rsid w:val="00AF4243"/>
    <w:rsid w:val="00B07480"/>
    <w:rsid w:val="00B23AA6"/>
    <w:rsid w:val="00B61B5D"/>
    <w:rsid w:val="00B6737C"/>
    <w:rsid w:val="00B92BB8"/>
    <w:rsid w:val="00BA0B89"/>
    <w:rsid w:val="00BB3D26"/>
    <w:rsid w:val="00BC775F"/>
    <w:rsid w:val="00BD3CE7"/>
    <w:rsid w:val="00BF217B"/>
    <w:rsid w:val="00BF47DE"/>
    <w:rsid w:val="00C16CC0"/>
    <w:rsid w:val="00C237B9"/>
    <w:rsid w:val="00C32AB2"/>
    <w:rsid w:val="00C42521"/>
    <w:rsid w:val="00C53DAF"/>
    <w:rsid w:val="00C542A0"/>
    <w:rsid w:val="00C54E9B"/>
    <w:rsid w:val="00C56D17"/>
    <w:rsid w:val="00C64598"/>
    <w:rsid w:val="00C7275F"/>
    <w:rsid w:val="00C85BAC"/>
    <w:rsid w:val="00C90B74"/>
    <w:rsid w:val="00CC4239"/>
    <w:rsid w:val="00CD50AF"/>
    <w:rsid w:val="00CE57B8"/>
    <w:rsid w:val="00CE79B7"/>
    <w:rsid w:val="00D00464"/>
    <w:rsid w:val="00D00F27"/>
    <w:rsid w:val="00D11544"/>
    <w:rsid w:val="00D133D9"/>
    <w:rsid w:val="00D16E37"/>
    <w:rsid w:val="00D17308"/>
    <w:rsid w:val="00D21B77"/>
    <w:rsid w:val="00D44537"/>
    <w:rsid w:val="00D449E2"/>
    <w:rsid w:val="00D560B7"/>
    <w:rsid w:val="00D6280D"/>
    <w:rsid w:val="00D66302"/>
    <w:rsid w:val="00D77704"/>
    <w:rsid w:val="00D903C5"/>
    <w:rsid w:val="00D94C26"/>
    <w:rsid w:val="00DA2696"/>
    <w:rsid w:val="00DF6645"/>
    <w:rsid w:val="00E05C37"/>
    <w:rsid w:val="00E11278"/>
    <w:rsid w:val="00E144A4"/>
    <w:rsid w:val="00E161AE"/>
    <w:rsid w:val="00E422D3"/>
    <w:rsid w:val="00E43720"/>
    <w:rsid w:val="00E61779"/>
    <w:rsid w:val="00E8053B"/>
    <w:rsid w:val="00EA3148"/>
    <w:rsid w:val="00EB0F0D"/>
    <w:rsid w:val="00EB5B9B"/>
    <w:rsid w:val="00EC086E"/>
    <w:rsid w:val="00ED4EE5"/>
    <w:rsid w:val="00EF7B56"/>
    <w:rsid w:val="00F12B9D"/>
    <w:rsid w:val="00F27AA2"/>
    <w:rsid w:val="00F475E7"/>
    <w:rsid w:val="00F47DDC"/>
    <w:rsid w:val="00F55723"/>
    <w:rsid w:val="00F73CB7"/>
    <w:rsid w:val="00F85C24"/>
    <w:rsid w:val="00F91781"/>
    <w:rsid w:val="00FA6CEC"/>
    <w:rsid w:val="00FB45FA"/>
    <w:rsid w:val="00FC69D7"/>
    <w:rsid w:val="00FC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17"/>
  </w:style>
  <w:style w:type="paragraph" w:styleId="Heading1">
    <w:name w:val="heading 1"/>
    <w:basedOn w:val="normal0"/>
    <w:next w:val="normal0"/>
    <w:rsid w:val="006A1C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A1C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A1C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A1C6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A1C6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A1C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1C6F"/>
  </w:style>
  <w:style w:type="paragraph" w:styleId="Title">
    <w:name w:val="Title"/>
    <w:basedOn w:val="normal0"/>
    <w:next w:val="normal0"/>
    <w:rsid w:val="006A1C6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A1C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1C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A1C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1C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A1C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B0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2B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61B5D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Vlabs-Dev_Handout_1_R1" TargetMode="External"/><Relationship Id="rId13" Type="http://schemas.openxmlformats.org/officeDocument/2006/relationships/hyperlink" Target="http://bit.ly/Numerical-Method_R1_Sample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bit.ly/Vlabs-Dev_Handout_Summary_R1" TargetMode="External"/><Relationship Id="rId12" Type="http://schemas.openxmlformats.org/officeDocument/2006/relationships/hyperlink" Target="http://bit.ly/Digital_elec_R1_Sample" TargetMode="External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Fluid-Mech_R1_Sampl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hyperlink" Target="http://bit.ly/Vlabs-Dev_LO-ppt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bit.ly/Vlabs-Dev_Handout2_R1" TargetMode="External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CCE4CA-5B77-4115-9697-9C4582975291}" type="doc">
      <dgm:prSet loTypeId="urn:microsoft.com/office/officeart/2005/8/layout/arrow2" loCatId="process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4496B87E-2A35-42B3-AE55-D4A5A03E26B8}">
      <dgm:prSet phldrT="[Text]"/>
      <dgm:spPr/>
      <dgm:t>
        <a:bodyPr/>
        <a:lstStyle/>
        <a:p>
          <a:r>
            <a:rPr lang="en-US"/>
            <a:t>To decide Aim</a:t>
          </a:r>
        </a:p>
      </dgm:t>
    </dgm:pt>
    <dgm:pt modelId="{49B7F704-B5D2-4F67-9F84-B403A769D887}" type="parTrans" cxnId="{95BA0EF5-F391-4DE5-B594-E702E82128EE}">
      <dgm:prSet/>
      <dgm:spPr/>
      <dgm:t>
        <a:bodyPr/>
        <a:lstStyle/>
        <a:p>
          <a:endParaRPr lang="en-US"/>
        </a:p>
      </dgm:t>
    </dgm:pt>
    <dgm:pt modelId="{5A82CBFC-83E1-4619-AD42-9211C21CDA85}" type="sibTrans" cxnId="{95BA0EF5-F391-4DE5-B594-E702E82128EE}">
      <dgm:prSet/>
      <dgm:spPr/>
      <dgm:t>
        <a:bodyPr/>
        <a:lstStyle/>
        <a:p>
          <a:endParaRPr lang="en-US"/>
        </a:p>
      </dgm:t>
    </dgm:pt>
    <dgm:pt modelId="{3D3E8A9D-F2F2-4B6A-95A4-F6078C854397}">
      <dgm:prSet phldrT="[Text]"/>
      <dgm:spPr/>
      <dgm:t>
        <a:bodyPr/>
        <a:lstStyle/>
        <a:p>
          <a:r>
            <a:rPr lang="en-US"/>
            <a:t>Read Manual</a:t>
          </a:r>
        </a:p>
      </dgm:t>
    </dgm:pt>
    <dgm:pt modelId="{D4657153-7D82-41D4-836A-6E8ACFF497E9}" type="parTrans" cxnId="{E5F28C6F-8A14-4354-810F-D7EDC76686F5}">
      <dgm:prSet/>
      <dgm:spPr/>
      <dgm:t>
        <a:bodyPr/>
        <a:lstStyle/>
        <a:p>
          <a:endParaRPr lang="en-US"/>
        </a:p>
      </dgm:t>
    </dgm:pt>
    <dgm:pt modelId="{C628CB1A-5415-4E1A-91C0-0708DE351DE4}" type="sibTrans" cxnId="{E5F28C6F-8A14-4354-810F-D7EDC76686F5}">
      <dgm:prSet/>
      <dgm:spPr/>
      <dgm:t>
        <a:bodyPr/>
        <a:lstStyle/>
        <a:p>
          <a:endParaRPr lang="en-US"/>
        </a:p>
      </dgm:t>
    </dgm:pt>
    <dgm:pt modelId="{E1514BFE-777E-4FA6-802F-7C26C8C5EBCE}">
      <dgm:prSet phldrT="[Text]"/>
      <dgm:spPr/>
      <dgm:t>
        <a:bodyPr/>
        <a:lstStyle/>
        <a:p>
          <a:r>
            <a:rPr lang="en-US"/>
            <a:t>Pre Test</a:t>
          </a:r>
        </a:p>
      </dgm:t>
    </dgm:pt>
    <dgm:pt modelId="{458E34B9-A763-4E8E-A8FA-C8A59E444C3A}" type="parTrans" cxnId="{64A1C3DF-7735-402A-8EE5-37AE78F568D3}">
      <dgm:prSet/>
      <dgm:spPr/>
      <dgm:t>
        <a:bodyPr/>
        <a:lstStyle/>
        <a:p>
          <a:endParaRPr lang="en-US"/>
        </a:p>
      </dgm:t>
    </dgm:pt>
    <dgm:pt modelId="{19444268-39DC-4422-B98D-4B06483F6D54}" type="sibTrans" cxnId="{64A1C3DF-7735-402A-8EE5-37AE78F568D3}">
      <dgm:prSet/>
      <dgm:spPr/>
      <dgm:t>
        <a:bodyPr/>
        <a:lstStyle/>
        <a:p>
          <a:endParaRPr lang="en-US"/>
        </a:p>
      </dgm:t>
    </dgm:pt>
    <dgm:pt modelId="{B96FB39E-3FBC-46D6-A4D2-C6B1B55FE553}">
      <dgm:prSet/>
      <dgm:spPr/>
      <dgm:t>
        <a:bodyPr/>
        <a:lstStyle/>
        <a:p>
          <a:endParaRPr lang="en-US"/>
        </a:p>
      </dgm:t>
    </dgm:pt>
    <dgm:pt modelId="{AE3C4837-052B-4572-AF5A-AECEF46AA0A8}" type="parTrans" cxnId="{19588C9E-AD5A-454C-9FF2-5E214F219AC5}">
      <dgm:prSet/>
      <dgm:spPr/>
      <dgm:t>
        <a:bodyPr/>
        <a:lstStyle/>
        <a:p>
          <a:endParaRPr lang="en-US"/>
        </a:p>
      </dgm:t>
    </dgm:pt>
    <dgm:pt modelId="{DA7FD9F9-0FC5-4D4D-B1B7-A470299E9AAA}" type="sibTrans" cxnId="{19588C9E-AD5A-454C-9FF2-5E214F219AC5}">
      <dgm:prSet/>
      <dgm:spPr/>
      <dgm:t>
        <a:bodyPr/>
        <a:lstStyle/>
        <a:p>
          <a:endParaRPr lang="en-US"/>
        </a:p>
      </dgm:t>
    </dgm:pt>
    <dgm:pt modelId="{C11C77AF-2404-40A3-A966-580282DF62DB}">
      <dgm:prSet phldrT="[Text]"/>
      <dgm:spPr/>
      <dgm:t>
        <a:bodyPr/>
        <a:lstStyle/>
        <a:p>
          <a:r>
            <a:rPr lang="en-US"/>
            <a:t>Interaction with Simulator</a:t>
          </a:r>
        </a:p>
      </dgm:t>
    </dgm:pt>
    <dgm:pt modelId="{ECFD703A-1339-4968-B8B0-D17F715C0ADF}" type="parTrans" cxnId="{495251BA-BBB8-4BD3-9A5A-69E7360F347B}">
      <dgm:prSet/>
      <dgm:spPr/>
      <dgm:t>
        <a:bodyPr/>
        <a:lstStyle/>
        <a:p>
          <a:endParaRPr lang="en-US"/>
        </a:p>
      </dgm:t>
    </dgm:pt>
    <dgm:pt modelId="{9EFF632C-EA20-4EE3-AA15-AD3390242F00}" type="sibTrans" cxnId="{495251BA-BBB8-4BD3-9A5A-69E7360F347B}">
      <dgm:prSet/>
      <dgm:spPr/>
      <dgm:t>
        <a:bodyPr/>
        <a:lstStyle/>
        <a:p>
          <a:endParaRPr lang="en-US"/>
        </a:p>
      </dgm:t>
    </dgm:pt>
    <dgm:pt modelId="{A1B41B37-DC17-46C1-A17A-2EA63837660C}">
      <dgm:prSet phldrT="[Text]"/>
      <dgm:spPr/>
      <dgm:t>
        <a:bodyPr/>
        <a:lstStyle/>
        <a:p>
          <a:r>
            <a:rPr lang="en-US"/>
            <a:t>Post test and Conclusion</a:t>
          </a:r>
        </a:p>
      </dgm:t>
    </dgm:pt>
    <dgm:pt modelId="{69DF090D-7098-4942-B8C9-64BA8380BEA3}" type="parTrans" cxnId="{82687DDE-25B1-4D08-93FD-014B4722F774}">
      <dgm:prSet/>
      <dgm:spPr/>
      <dgm:t>
        <a:bodyPr/>
        <a:lstStyle/>
        <a:p>
          <a:endParaRPr lang="en-US"/>
        </a:p>
      </dgm:t>
    </dgm:pt>
    <dgm:pt modelId="{DBEC52BF-F8DB-4F17-B3D8-C39FAD034EC9}" type="sibTrans" cxnId="{82687DDE-25B1-4D08-93FD-014B4722F774}">
      <dgm:prSet/>
      <dgm:spPr/>
      <dgm:t>
        <a:bodyPr/>
        <a:lstStyle/>
        <a:p>
          <a:endParaRPr lang="en-US"/>
        </a:p>
      </dgm:t>
    </dgm:pt>
    <dgm:pt modelId="{924FB00C-AF86-44B9-AAA5-9A180BBBDE6C}" type="pres">
      <dgm:prSet presAssocID="{B8CCE4CA-5B77-4115-9697-9C4582975291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E19A055-E8DD-498E-A138-CD0A2551031B}" type="pres">
      <dgm:prSet presAssocID="{B8CCE4CA-5B77-4115-9697-9C4582975291}" presName="arrow" presStyleLbl="bgShp" presStyleIdx="0" presStyleCnt="1"/>
      <dgm:spPr/>
    </dgm:pt>
    <dgm:pt modelId="{6A99B636-39E1-45B4-8179-5B0A3FAB5625}" type="pres">
      <dgm:prSet presAssocID="{B8CCE4CA-5B77-4115-9697-9C4582975291}" presName="arrowDiagram5" presStyleCnt="0"/>
      <dgm:spPr/>
    </dgm:pt>
    <dgm:pt modelId="{4E5EFA99-1194-4996-972D-96800AF0A02E}" type="pres">
      <dgm:prSet presAssocID="{4496B87E-2A35-42B3-AE55-D4A5A03E26B8}" presName="bullet5a" presStyleLbl="node1" presStyleIdx="0" presStyleCnt="5"/>
      <dgm:spPr/>
    </dgm:pt>
    <dgm:pt modelId="{F5FF007E-BBF0-44C7-AC2C-87CA95D09F7B}" type="pres">
      <dgm:prSet presAssocID="{4496B87E-2A35-42B3-AE55-D4A5A03E26B8}" presName="textBox5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698726-874B-4EE1-BCF7-6C5EF134A79F}" type="pres">
      <dgm:prSet presAssocID="{3D3E8A9D-F2F2-4B6A-95A4-F6078C854397}" presName="bullet5b" presStyleLbl="node1" presStyleIdx="1" presStyleCnt="5"/>
      <dgm:spPr/>
    </dgm:pt>
    <dgm:pt modelId="{DAD07E43-A39A-4094-8450-8B6FBA609F08}" type="pres">
      <dgm:prSet presAssocID="{3D3E8A9D-F2F2-4B6A-95A4-F6078C854397}" presName="textBox5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17F497-086C-4BC1-9952-D07842B85409}" type="pres">
      <dgm:prSet presAssocID="{E1514BFE-777E-4FA6-802F-7C26C8C5EBCE}" presName="bullet5c" presStyleLbl="node1" presStyleIdx="2" presStyleCnt="5" custLinFactNeighborX="21346" custLinFactNeighborY="-32018"/>
      <dgm:spPr/>
    </dgm:pt>
    <dgm:pt modelId="{3F845C8F-19C6-4C6B-8835-3BA9B12813D7}" type="pres">
      <dgm:prSet presAssocID="{E1514BFE-777E-4FA6-802F-7C26C8C5EBCE}" presName="textBox5c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3BAC80-2500-445C-A8A5-BC2B0879D074}" type="pres">
      <dgm:prSet presAssocID="{C11C77AF-2404-40A3-A966-580282DF62DB}" presName="bullet5d" presStyleLbl="node1" presStyleIdx="3" presStyleCnt="5"/>
      <dgm:spPr/>
    </dgm:pt>
    <dgm:pt modelId="{033780F0-E269-4CBB-8432-E0FF79B6E5FC}" type="pres">
      <dgm:prSet presAssocID="{C11C77AF-2404-40A3-A966-580282DF62DB}" presName="textBox5d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20AC61-4088-4827-9FED-A4C4E66A71CC}" type="pres">
      <dgm:prSet presAssocID="{A1B41B37-DC17-46C1-A17A-2EA63837660C}" presName="bullet5e" presStyleLbl="node1" presStyleIdx="4" presStyleCnt="5"/>
      <dgm:spPr/>
    </dgm:pt>
    <dgm:pt modelId="{421EA1E3-A1E4-429C-B623-ECB8D400CA23}" type="pres">
      <dgm:prSet presAssocID="{A1B41B37-DC17-46C1-A17A-2EA63837660C}" presName="textBox5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B0AE4E-C554-4F4A-9BC5-7ED2D1417165}" type="presOf" srcId="{E1514BFE-777E-4FA6-802F-7C26C8C5EBCE}" destId="{3F845C8F-19C6-4C6B-8835-3BA9B12813D7}" srcOrd="0" destOrd="0" presId="urn:microsoft.com/office/officeart/2005/8/layout/arrow2"/>
    <dgm:cxn modelId="{E6115CE2-418E-48FB-A218-494E44A0E66B}" type="presOf" srcId="{B8CCE4CA-5B77-4115-9697-9C4582975291}" destId="{924FB00C-AF86-44B9-AAA5-9A180BBBDE6C}" srcOrd="0" destOrd="0" presId="urn:microsoft.com/office/officeart/2005/8/layout/arrow2"/>
    <dgm:cxn modelId="{95BA0EF5-F391-4DE5-B594-E702E82128EE}" srcId="{B8CCE4CA-5B77-4115-9697-9C4582975291}" destId="{4496B87E-2A35-42B3-AE55-D4A5A03E26B8}" srcOrd="0" destOrd="0" parTransId="{49B7F704-B5D2-4F67-9F84-B403A769D887}" sibTransId="{5A82CBFC-83E1-4619-AD42-9211C21CDA85}"/>
    <dgm:cxn modelId="{82687DDE-25B1-4D08-93FD-014B4722F774}" srcId="{B8CCE4CA-5B77-4115-9697-9C4582975291}" destId="{A1B41B37-DC17-46C1-A17A-2EA63837660C}" srcOrd="4" destOrd="0" parTransId="{69DF090D-7098-4942-B8C9-64BA8380BEA3}" sibTransId="{DBEC52BF-F8DB-4F17-B3D8-C39FAD034EC9}"/>
    <dgm:cxn modelId="{19588C9E-AD5A-454C-9FF2-5E214F219AC5}" srcId="{B8CCE4CA-5B77-4115-9697-9C4582975291}" destId="{B96FB39E-3FBC-46D6-A4D2-C6B1B55FE553}" srcOrd="5" destOrd="0" parTransId="{AE3C4837-052B-4572-AF5A-AECEF46AA0A8}" sibTransId="{DA7FD9F9-0FC5-4D4D-B1B7-A470299E9AAA}"/>
    <dgm:cxn modelId="{E5F28C6F-8A14-4354-810F-D7EDC76686F5}" srcId="{B8CCE4CA-5B77-4115-9697-9C4582975291}" destId="{3D3E8A9D-F2F2-4B6A-95A4-F6078C854397}" srcOrd="1" destOrd="0" parTransId="{D4657153-7D82-41D4-836A-6E8ACFF497E9}" sibTransId="{C628CB1A-5415-4E1A-91C0-0708DE351DE4}"/>
    <dgm:cxn modelId="{12603FCB-54BC-4092-B037-DB5BC95D3027}" type="presOf" srcId="{4496B87E-2A35-42B3-AE55-D4A5A03E26B8}" destId="{F5FF007E-BBF0-44C7-AC2C-87CA95D09F7B}" srcOrd="0" destOrd="0" presId="urn:microsoft.com/office/officeart/2005/8/layout/arrow2"/>
    <dgm:cxn modelId="{FBACEA7D-37AD-4238-BD99-74B03A5D2F46}" type="presOf" srcId="{C11C77AF-2404-40A3-A966-580282DF62DB}" destId="{033780F0-E269-4CBB-8432-E0FF79B6E5FC}" srcOrd="0" destOrd="0" presId="urn:microsoft.com/office/officeart/2005/8/layout/arrow2"/>
    <dgm:cxn modelId="{64A1C3DF-7735-402A-8EE5-37AE78F568D3}" srcId="{B8CCE4CA-5B77-4115-9697-9C4582975291}" destId="{E1514BFE-777E-4FA6-802F-7C26C8C5EBCE}" srcOrd="2" destOrd="0" parTransId="{458E34B9-A763-4E8E-A8FA-C8A59E444C3A}" sibTransId="{19444268-39DC-4422-B98D-4B06483F6D54}"/>
    <dgm:cxn modelId="{B33BE08A-0844-4743-9D90-8D47D6A1E869}" type="presOf" srcId="{3D3E8A9D-F2F2-4B6A-95A4-F6078C854397}" destId="{DAD07E43-A39A-4094-8450-8B6FBA609F08}" srcOrd="0" destOrd="0" presId="urn:microsoft.com/office/officeart/2005/8/layout/arrow2"/>
    <dgm:cxn modelId="{495251BA-BBB8-4BD3-9A5A-69E7360F347B}" srcId="{B8CCE4CA-5B77-4115-9697-9C4582975291}" destId="{C11C77AF-2404-40A3-A966-580282DF62DB}" srcOrd="3" destOrd="0" parTransId="{ECFD703A-1339-4968-B8B0-D17F715C0ADF}" sibTransId="{9EFF632C-EA20-4EE3-AA15-AD3390242F00}"/>
    <dgm:cxn modelId="{42908BA8-23C9-43EA-975F-05BE5F61C21D}" type="presOf" srcId="{A1B41B37-DC17-46C1-A17A-2EA63837660C}" destId="{421EA1E3-A1E4-429C-B623-ECB8D400CA23}" srcOrd="0" destOrd="0" presId="urn:microsoft.com/office/officeart/2005/8/layout/arrow2"/>
    <dgm:cxn modelId="{D1E95310-C278-4111-9930-3FE87A24714F}" type="presParOf" srcId="{924FB00C-AF86-44B9-AAA5-9A180BBBDE6C}" destId="{DE19A055-E8DD-498E-A138-CD0A2551031B}" srcOrd="0" destOrd="0" presId="urn:microsoft.com/office/officeart/2005/8/layout/arrow2"/>
    <dgm:cxn modelId="{FC238119-71D9-4A84-80F8-FF6293638F3B}" type="presParOf" srcId="{924FB00C-AF86-44B9-AAA5-9A180BBBDE6C}" destId="{6A99B636-39E1-45B4-8179-5B0A3FAB5625}" srcOrd="1" destOrd="0" presId="urn:microsoft.com/office/officeart/2005/8/layout/arrow2"/>
    <dgm:cxn modelId="{F8E0394A-30EE-4DE3-9D0E-3D29DD44D27C}" type="presParOf" srcId="{6A99B636-39E1-45B4-8179-5B0A3FAB5625}" destId="{4E5EFA99-1194-4996-972D-96800AF0A02E}" srcOrd="0" destOrd="0" presId="urn:microsoft.com/office/officeart/2005/8/layout/arrow2"/>
    <dgm:cxn modelId="{4B3B1CD8-A371-4BA1-A186-BB03523AF759}" type="presParOf" srcId="{6A99B636-39E1-45B4-8179-5B0A3FAB5625}" destId="{F5FF007E-BBF0-44C7-AC2C-87CA95D09F7B}" srcOrd="1" destOrd="0" presId="urn:microsoft.com/office/officeart/2005/8/layout/arrow2"/>
    <dgm:cxn modelId="{3B0AC139-5105-4F3B-99F0-D253945C034E}" type="presParOf" srcId="{6A99B636-39E1-45B4-8179-5B0A3FAB5625}" destId="{FA698726-874B-4EE1-BCF7-6C5EF134A79F}" srcOrd="2" destOrd="0" presId="urn:microsoft.com/office/officeart/2005/8/layout/arrow2"/>
    <dgm:cxn modelId="{16E3A3E2-BF8C-4EFE-A81B-1EBDA3BCD310}" type="presParOf" srcId="{6A99B636-39E1-45B4-8179-5B0A3FAB5625}" destId="{DAD07E43-A39A-4094-8450-8B6FBA609F08}" srcOrd="3" destOrd="0" presId="urn:microsoft.com/office/officeart/2005/8/layout/arrow2"/>
    <dgm:cxn modelId="{C87FFABD-EDCF-4464-AC40-A83C86FB1317}" type="presParOf" srcId="{6A99B636-39E1-45B4-8179-5B0A3FAB5625}" destId="{B517F497-086C-4BC1-9952-D07842B85409}" srcOrd="4" destOrd="0" presId="urn:microsoft.com/office/officeart/2005/8/layout/arrow2"/>
    <dgm:cxn modelId="{B795BA44-D975-46B1-BAF6-611F89DA0781}" type="presParOf" srcId="{6A99B636-39E1-45B4-8179-5B0A3FAB5625}" destId="{3F845C8F-19C6-4C6B-8835-3BA9B12813D7}" srcOrd="5" destOrd="0" presId="urn:microsoft.com/office/officeart/2005/8/layout/arrow2"/>
    <dgm:cxn modelId="{D71757D8-4CBD-494B-B1BB-1B9E5EF2AF4A}" type="presParOf" srcId="{6A99B636-39E1-45B4-8179-5B0A3FAB5625}" destId="{7E3BAC80-2500-445C-A8A5-BC2B0879D074}" srcOrd="6" destOrd="0" presId="urn:microsoft.com/office/officeart/2005/8/layout/arrow2"/>
    <dgm:cxn modelId="{39D5853B-26F2-4CE2-AA12-6433042CBD53}" type="presParOf" srcId="{6A99B636-39E1-45B4-8179-5B0A3FAB5625}" destId="{033780F0-E269-4CBB-8432-E0FF79B6E5FC}" srcOrd="7" destOrd="0" presId="urn:microsoft.com/office/officeart/2005/8/layout/arrow2"/>
    <dgm:cxn modelId="{7051FE83-4D27-4D85-8B6F-9E3D80C695B2}" type="presParOf" srcId="{6A99B636-39E1-45B4-8179-5B0A3FAB5625}" destId="{5120AC61-4088-4827-9FED-A4C4E66A71CC}" srcOrd="8" destOrd="0" presId="urn:microsoft.com/office/officeart/2005/8/layout/arrow2"/>
    <dgm:cxn modelId="{5D491D0E-C4ED-459F-A837-C880420001E7}" type="presParOf" srcId="{6A99B636-39E1-45B4-8179-5B0A3FAB5625}" destId="{421EA1E3-A1E4-429C-B623-ECB8D400CA23}" srcOrd="9" destOrd="0" presId="urn:microsoft.com/office/officeart/2005/8/layout/arrow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9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user-04</cp:lastModifiedBy>
  <cp:revision>200</cp:revision>
  <dcterms:created xsi:type="dcterms:W3CDTF">2018-12-20T17:22:00Z</dcterms:created>
  <dcterms:modified xsi:type="dcterms:W3CDTF">2019-01-13T09:03:00Z</dcterms:modified>
</cp:coreProperties>
</file>