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12" w:rsidRPr="008A1B69" w:rsidRDefault="002D3B12" w:rsidP="002D3B12">
      <w:pPr>
        <w:pStyle w:val="Heading7"/>
        <w:rPr>
          <w:sz w:val="36"/>
          <w:u w:val="none"/>
        </w:rPr>
      </w:pPr>
      <w:r w:rsidRPr="008A1B69">
        <w:rPr>
          <w:sz w:val="36"/>
          <w:u w:val="none"/>
        </w:rPr>
        <w:t>BIBLIOGRAPHY</w:t>
      </w:r>
    </w:p>
    <w:p w:rsidR="002D3B12" w:rsidRDefault="002D3B12" w:rsidP="002D3B12"/>
    <w:p w:rsidR="002D3B12" w:rsidRPr="009E3130" w:rsidRDefault="002D3B12" w:rsidP="002D3B12">
      <w:pPr>
        <w:tabs>
          <w:tab w:val="left" w:pos="5505"/>
        </w:tabs>
        <w:ind w:left="645"/>
        <w:jc w:val="both"/>
        <w:rPr>
          <w:rFonts w:ascii="Times New Roman" w:hAnsi="Times New Roman"/>
          <w:color w:val="000000"/>
        </w:rPr>
      </w:pPr>
    </w:p>
    <w:p w:rsidR="002D3B12" w:rsidRPr="009E3130" w:rsidRDefault="002D3B12" w:rsidP="002D3B12">
      <w:pPr>
        <w:rPr>
          <w:rFonts w:ascii="Times New Roman" w:hAnsi="Times New Roman"/>
          <w:color w:val="000000"/>
          <w:szCs w:val="36"/>
        </w:rPr>
      </w:pPr>
    </w:p>
    <w:p w:rsidR="002F72DF" w:rsidRPr="002F72DF" w:rsidRDefault="002F72DF" w:rsidP="002F72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theme="minorBidi"/>
          <w:b w:val="0"/>
          <w:bCs w:val="0"/>
          <w:color w:val="auto"/>
          <w:sz w:val="28"/>
          <w:szCs w:val="28"/>
          <w:lang w:val="en-IN" w:eastAsia="en-IN"/>
        </w:rPr>
      </w:pPr>
      <w:r w:rsidRPr="002F72DF"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  <w:t>Edward Angel:</w:t>
      </w:r>
      <w:r w:rsidRPr="002F72DF">
        <w:rPr>
          <w:rFonts w:ascii="Times New Roman" w:eastAsiaTheme="minorEastAsia" w:hAnsi="Times New Roman" w:cstheme="minorBidi"/>
          <w:b w:val="0"/>
          <w:bCs w:val="0"/>
          <w:color w:val="auto"/>
          <w:sz w:val="28"/>
          <w:szCs w:val="28"/>
          <w:lang w:val="en-IN" w:eastAsia="en-IN"/>
        </w:rPr>
        <w:t xml:space="preserve"> </w:t>
      </w:r>
    </w:p>
    <w:p w:rsidR="002F72DF" w:rsidRPr="002F72DF" w:rsidRDefault="002F72DF" w:rsidP="002F72DF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</w:pPr>
      <w:r w:rsidRPr="002F72DF"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  <w:t>Interactive Computer Graphics: A Top-Down Approach with OpenGL</w:t>
      </w:r>
    </w:p>
    <w:p w:rsidR="002F72DF" w:rsidRPr="002F72DF" w:rsidRDefault="002F72DF" w:rsidP="002F72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</w:pPr>
      <w:r w:rsidRPr="002F72DF"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  <w:t>F.S. Hill, Jr.:</w:t>
      </w:r>
    </w:p>
    <w:p w:rsidR="002F72DF" w:rsidRPr="002F72DF" w:rsidRDefault="002F72DF" w:rsidP="002F72D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</w:pPr>
      <w:r w:rsidRPr="002F72DF"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  <w:t>Computer Graphics Using OpenGL</w:t>
      </w:r>
    </w:p>
    <w:p w:rsidR="002F72DF" w:rsidRPr="002F72DF" w:rsidRDefault="002F72DF" w:rsidP="002F72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</w:pPr>
      <w:r w:rsidRPr="002F72DF"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  <w:t>Donald Hearn and Pauline Baker:</w:t>
      </w:r>
    </w:p>
    <w:p w:rsidR="002F72DF" w:rsidRPr="002F72DF" w:rsidRDefault="002F72DF" w:rsidP="002F72D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</w:pPr>
      <w:r w:rsidRPr="002F72DF"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  <w:t>Computer Graphics- OpenGL Version</w:t>
      </w:r>
    </w:p>
    <w:p w:rsidR="002F72DF" w:rsidRPr="002F72DF" w:rsidRDefault="002F72DF" w:rsidP="002F72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</w:pPr>
      <w:r w:rsidRPr="002F72DF"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  <w:t xml:space="preserve">Richard S. Wright, Jr. and Michael Sweet: </w:t>
      </w:r>
    </w:p>
    <w:p w:rsidR="002F72DF" w:rsidRPr="002F72DF" w:rsidRDefault="002F72DF" w:rsidP="002F72D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</w:pPr>
      <w:r w:rsidRPr="002F72DF"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  <w:t>The OpenGL Super Bible</w:t>
      </w:r>
    </w:p>
    <w:p w:rsidR="002F72DF" w:rsidRPr="002F72DF" w:rsidRDefault="002F72DF" w:rsidP="002F72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</w:pPr>
      <w:r w:rsidRPr="002F72DF"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  <w:t>Dave Shreiner, Mason Woo, Jackie Neider and Tom Davis:</w:t>
      </w:r>
    </w:p>
    <w:p w:rsidR="002F72DF" w:rsidRPr="002F72DF" w:rsidRDefault="002F72DF" w:rsidP="002F72D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</w:pPr>
      <w:r w:rsidRPr="002F72DF"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  <w:t>OpenGL Programming Guide</w:t>
      </w:r>
    </w:p>
    <w:p w:rsidR="002F72DF" w:rsidRPr="002F72DF" w:rsidRDefault="002F72DF" w:rsidP="002F72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</w:pPr>
      <w:r w:rsidRPr="002F72DF"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  <w:t xml:space="preserve">Shalini Govil-Pai: </w:t>
      </w:r>
    </w:p>
    <w:p w:rsidR="002F72DF" w:rsidRPr="002F72DF" w:rsidRDefault="002F72DF" w:rsidP="002F72D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</w:pPr>
      <w:r w:rsidRPr="002F72DF"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  <w:t>Principles of Computer Graphics: Theory and Practice Using OpenGL</w:t>
      </w:r>
    </w:p>
    <w:p w:rsidR="002F72DF" w:rsidRPr="002F72DF" w:rsidRDefault="002F72DF" w:rsidP="002F72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</w:pPr>
      <w:r w:rsidRPr="002F72DF">
        <w:rPr>
          <w:rFonts w:ascii="Times New Roman" w:eastAsiaTheme="minorEastAsia" w:hAnsi="Times New Roman" w:cstheme="minorBidi"/>
          <w:color w:val="auto"/>
          <w:sz w:val="28"/>
          <w:szCs w:val="28"/>
          <w:lang w:val="en-IN" w:eastAsia="en-IN"/>
        </w:rPr>
        <w:t xml:space="preserve">Websites: </w:t>
      </w:r>
    </w:p>
    <w:bookmarkStart w:id="0" w:name="_GoBack"/>
    <w:bookmarkEnd w:id="0"/>
    <w:p w:rsidR="002F72DF" w:rsidRPr="002F72DF" w:rsidRDefault="002F72DF" w:rsidP="002F72D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</w:pPr>
      <w:r>
        <w:rPr>
          <w:rFonts w:ascii="Times New Roman" w:eastAsiaTheme="minorEastAsia" w:hAnsi="Times New Roman" w:cstheme="minorBidi"/>
          <w:b w:val="0"/>
          <w:bCs w:val="0"/>
          <w:color w:val="0000FF"/>
          <w:sz w:val="26"/>
          <w:szCs w:val="26"/>
          <w:u w:val="single"/>
          <w:lang w:val="en-IN" w:eastAsia="en-IN"/>
        </w:rPr>
        <w:fldChar w:fldCharType="begin"/>
      </w:r>
      <w:r>
        <w:rPr>
          <w:rFonts w:ascii="Times New Roman" w:eastAsiaTheme="minorEastAsia" w:hAnsi="Times New Roman" w:cstheme="minorBidi"/>
          <w:b w:val="0"/>
          <w:bCs w:val="0"/>
          <w:color w:val="0000FF"/>
          <w:sz w:val="26"/>
          <w:szCs w:val="26"/>
          <w:u w:val="single"/>
          <w:lang w:val="en-IN" w:eastAsia="en-IN"/>
        </w:rPr>
        <w:instrText xml:space="preserve"> HYPERLINK "</w:instrText>
      </w:r>
      <w:r w:rsidRPr="002F72DF">
        <w:rPr>
          <w:rFonts w:ascii="Times New Roman" w:eastAsiaTheme="minorEastAsia" w:hAnsi="Times New Roman" w:cstheme="minorBidi"/>
          <w:b w:val="0"/>
          <w:bCs w:val="0"/>
          <w:color w:val="0000FF"/>
          <w:sz w:val="26"/>
          <w:szCs w:val="26"/>
          <w:u w:val="single"/>
          <w:lang w:val="en-IN" w:eastAsia="en-IN"/>
        </w:rPr>
        <w:instrText>http://</w:instrText>
      </w:r>
      <w:r>
        <w:rPr>
          <w:rFonts w:ascii="Times New Roman" w:eastAsiaTheme="minorEastAsia" w:hAnsi="Times New Roman" w:cstheme="minorBidi"/>
          <w:b w:val="0"/>
          <w:bCs w:val="0"/>
          <w:color w:val="0000FF"/>
          <w:sz w:val="26"/>
          <w:szCs w:val="26"/>
          <w:u w:val="single"/>
          <w:lang w:val="en-IN" w:eastAsia="en-IN"/>
        </w:rPr>
        <w:instrText>www.</w:instrText>
      </w:r>
      <w:r w:rsidRPr="002F72DF">
        <w:rPr>
          <w:rFonts w:ascii="Times New Roman" w:eastAsiaTheme="minorEastAsia" w:hAnsi="Times New Roman" w:cstheme="minorBidi"/>
          <w:b w:val="0"/>
          <w:bCs w:val="0"/>
          <w:color w:val="0000FF"/>
          <w:sz w:val="26"/>
          <w:szCs w:val="26"/>
          <w:u w:val="single"/>
          <w:lang w:val="en-IN" w:eastAsia="en-IN"/>
        </w:rPr>
        <w:instrText>OpenGl.org</w:instrText>
      </w:r>
      <w:r>
        <w:rPr>
          <w:rFonts w:ascii="Times New Roman" w:eastAsiaTheme="minorEastAsia" w:hAnsi="Times New Roman" w:cstheme="minorBidi"/>
          <w:b w:val="0"/>
          <w:bCs w:val="0"/>
          <w:color w:val="0000FF"/>
          <w:sz w:val="26"/>
          <w:szCs w:val="26"/>
          <w:u w:val="single"/>
          <w:lang w:val="en-IN" w:eastAsia="en-IN"/>
        </w:rPr>
        <w:instrText xml:space="preserve">" </w:instrText>
      </w:r>
      <w:r>
        <w:rPr>
          <w:rFonts w:ascii="Times New Roman" w:eastAsiaTheme="minorEastAsia" w:hAnsi="Times New Roman" w:cstheme="minorBidi"/>
          <w:b w:val="0"/>
          <w:bCs w:val="0"/>
          <w:color w:val="0000FF"/>
          <w:sz w:val="26"/>
          <w:szCs w:val="26"/>
          <w:u w:val="single"/>
          <w:lang w:val="en-IN" w:eastAsia="en-IN"/>
        </w:rPr>
        <w:fldChar w:fldCharType="separate"/>
      </w:r>
      <w:r w:rsidRPr="009863FF">
        <w:rPr>
          <w:rStyle w:val="Hyperlink"/>
          <w:rFonts w:ascii="Times New Roman" w:eastAsiaTheme="minorEastAsia" w:hAnsi="Times New Roman" w:cstheme="minorBidi"/>
          <w:b w:val="0"/>
          <w:bCs w:val="0"/>
          <w:sz w:val="26"/>
          <w:szCs w:val="26"/>
          <w:lang w:val="en-IN" w:eastAsia="en-IN"/>
        </w:rPr>
        <w:t>http://www.OpenGl.org</w:t>
      </w:r>
      <w:r>
        <w:rPr>
          <w:rFonts w:ascii="Times New Roman" w:eastAsiaTheme="minorEastAsia" w:hAnsi="Times New Roman" w:cstheme="minorBidi"/>
          <w:b w:val="0"/>
          <w:bCs w:val="0"/>
          <w:color w:val="0000FF"/>
          <w:sz w:val="26"/>
          <w:szCs w:val="26"/>
          <w:u w:val="single"/>
          <w:lang w:val="en-IN" w:eastAsia="en-IN"/>
        </w:rPr>
        <w:fldChar w:fldCharType="end"/>
      </w:r>
    </w:p>
    <w:p w:rsidR="002F72DF" w:rsidRPr="002F72DF" w:rsidRDefault="002F72DF" w:rsidP="002F72D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</w:pPr>
      <w:hyperlink r:id="rId7" w:history="1">
        <w:r w:rsidRPr="002F72DF">
          <w:rPr>
            <w:rFonts w:ascii="Times New Roman" w:eastAsiaTheme="minorEastAsia" w:hAnsi="Times New Roman" w:cstheme="minorBidi"/>
            <w:b w:val="0"/>
            <w:bCs w:val="0"/>
            <w:color w:val="0000FF"/>
            <w:sz w:val="26"/>
            <w:szCs w:val="26"/>
            <w:u w:val="single"/>
            <w:lang w:val="en-IN" w:eastAsia="en-IN"/>
          </w:rPr>
          <w:t>www.opengl.org</w:t>
        </w:r>
      </w:hyperlink>
    </w:p>
    <w:p w:rsidR="002F72DF" w:rsidRPr="002F72DF" w:rsidRDefault="002F72DF" w:rsidP="002F72D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6"/>
          <w:lang w:val="en-IN" w:eastAsia="en-IN"/>
        </w:rPr>
      </w:pPr>
      <w:hyperlink r:id="rId8" w:history="1">
        <w:r w:rsidRPr="002F72DF">
          <w:rPr>
            <w:rFonts w:ascii="Times New Roman" w:eastAsiaTheme="minorEastAsia" w:hAnsi="Times New Roman" w:cstheme="minorBidi"/>
            <w:b w:val="0"/>
            <w:bCs w:val="0"/>
            <w:color w:val="0000FF"/>
            <w:sz w:val="26"/>
            <w:szCs w:val="26"/>
            <w:u w:val="single"/>
            <w:lang w:val="en-IN" w:eastAsia="en-IN"/>
          </w:rPr>
          <w:t>www.sourcecode.com</w:t>
        </w:r>
      </w:hyperlink>
    </w:p>
    <w:p w:rsidR="002D3B12" w:rsidRPr="001965BA" w:rsidRDefault="002D3B12" w:rsidP="002D3B12"/>
    <w:p w:rsidR="002D3B12" w:rsidRPr="00AD52B2" w:rsidRDefault="002D3B12" w:rsidP="002D3B12">
      <w:pPr>
        <w:pStyle w:val="Heading7"/>
      </w:pPr>
    </w:p>
    <w:p w:rsidR="002D3B12" w:rsidRPr="00AD52B2" w:rsidRDefault="002D3B12" w:rsidP="002D3B12">
      <w:pPr>
        <w:pStyle w:val="Heading7"/>
      </w:pPr>
    </w:p>
    <w:p w:rsidR="002D3B12" w:rsidRDefault="002D3B12" w:rsidP="002D3B12">
      <w:pPr>
        <w:rPr>
          <w:color w:val="auto"/>
        </w:rPr>
      </w:pPr>
    </w:p>
    <w:p w:rsidR="002D3B12" w:rsidRDefault="002D3B12" w:rsidP="002D3B12">
      <w:pPr>
        <w:rPr>
          <w:color w:val="auto"/>
        </w:rPr>
      </w:pPr>
    </w:p>
    <w:p w:rsidR="002D3B12" w:rsidRPr="00B67281" w:rsidRDefault="002D3B12" w:rsidP="002D3B12">
      <w:pPr>
        <w:tabs>
          <w:tab w:val="left" w:pos="3927"/>
        </w:tabs>
      </w:pPr>
    </w:p>
    <w:p w:rsidR="00CE1647" w:rsidRDefault="00CE1647"/>
    <w:sectPr w:rsidR="00CE1647" w:rsidSect="00CE16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B27" w:rsidRDefault="00225B27" w:rsidP="002D3B12">
      <w:r>
        <w:separator/>
      </w:r>
    </w:p>
  </w:endnote>
  <w:endnote w:type="continuationSeparator" w:id="0">
    <w:p w:rsidR="00225B27" w:rsidRDefault="00225B27" w:rsidP="002D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EF" w:rsidRDefault="001D3F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B12" w:rsidRPr="001D3FEF" w:rsidRDefault="002D3B12" w:rsidP="002D3B12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 w:val="0"/>
        <w:color w:val="auto"/>
        <w:sz w:val="20"/>
        <w:szCs w:val="20"/>
      </w:rPr>
    </w:pPr>
    <w:r w:rsidRPr="001D3FEF">
      <w:rPr>
        <w:rFonts w:ascii="Times New Roman" w:hAnsi="Times New Roman" w:cs="Times New Roman"/>
        <w:b w:val="0"/>
        <w:color w:val="auto"/>
        <w:sz w:val="20"/>
        <w:szCs w:val="20"/>
      </w:rPr>
      <w:t>Department of Computer Science &amp; Engineering, AcIT-2013</w:t>
    </w:r>
    <w:r w:rsidRPr="001D3FEF">
      <w:rPr>
        <w:rFonts w:ascii="Times New Roman" w:hAnsi="Times New Roman" w:cs="Times New Roman"/>
        <w:b w:val="0"/>
        <w:color w:val="auto"/>
        <w:sz w:val="20"/>
        <w:szCs w:val="20"/>
      </w:rPr>
      <w:ptab w:relativeTo="margin" w:alignment="right" w:leader="none"/>
    </w:r>
    <w:r w:rsidRPr="001D3FEF">
      <w:rPr>
        <w:rFonts w:ascii="Times New Roman" w:hAnsi="Times New Roman" w:cs="Times New Roman"/>
        <w:b w:val="0"/>
        <w:color w:val="auto"/>
        <w:sz w:val="20"/>
        <w:szCs w:val="20"/>
      </w:rPr>
      <w:t xml:space="preserve"> </w:t>
    </w:r>
    <w:r w:rsidR="001D3FEF" w:rsidRPr="001D3FEF">
      <w:rPr>
        <w:rFonts w:ascii="Times New Roman" w:hAnsi="Times New Roman" w:cs="Times New Roman"/>
        <w:b w:val="0"/>
        <w:color w:val="auto"/>
        <w:sz w:val="20"/>
        <w:szCs w:val="20"/>
      </w:rPr>
      <w:t>36</w:t>
    </w:r>
  </w:p>
  <w:p w:rsidR="004962BF" w:rsidRPr="004962BF" w:rsidRDefault="004962BF" w:rsidP="002D3B1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auto"/>
        <w:sz w:val="20"/>
        <w:szCs w:val="20"/>
      </w:rPr>
    </w:pPr>
  </w:p>
  <w:p w:rsidR="002D3B12" w:rsidRPr="003D7B49" w:rsidRDefault="002D3B12" w:rsidP="002D3B12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</w:p>
  <w:p w:rsidR="002D3B12" w:rsidRDefault="002D3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EF" w:rsidRDefault="001D3F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B27" w:rsidRDefault="00225B27" w:rsidP="002D3B12">
      <w:r>
        <w:separator/>
      </w:r>
    </w:p>
  </w:footnote>
  <w:footnote w:type="continuationSeparator" w:id="0">
    <w:p w:rsidR="00225B27" w:rsidRDefault="00225B27" w:rsidP="002D3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EF" w:rsidRDefault="001D3F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EF" w:rsidRDefault="001D3F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FEF" w:rsidRDefault="001D3F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3460"/>
    <w:multiLevelType w:val="hybridMultilevel"/>
    <w:tmpl w:val="28383D32"/>
    <w:lvl w:ilvl="0" w:tplc="C0A87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27201"/>
    <w:multiLevelType w:val="hybridMultilevel"/>
    <w:tmpl w:val="BFF22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744D5"/>
    <w:multiLevelType w:val="hybridMultilevel"/>
    <w:tmpl w:val="CC1CFAB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9"/>
        </w:tabs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9"/>
        </w:tabs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9"/>
        </w:tabs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9"/>
        </w:tabs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9"/>
        </w:tabs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9"/>
        </w:tabs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9"/>
        </w:tabs>
        <w:ind w:left="7049" w:hanging="360"/>
      </w:pPr>
      <w:rPr>
        <w:rFonts w:ascii="Wingdings" w:hAnsi="Wingdings" w:hint="default"/>
      </w:rPr>
    </w:lvl>
  </w:abstractNum>
  <w:abstractNum w:abstractNumId="3">
    <w:nsid w:val="7F2C1BAE"/>
    <w:multiLevelType w:val="hybridMultilevel"/>
    <w:tmpl w:val="4EB02B40"/>
    <w:lvl w:ilvl="0" w:tplc="4009000B">
      <w:start w:val="1"/>
      <w:numFmt w:val="bullet"/>
      <w:lvlText w:val=""/>
      <w:lvlJc w:val="left"/>
      <w:pPr>
        <w:tabs>
          <w:tab w:val="num" w:pos="1365"/>
        </w:tabs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B12"/>
    <w:rsid w:val="0014629E"/>
    <w:rsid w:val="001D3FEF"/>
    <w:rsid w:val="00225B27"/>
    <w:rsid w:val="002D3B12"/>
    <w:rsid w:val="002E78A0"/>
    <w:rsid w:val="002F72DF"/>
    <w:rsid w:val="0031522D"/>
    <w:rsid w:val="00433305"/>
    <w:rsid w:val="004962BF"/>
    <w:rsid w:val="00572BE6"/>
    <w:rsid w:val="006A6B4C"/>
    <w:rsid w:val="007448C6"/>
    <w:rsid w:val="008A1B69"/>
    <w:rsid w:val="008D4264"/>
    <w:rsid w:val="00957726"/>
    <w:rsid w:val="00C016AA"/>
    <w:rsid w:val="00CE1647"/>
    <w:rsid w:val="00CF358C"/>
    <w:rsid w:val="00D2741C"/>
    <w:rsid w:val="00DE03C6"/>
    <w:rsid w:val="00E740EE"/>
    <w:rsid w:val="00F0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3F7C7-BB0A-4FAF-82C5-6E623F93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B12"/>
    <w:pPr>
      <w:spacing w:after="0" w:line="240" w:lineRule="auto"/>
    </w:pPr>
    <w:rPr>
      <w:rFonts w:ascii="Georgia" w:eastAsia="Times New Roman" w:hAnsi="Georgia" w:cs="Lucida Sans Unicode"/>
      <w:b/>
      <w:bCs/>
      <w:color w:val="00336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2D3B12"/>
    <w:pPr>
      <w:keepNext/>
      <w:jc w:val="center"/>
      <w:outlineLvl w:val="6"/>
    </w:pPr>
    <w:rPr>
      <w:rFonts w:ascii="Times New Roman" w:hAnsi="Times New Roman" w:cs="Times New Roman"/>
      <w:color w:val="auto"/>
      <w:sz w:val="40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3B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B12"/>
  </w:style>
  <w:style w:type="paragraph" w:styleId="Footer">
    <w:name w:val="footer"/>
    <w:basedOn w:val="Normal"/>
    <w:link w:val="FooterChar"/>
    <w:uiPriority w:val="99"/>
    <w:unhideWhenUsed/>
    <w:rsid w:val="002D3B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B12"/>
  </w:style>
  <w:style w:type="paragraph" w:styleId="BalloonText">
    <w:name w:val="Balloon Text"/>
    <w:basedOn w:val="Normal"/>
    <w:link w:val="BalloonTextChar"/>
    <w:uiPriority w:val="99"/>
    <w:semiHidden/>
    <w:unhideWhenUsed/>
    <w:rsid w:val="002D3B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12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2D3B12"/>
    <w:rPr>
      <w:rFonts w:ascii="Times New Roman" w:eastAsia="Times New Roman" w:hAnsi="Times New Roman" w:cs="Times New Roman"/>
      <w:b/>
      <w:bCs/>
      <w:sz w:val="40"/>
      <w:szCs w:val="36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2D3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rcecod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opengl.or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someaditya@hotmail.com</cp:lastModifiedBy>
  <cp:revision>5</cp:revision>
  <dcterms:created xsi:type="dcterms:W3CDTF">2013-05-06T06:54:00Z</dcterms:created>
  <dcterms:modified xsi:type="dcterms:W3CDTF">2013-05-21T14:53:00Z</dcterms:modified>
</cp:coreProperties>
</file>