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0" w:after="0" w:line="360" w:lineRule="auto"/>
        <w:ind w:right="240" w:firstLine="220"/>
        <w:jc w:val="left"/>
        <w:rPr>
          <w:rFonts w:ascii="黑体" w:hAnsi="Times New Roman" w:eastAsia="黑体"/>
          <w:b w:val="0"/>
          <w:bCs w:val="0"/>
          <w:sz w:val="11"/>
          <w:szCs w:val="11"/>
        </w:rPr>
      </w:pP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pStyle w:val="3"/>
        <w:ind w:firstLine="2835"/>
        <w:jc w:val="left"/>
        <w:rPr>
          <w:rFonts w:ascii="黑体" w:hAnsi="黑体" w:eastAsia="黑体"/>
          <w:color w:val="FFFFFF"/>
          <w:sz w:val="52"/>
          <w:szCs w:val="52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黑体" w:hAnsi="黑体" w:eastAsia="黑体"/>
          <w:color w:val="FFFFFF"/>
          <w:sz w:val="52"/>
          <w:szCs w:val="52"/>
        </w:rPr>
        <w:t>前端项目结构设计</w:t>
      </w:r>
      <w:r>
        <w:rPr>
          <w:rFonts w:hint="eastAsia" w:ascii="黑体" w:hAnsi="黑体" w:eastAsia="黑体"/>
          <w:color w:val="FFFFFF"/>
          <w:sz w:val="52"/>
          <w:szCs w:val="52"/>
        </w:rPr>
        <w:fldChar w:fldCharType="end"/>
      </w: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pStyle w:val="3"/>
        <w:ind w:right="240" w:firstLine="480"/>
        <w:jc w:val="left"/>
      </w:pPr>
    </w:p>
    <w:p>
      <w:pPr>
        <w:spacing w:line="360" w:lineRule="auto"/>
        <w:ind w:left="2880" w:leftChars="1200" w:right="240" w:firstLine="340"/>
        <w:jc w:val="left"/>
        <w:rPr>
          <w:rFonts w:ascii="楷体_GB2312" w:hAnsi="宋体" w:eastAsia="楷体_GB2312"/>
          <w:sz w:val="15"/>
          <w:szCs w:val="15"/>
        </w:rPr>
      </w:pPr>
      <w:r>
        <w:rPr>
          <w:rFonts w:hint="eastAsia" w:ascii="Arial" w:hAnsi="Arial" w:eastAsia="黑体"/>
          <w:color w:val="FFFFFF"/>
          <w:spacing w:val="10"/>
          <w:sz w:val="15"/>
          <w:szCs w:val="15"/>
        </w:rPr>
        <w:t>北京华宇信息技术有限公司</w:t>
      </w:r>
      <w:r>
        <w:rPr>
          <w:rFonts w:ascii="Arial" w:hAnsi="Arial" w:eastAsia="黑体"/>
          <w:color w:val="FFFFFF"/>
          <w:sz w:val="15"/>
          <w:szCs w:val="15"/>
        </w:rPr>
        <w:t xml:space="preserve">  BEIJING THUNISOFT</w:t>
      </w:r>
      <w:r>
        <w:rPr>
          <w:rFonts w:hint="eastAsia" w:ascii="Arial" w:hAnsi="Arial" w:eastAsia="黑体"/>
          <w:color w:val="FFFFFF"/>
          <w:sz w:val="15"/>
          <w:szCs w:val="15"/>
        </w:rPr>
        <w:t xml:space="preserve"> </w:t>
      </w:r>
      <w:r>
        <w:rPr>
          <w:rFonts w:ascii="Arial" w:hAnsi="Arial" w:eastAsia="黑体"/>
          <w:color w:val="FFFFFF"/>
          <w:sz w:val="15"/>
          <w:szCs w:val="15"/>
        </w:rPr>
        <w:t xml:space="preserve"> INFORMATION TECHNOLOGY CORPORATION </w:t>
      </w:r>
      <w:r>
        <w:rPr>
          <w:rFonts w:hint="eastAsia" w:ascii="Arial" w:hAnsi="Arial" w:eastAsia="黑体"/>
          <w:color w:val="FFFFFF"/>
          <w:sz w:val="15"/>
          <w:szCs w:val="15"/>
        </w:rPr>
        <w:t xml:space="preserve"> </w:t>
      </w:r>
      <w:r>
        <w:rPr>
          <w:rFonts w:ascii="Arial" w:hAnsi="Arial" w:eastAsia="黑体"/>
          <w:color w:val="FFFFFF"/>
          <w:sz w:val="15"/>
          <w:szCs w:val="15"/>
        </w:rPr>
        <w:t>LIMITED</w:t>
      </w:r>
    </w:p>
    <w:p>
      <w:pPr>
        <w:spacing w:line="360" w:lineRule="auto"/>
        <w:jc w:val="left"/>
        <w:rPr>
          <w:rFonts w:ascii="楷体_GB2312" w:hAnsi="宋体" w:eastAsia="楷体_GB2312"/>
          <w:sz w:val="28"/>
          <w:szCs w:val="28"/>
        </w:rPr>
        <w:sectPr>
          <w:headerReference r:id="rId3" w:type="default"/>
          <w:pgSz w:w="11906" w:h="16838"/>
          <w:pgMar w:top="7938" w:right="284" w:bottom="425" w:left="284" w:header="1247" w:footer="624" w:gutter="0"/>
          <w:cols w:space="425" w:num="1"/>
          <w:docGrid w:type="linesAndChars" w:linePitch="312" w:charSpace="0"/>
        </w:sectPr>
      </w:pPr>
    </w:p>
    <w:p>
      <w:pPr>
        <w:spacing w:line="360" w:lineRule="auto"/>
        <w:ind w:right="240" w:firstLine="723"/>
        <w:jc w:val="left"/>
        <w:outlineLvl w:val="0"/>
        <w:rPr>
          <w:b/>
          <w:sz w:val="36"/>
        </w:rPr>
      </w:pPr>
      <w:bookmarkStart w:id="0" w:name="_Toc12070"/>
      <w:r>
        <w:rPr>
          <w:rFonts w:hint="eastAsia"/>
          <w:b/>
          <w:sz w:val="36"/>
        </w:rPr>
        <w:t>文档变更记录</w:t>
      </w:r>
      <w:bookmarkEnd w:id="0"/>
    </w:p>
    <w:tbl>
      <w:tblPr>
        <w:tblStyle w:val="21"/>
        <w:tblW w:w="92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091"/>
        <w:gridCol w:w="2836"/>
        <w:gridCol w:w="1224"/>
        <w:gridCol w:w="1197"/>
        <w:gridCol w:w="1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8DB3E2"/>
            <w:vAlign w:val="center"/>
          </w:tcPr>
          <w:p>
            <w:pPr>
              <w:spacing w:line="360" w:lineRule="auto"/>
              <w:ind w:right="33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91" w:type="dxa"/>
            <w:shd w:val="clear" w:color="auto" w:fill="8DB3E2"/>
            <w:vAlign w:val="center"/>
          </w:tcPr>
          <w:p>
            <w:pPr>
              <w:spacing w:line="360" w:lineRule="auto"/>
              <w:ind w:right="33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2836" w:type="dxa"/>
            <w:shd w:val="clear" w:color="auto" w:fill="8DB3E2"/>
            <w:vAlign w:val="center"/>
          </w:tcPr>
          <w:p>
            <w:pPr>
              <w:spacing w:line="360" w:lineRule="auto"/>
              <w:ind w:right="33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224" w:type="dxa"/>
            <w:shd w:val="clear" w:color="auto" w:fill="8DB3E2"/>
            <w:vAlign w:val="center"/>
          </w:tcPr>
          <w:p>
            <w:pPr>
              <w:spacing w:line="360" w:lineRule="auto"/>
              <w:ind w:right="33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修订人</w:t>
            </w:r>
          </w:p>
        </w:tc>
        <w:tc>
          <w:tcPr>
            <w:tcW w:w="1197" w:type="dxa"/>
            <w:shd w:val="clear" w:color="auto" w:fill="8DB3E2"/>
          </w:tcPr>
          <w:p>
            <w:pPr>
              <w:spacing w:line="360" w:lineRule="auto"/>
              <w:ind w:right="33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审核人</w:t>
            </w:r>
          </w:p>
        </w:tc>
        <w:tc>
          <w:tcPr>
            <w:tcW w:w="1279" w:type="dxa"/>
            <w:shd w:val="clear" w:color="auto" w:fill="8DB3E2"/>
          </w:tcPr>
          <w:p>
            <w:pPr>
              <w:spacing w:line="360" w:lineRule="auto"/>
              <w:ind w:right="33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2016-11-23</w:t>
            </w:r>
          </w:p>
        </w:tc>
        <w:tc>
          <w:tcPr>
            <w:tcW w:w="1091" w:type="dxa"/>
          </w:tcPr>
          <w:p>
            <w:pPr>
              <w:spacing w:line="360" w:lineRule="auto"/>
              <w:jc w:val="left"/>
            </w:pPr>
            <w:r>
              <w:t>V</w:t>
            </w:r>
            <w:r>
              <w:rPr>
                <w:rFonts w:hint="eastAsia"/>
              </w:rPr>
              <w:t>1</w:t>
            </w:r>
          </w:p>
        </w:tc>
        <w:tc>
          <w:tcPr>
            <w:tcW w:w="2836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创建</w:t>
            </w:r>
          </w:p>
        </w:tc>
        <w:tc>
          <w:tcPr>
            <w:tcW w:w="1224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吴惟刚</w:t>
            </w:r>
          </w:p>
        </w:tc>
        <w:tc>
          <w:tcPr>
            <w:tcW w:w="1197" w:type="dxa"/>
          </w:tcPr>
          <w:p>
            <w:pPr>
              <w:spacing w:line="360" w:lineRule="auto"/>
              <w:jc w:val="left"/>
            </w:pPr>
          </w:p>
        </w:tc>
        <w:tc>
          <w:tcPr>
            <w:tcW w:w="1279" w:type="dxa"/>
          </w:tcPr>
          <w:p>
            <w:pPr>
              <w:spacing w:line="36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</w:tcPr>
          <w:p>
            <w:pPr>
              <w:pStyle w:val="35"/>
              <w:ind w:right="240"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201</w:t>
            </w:r>
            <w:r>
              <w:rPr>
                <w:rFonts w:hint="eastAsia"/>
                <w:b/>
                <w:bCs/>
                <w:lang w:val="en-US" w:eastAsia="zh-CN"/>
              </w:rPr>
              <w:t>9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  <w:lang w:val="en-US" w:eastAsia="zh-CN"/>
              </w:rPr>
              <w:t>19</w:t>
            </w:r>
          </w:p>
        </w:tc>
        <w:tc>
          <w:tcPr>
            <w:tcW w:w="1091" w:type="dxa"/>
          </w:tcPr>
          <w:p>
            <w:pPr>
              <w:pStyle w:val="35"/>
              <w:ind w:right="240"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V2</w:t>
            </w:r>
          </w:p>
        </w:tc>
        <w:tc>
          <w:tcPr>
            <w:tcW w:w="2836" w:type="dxa"/>
          </w:tcPr>
          <w:p>
            <w:pPr>
              <w:pStyle w:val="35"/>
              <w:ind w:right="240"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Vue 技术栈</w:t>
            </w:r>
          </w:p>
        </w:tc>
        <w:tc>
          <w:tcPr>
            <w:tcW w:w="1224" w:type="dxa"/>
          </w:tcPr>
          <w:p>
            <w:pPr>
              <w:pStyle w:val="35"/>
              <w:ind w:right="240" w:firstLine="0" w:firstLineChars="0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吴惟刚</w:t>
            </w:r>
          </w:p>
        </w:tc>
        <w:tc>
          <w:tcPr>
            <w:tcW w:w="1197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2836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2836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2836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2836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2836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2836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>
            <w:pPr>
              <w:pStyle w:val="35"/>
              <w:ind w:right="240"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ind w:right="240"/>
        <w:jc w:val="left"/>
        <w:rPr>
          <w:i/>
          <w:color w:val="0000FF"/>
        </w:rPr>
      </w:pPr>
    </w:p>
    <w:p>
      <w:pPr>
        <w:pStyle w:val="3"/>
        <w:ind w:firstLine="0"/>
        <w:jc w:val="left"/>
        <w:sectPr>
          <w:headerReference r:id="rId4" w:type="default"/>
          <w:footerReference r:id="rId5" w:type="default"/>
          <w:pgSz w:w="11907" w:h="16840"/>
          <w:pgMar w:top="1701" w:right="1276" w:bottom="1134" w:left="1616" w:header="851" w:footer="454" w:gutter="0"/>
          <w:pgNumType w:fmt="lowerRoman" w:start="1"/>
          <w:cols w:space="425" w:num="1"/>
          <w:docGrid w:linePitch="326" w:charSpace="0"/>
        </w:sectPr>
      </w:pPr>
    </w:p>
    <w:p>
      <w:pPr>
        <w:spacing w:line="360" w:lineRule="auto"/>
        <w:ind w:right="240"/>
        <w:jc w:val="left"/>
        <w:outlineLvl w:val="0"/>
        <w:rPr>
          <w:rFonts w:hint="eastAsia"/>
          <w:b/>
          <w:sz w:val="36"/>
        </w:rPr>
      </w:pPr>
      <w:bookmarkStart w:id="1" w:name="_Toc7073"/>
      <w:r>
        <w:rPr>
          <w:rFonts w:hint="eastAsia"/>
          <w:b/>
          <w:sz w:val="36"/>
        </w:rPr>
        <w:t>目</w:t>
      </w:r>
      <w:r>
        <w:rPr>
          <w:b/>
          <w:sz w:val="36"/>
        </w:rPr>
        <w:t xml:space="preserve">  </w:t>
      </w:r>
      <w:r>
        <w:rPr>
          <w:rFonts w:hint="eastAsia"/>
          <w:b/>
          <w:sz w:val="36"/>
        </w:rPr>
        <w:t>录</w:t>
      </w:r>
      <w:bookmarkEnd w:id="1"/>
    </w:p>
    <w:p>
      <w:pPr>
        <w:spacing w:line="360" w:lineRule="auto"/>
        <w:ind w:right="240"/>
        <w:jc w:val="left"/>
        <w:outlineLvl w:val="0"/>
        <w:rPr>
          <w:rStyle w:val="23"/>
          <w:rFonts w:hint="eastAsia"/>
          <w:b/>
          <w:color w:val="auto"/>
          <w:sz w:val="36"/>
          <w:u w:val="none"/>
        </w:rPr>
      </w:pPr>
    </w:p>
    <w:sdt>
      <w:sdtPr>
        <w:rPr>
          <w:lang w:val="zh-CN"/>
        </w:rPr>
        <w:id w:val="10261040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0"/>
          <w:lang w:val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_Toc12070 </w:instrText>
          </w:r>
          <w:r>
            <w:fldChar w:fldCharType="separate"/>
          </w:r>
          <w:r>
            <w:rPr>
              <w:rFonts w:hint="eastAsia"/>
            </w:rPr>
            <w:t>文档变更记录</w:t>
          </w:r>
          <w:r>
            <w:tab/>
          </w:r>
          <w:r>
            <w:fldChar w:fldCharType="begin"/>
          </w:r>
          <w:r>
            <w:instrText xml:space="preserve"> PAGEREF _Toc12070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_Toc7073 </w:instrText>
          </w:r>
          <w:r>
            <w:fldChar w:fldCharType="separate"/>
          </w:r>
          <w:r>
            <w:rPr>
              <w:rFonts w:hint="eastAsia"/>
            </w:rPr>
            <w:t>目</w:t>
          </w:r>
          <w:r>
            <w:t xml:space="preserve">  </w:t>
          </w:r>
          <w:r>
            <w:rPr>
              <w:rFonts w:hint="eastAsia"/>
            </w:rPr>
            <w:t>录</w:t>
          </w:r>
          <w:r>
            <w:tab/>
          </w:r>
          <w:r>
            <w:fldChar w:fldCharType="begin"/>
          </w:r>
          <w:r>
            <w:instrText xml:space="preserve"> PAGEREF _Toc7073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_Toc31050 </w:instrText>
          </w:r>
          <w:r>
            <w:fldChar w:fldCharType="separate"/>
          </w:r>
          <w:r>
            <w:rPr>
              <w:rFonts w:hint="eastAsia"/>
            </w:rPr>
            <w:t>1.1. 总体目的</w:t>
          </w:r>
          <w:r>
            <w:tab/>
          </w:r>
          <w:r>
            <w:fldChar w:fldCharType="begin"/>
          </w:r>
          <w:r>
            <w:instrText xml:space="preserve"> PAGEREF _Toc31050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_Toc16305 </w:instrText>
          </w:r>
          <w:r>
            <w:fldChar w:fldCharType="separate"/>
          </w:r>
          <w:r>
            <w:rPr>
              <w:rFonts w:hint="eastAsia"/>
            </w:rPr>
            <w:t>1.2. 实用场景</w:t>
          </w:r>
          <w:r>
            <w:tab/>
          </w:r>
          <w:r>
            <w:fldChar w:fldCharType="begin"/>
          </w:r>
          <w:r>
            <w:instrText xml:space="preserve"> PAGEREF _Toc16305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_Toc13385 </w:instrText>
          </w:r>
          <w:r>
            <w:fldChar w:fldCharType="separate"/>
          </w:r>
          <w:r>
            <w:rPr>
              <w:rFonts w:hint="eastAsia"/>
            </w:rPr>
            <w:t>1.3. 工程结构</w:t>
          </w:r>
          <w:r>
            <w:tab/>
          </w:r>
          <w:r>
            <w:fldChar w:fldCharType="begin"/>
          </w:r>
          <w:r>
            <w:instrText xml:space="preserve"> PAGEREF _Toc13385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_Toc3399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1.3.1. </w:t>
          </w:r>
          <w:r>
            <w:rPr>
              <w:rFonts w:hint="eastAsia"/>
            </w:rPr>
            <w:t>项目外层结构</w:t>
          </w:r>
          <w:r>
            <w:tab/>
          </w:r>
          <w:r>
            <w:fldChar w:fldCharType="begin"/>
          </w:r>
          <w:r>
            <w:instrText xml:space="preserve"> PAGEREF _Toc3399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_Toc29547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1.3.2. </w:t>
          </w:r>
          <w:r>
            <w:rPr>
              <w:rFonts w:hint="eastAsia"/>
              <w:lang w:val="en-US" w:eastAsia="zh-CN"/>
            </w:rPr>
            <w:t>项目doc</w:t>
          </w:r>
          <w:r>
            <w:rPr>
              <w:rFonts w:hint="eastAsia"/>
            </w:rPr>
            <w:t>结构</w:t>
          </w:r>
          <w:r>
            <w:tab/>
          </w:r>
          <w:r>
            <w:fldChar w:fldCharType="begin"/>
          </w:r>
          <w:r>
            <w:instrText xml:space="preserve"> PAGEREF _Toc29547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_Toc27994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1.3.3. </w:t>
          </w:r>
          <w:r>
            <w:rPr>
              <w:rFonts w:hint="eastAsia"/>
            </w:rPr>
            <w:t>项目</w:t>
          </w:r>
          <w:r>
            <w:rPr>
              <w:rFonts w:hint="eastAsia"/>
              <w:lang w:val="en-US" w:eastAsia="zh-CN"/>
            </w:rPr>
            <w:t>静态资源static</w:t>
          </w:r>
          <w:r>
            <w:rPr>
              <w:rFonts w:hint="eastAsia"/>
            </w:rPr>
            <w:t>结构</w:t>
          </w:r>
          <w:r>
            <w:tab/>
          </w:r>
          <w:r>
            <w:fldChar w:fldCharType="begin"/>
          </w:r>
          <w:r>
            <w:instrText xml:space="preserve"> PAGEREF _Toc27994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_Toc15210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1.3.4. </w:t>
          </w:r>
          <w:r>
            <w:rPr>
              <w:rFonts w:hint="eastAsia"/>
            </w:rPr>
            <w:t>项目源码结构</w:t>
          </w:r>
          <w:r>
            <w:tab/>
          </w:r>
          <w:r>
            <w:fldChar w:fldCharType="begin"/>
          </w:r>
          <w:r>
            <w:instrText xml:space="preserve"> PAGEREF _Toc15210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_Toc6867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1.3.5. </w:t>
          </w:r>
          <w:r>
            <w:rPr>
              <w:rFonts w:hint="eastAsia"/>
            </w:rPr>
            <w:t>项目源码</w:t>
          </w:r>
          <w:r>
            <w:rPr>
              <w:rFonts w:hint="eastAsia"/>
              <w:lang w:val="en-US" w:eastAsia="zh-CN"/>
            </w:rPr>
            <w:t>components</w:t>
          </w:r>
          <w:r>
            <w:rPr>
              <w:rFonts w:hint="eastAsia"/>
            </w:rPr>
            <w:t>文件夹内部结构</w:t>
          </w:r>
          <w:r>
            <w:tab/>
          </w:r>
          <w:r>
            <w:fldChar w:fldCharType="begin"/>
          </w:r>
          <w:r>
            <w:instrText xml:space="preserve"> PAGEREF _Toc6867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_Toc26689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1.3.6. </w:t>
          </w:r>
          <w:r>
            <w:rPr>
              <w:rFonts w:hint="eastAsia"/>
            </w:rPr>
            <w:t>项目源码css文件夹内部结构</w:t>
          </w:r>
          <w:r>
            <w:tab/>
          </w:r>
          <w:r>
            <w:fldChar w:fldCharType="begin"/>
          </w:r>
          <w:r>
            <w:instrText xml:space="preserve"> PAGEREF _Toc26689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_Toc9128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1.3.7. </w:t>
          </w:r>
          <w:r>
            <w:rPr>
              <w:rFonts w:hint="eastAsia"/>
            </w:rPr>
            <w:t>项目源码js文件夹内部结构</w:t>
          </w:r>
          <w:r>
            <w:tab/>
          </w:r>
          <w:r>
            <w:fldChar w:fldCharType="begin"/>
          </w:r>
          <w:r>
            <w:instrText xml:space="preserve"> PAGEREF _Toc9128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_Toc4685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1.3.8. </w:t>
          </w:r>
          <w:r>
            <w:rPr>
              <w:rFonts w:hint="eastAsia"/>
            </w:rPr>
            <w:t>项目源码</w:t>
          </w:r>
          <w:r>
            <w:rPr>
              <w:rFonts w:hint="eastAsia"/>
              <w:lang w:val="en-US" w:eastAsia="zh-CN"/>
            </w:rPr>
            <w:t>pages</w:t>
          </w:r>
          <w:r>
            <w:rPr>
              <w:rFonts w:hint="eastAsia"/>
            </w:rPr>
            <w:t>文件夹内部结构</w:t>
          </w:r>
          <w:r>
            <w:tab/>
          </w:r>
          <w:r>
            <w:fldChar w:fldCharType="begin"/>
          </w:r>
          <w:r>
            <w:instrText xml:space="preserve"> PAGEREF _Toc4685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_Toc3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1.3.9. </w:t>
          </w:r>
          <w:r>
            <w:rPr>
              <w:rFonts w:hint="eastAsia"/>
            </w:rPr>
            <w:t>项目源码images文件夹内部结构</w:t>
          </w:r>
          <w:r>
            <w:tab/>
          </w:r>
          <w:r>
            <w:fldChar w:fldCharType="begin"/>
          </w:r>
          <w:r>
            <w:instrText xml:space="preserve"> PAGEREF _Toc3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_Toc30051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1.3.10. </w:t>
          </w:r>
          <w:r>
            <w:rPr>
              <w:rFonts w:hint="eastAsia"/>
            </w:rPr>
            <w:t>项目源码</w:t>
          </w:r>
          <w:r>
            <w:rPr>
              <w:rFonts w:hint="eastAsia"/>
              <w:lang w:val="en-US" w:eastAsia="zh-CN"/>
            </w:rPr>
            <w:t>router</w:t>
          </w:r>
          <w:r>
            <w:rPr>
              <w:rFonts w:hint="eastAsia"/>
            </w:rPr>
            <w:t>文件夹内部结构</w:t>
          </w:r>
          <w:r>
            <w:tab/>
          </w:r>
          <w:r>
            <w:fldChar w:fldCharType="begin"/>
          </w:r>
          <w:r>
            <w:instrText xml:space="preserve"> PAGEREF _Toc30051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5"/>
            </w:tabs>
            <w:jc w:val="left"/>
          </w:pPr>
          <w:r>
            <w:fldChar w:fldCharType="begin"/>
          </w:r>
          <w:r>
            <w:instrText xml:space="preserve"> HYPERLINK \l _Toc22376 </w:instrText>
          </w:r>
          <w:r>
            <w:fldChar w:fldCharType="separate"/>
          </w:r>
          <w:r>
            <w:rPr>
              <w:rFonts w:hint="eastAsia"/>
            </w:rPr>
            <w:t>1.4. 其他</w:t>
          </w:r>
          <w:r>
            <w:tab/>
          </w:r>
          <w:r>
            <w:fldChar w:fldCharType="begin"/>
          </w:r>
          <w:r>
            <w:instrText xml:space="preserve"> PAGEREF _Toc22376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jc w:val="left"/>
          </w:pPr>
          <w:r>
            <w:fldChar w:fldCharType="end"/>
          </w:r>
        </w:p>
      </w:sdtContent>
    </w:sdt>
    <w:p>
      <w:pPr>
        <w:spacing w:line="360" w:lineRule="auto"/>
        <w:ind w:right="240"/>
        <w:jc w:val="left"/>
        <w:outlineLvl w:val="0"/>
        <w:rPr>
          <w:rStyle w:val="23"/>
          <w:b/>
          <w:color w:val="auto"/>
          <w:sz w:val="36"/>
          <w:u w:val="none"/>
        </w:rPr>
        <w:sectPr>
          <w:headerReference r:id="rId6" w:type="default"/>
          <w:footerReference r:id="rId7" w:type="default"/>
          <w:pgSz w:w="11907" w:h="16840"/>
          <w:pgMar w:top="1701" w:right="1276" w:bottom="1134" w:left="1616" w:header="680" w:footer="454" w:gutter="0"/>
          <w:pgNumType w:fmt="upperRoman" w:start="1"/>
          <w:cols w:space="425" w:num="1"/>
          <w:docGrid w:linePitch="326" w:charSpace="0"/>
        </w:sectPr>
      </w:pPr>
    </w:p>
    <w:p>
      <w:pPr>
        <w:pStyle w:val="17"/>
        <w:spacing w:before="0" w:after="0"/>
        <w:jc w:val="left"/>
        <w:rPr>
          <w:b/>
          <w:bCs/>
          <w:lang w:eastAsia="zh-CN"/>
        </w:rPr>
      </w:pPr>
      <w:bookmarkStart w:id="2" w:name="_Toc240438622"/>
      <w:bookmarkStart w:id="3" w:name="_Toc238228719"/>
      <w:bookmarkStart w:id="4" w:name="_Toc241928949"/>
      <w:r>
        <w:rPr>
          <w:b/>
          <w:lang w:eastAsia="zh-CN"/>
        </w:rPr>
        <w:t>黄金定律</w:t>
      </w:r>
    </w:p>
    <w:p>
      <w:pPr>
        <w:pStyle w:val="3"/>
        <w:ind w:left="902" w:firstLine="0"/>
        <w:jc w:val="left"/>
      </w:pPr>
      <w:r>
        <w:rPr>
          <w:rFonts w:hint="eastAsia" w:ascii="Helvetica" w:hAnsi="Helvetica" w:cs="Helvetica"/>
          <w:color w:val="5A5A5A"/>
          <w:sz w:val="22"/>
          <w:szCs w:val="22"/>
        </w:rPr>
        <w:tab/>
      </w:r>
      <w:r>
        <w:rPr>
          <w:rFonts w:ascii="Helvetica" w:hAnsi="Helvetica" w:cs="Helvetica"/>
          <w:color w:val="595959"/>
          <w:sz w:val="18"/>
          <w:szCs w:val="18"/>
        </w:rPr>
        <w:t xml:space="preserve">永远遵循同一套编码规范 -- </w:t>
      </w:r>
      <w:r>
        <w:rPr>
          <w:rFonts w:hint="eastAsia" w:ascii="Helvetica" w:hAnsi="Helvetica" w:cs="Helvetica"/>
          <w:color w:val="595959"/>
          <w:sz w:val="18"/>
          <w:szCs w:val="18"/>
        </w:rPr>
        <w:t>这样可以让一个团队办事效率更高，不管有多少人共同参与同一项目，确保每一行代码都像是同一个人编写的</w:t>
      </w:r>
      <w:r>
        <w:rPr>
          <w:rFonts w:ascii="Helvetica" w:hAnsi="Helvetica" w:cs="Helvetica"/>
          <w:color w:val="595959"/>
          <w:sz w:val="18"/>
          <w:szCs w:val="18"/>
        </w:rPr>
        <w:t>。</w:t>
      </w:r>
    </w:p>
    <w:bookmarkEnd w:id="2"/>
    <w:bookmarkEnd w:id="3"/>
    <w:bookmarkEnd w:id="4"/>
    <w:p>
      <w:pPr>
        <w:pStyle w:val="4"/>
        <w:spacing w:line="360" w:lineRule="auto"/>
        <w:jc w:val="left"/>
      </w:pPr>
      <w:bookmarkStart w:id="5" w:name="_Toc31050"/>
      <w:bookmarkStart w:id="6" w:name="_Toc240438623"/>
      <w:bookmarkStart w:id="7" w:name="_Toc238228720"/>
      <w:bookmarkStart w:id="8" w:name="_Toc241928950"/>
      <w:r>
        <w:rPr>
          <w:rFonts w:hint="eastAsia"/>
        </w:rPr>
        <w:t>总体目的</w:t>
      </w:r>
      <w:bookmarkEnd w:id="5"/>
    </w:p>
    <w:p>
      <w:pPr>
        <w:pStyle w:val="3"/>
        <w:numPr>
          <w:ilvl w:val="0"/>
          <w:numId w:val="2"/>
        </w:numPr>
        <w:jc w:val="left"/>
      </w:pPr>
      <w:r>
        <w:rPr>
          <w:rFonts w:hint="eastAsia"/>
        </w:rPr>
        <w:t>规范代码</w:t>
      </w:r>
    </w:p>
    <w:p>
      <w:pPr>
        <w:pStyle w:val="3"/>
        <w:numPr>
          <w:ilvl w:val="0"/>
          <w:numId w:val="2"/>
        </w:numPr>
        <w:jc w:val="left"/>
      </w:pPr>
      <w:r>
        <w:rPr>
          <w:rFonts w:hint="eastAsia"/>
        </w:rPr>
        <w:t>降低维护成本</w:t>
      </w:r>
    </w:p>
    <w:p>
      <w:pPr>
        <w:pStyle w:val="3"/>
        <w:numPr>
          <w:ilvl w:val="0"/>
          <w:numId w:val="2"/>
        </w:numPr>
        <w:jc w:val="left"/>
      </w:pPr>
      <w:r>
        <w:rPr>
          <w:rFonts w:hint="eastAsia"/>
        </w:rPr>
        <w:t>提升工作效率</w:t>
      </w:r>
    </w:p>
    <w:p>
      <w:pPr>
        <w:pStyle w:val="3"/>
        <w:numPr>
          <w:ilvl w:val="0"/>
          <w:numId w:val="2"/>
        </w:numPr>
        <w:jc w:val="left"/>
      </w:pPr>
      <w:r>
        <w:rPr>
          <w:rFonts w:hint="eastAsia"/>
        </w:rPr>
        <w:t>提高代码的复用率</w:t>
      </w:r>
    </w:p>
    <w:p>
      <w:pPr>
        <w:pStyle w:val="3"/>
        <w:jc w:val="left"/>
      </w:pPr>
    </w:p>
    <w:p>
      <w:pPr>
        <w:widowControl/>
        <w:adjustRightInd/>
        <w:spacing w:before="0" w:after="0" w:line="360" w:lineRule="auto"/>
        <w:jc w:val="left"/>
        <w:textAlignment w:val="auto"/>
        <w:rPr>
          <w:rFonts w:ascii="Arial" w:hAnsi="Arial" w:eastAsia="黑体"/>
          <w:b/>
          <w:sz w:val="32"/>
        </w:rPr>
      </w:pPr>
      <w:r>
        <w:br w:type="page"/>
      </w:r>
    </w:p>
    <w:p>
      <w:pPr>
        <w:pStyle w:val="4"/>
        <w:spacing w:line="360" w:lineRule="auto"/>
        <w:jc w:val="left"/>
      </w:pPr>
      <w:bookmarkStart w:id="9" w:name="_Toc16305"/>
      <w:r>
        <w:rPr>
          <w:rFonts w:hint="eastAsia"/>
        </w:rPr>
        <w:t>实用场景</w:t>
      </w:r>
      <w:bookmarkEnd w:id="9"/>
    </w:p>
    <w:p>
      <w:pPr>
        <w:pStyle w:val="3"/>
        <w:jc w:val="left"/>
      </w:pPr>
    </w:p>
    <w:p>
      <w:pPr>
        <w:pStyle w:val="37"/>
        <w:widowControl w:val="0"/>
        <w:numPr>
          <w:ilvl w:val="0"/>
          <w:numId w:val="3"/>
        </w:numPr>
        <w:spacing w:line="360" w:lineRule="auto"/>
        <w:jc w:val="left"/>
      </w:pPr>
      <w:r>
        <w:rPr>
          <w:rFonts w:hint="eastAsia"/>
          <w:lang w:val="en-US" w:eastAsia="zh-CN"/>
        </w:rPr>
        <w:t>vue</w:t>
      </w:r>
      <w:r>
        <w:rPr>
          <w:rFonts w:hint="eastAsia"/>
        </w:rPr>
        <w:t>前后端分离项目</w:t>
      </w:r>
    </w:p>
    <w:p>
      <w:pPr>
        <w:pStyle w:val="37"/>
        <w:widowControl w:val="0"/>
        <w:spacing w:line="360" w:lineRule="auto"/>
        <w:ind w:left="1129" w:firstLine="0"/>
        <w:jc w:val="left"/>
      </w:pPr>
    </w:p>
    <w:p>
      <w:pPr>
        <w:widowControl/>
        <w:adjustRightInd/>
        <w:spacing w:before="0" w:after="0" w:line="240" w:lineRule="auto"/>
        <w:jc w:val="left"/>
        <w:textAlignment w:val="auto"/>
        <w:rPr>
          <w:rFonts w:ascii="Arial" w:hAnsi="Arial" w:eastAsia="黑体"/>
          <w:b/>
          <w:sz w:val="32"/>
        </w:rPr>
      </w:pPr>
      <w:r>
        <w:br w:type="page"/>
      </w:r>
    </w:p>
    <w:p>
      <w:pPr>
        <w:pStyle w:val="4"/>
        <w:spacing w:line="360" w:lineRule="auto"/>
        <w:jc w:val="left"/>
      </w:pPr>
      <w:bookmarkStart w:id="10" w:name="_Toc13385"/>
      <w:r>
        <w:rPr>
          <w:rFonts w:hint="eastAsia"/>
        </w:rPr>
        <w:t>工程结构</w:t>
      </w:r>
      <w:bookmarkEnd w:id="10"/>
    </w:p>
    <w:p>
      <w:pPr>
        <w:pStyle w:val="3"/>
        <w:jc w:val="left"/>
      </w:pPr>
    </w:p>
    <w:p>
      <w:pPr>
        <w:widowControl/>
        <w:adjustRightInd/>
        <w:spacing w:before="0" w:after="0" w:line="240" w:lineRule="auto"/>
        <w:jc w:val="left"/>
        <w:textAlignment w:val="auto"/>
        <w:rPr>
          <w:rFonts w:eastAsia="黑体"/>
          <w:b/>
          <w:sz w:val="30"/>
        </w:rPr>
      </w:pPr>
    </w:p>
    <w:p>
      <w:pPr>
        <w:pStyle w:val="5"/>
        <w:jc w:val="left"/>
      </w:pPr>
      <w:bookmarkStart w:id="11" w:name="_Toc3399"/>
      <w:r>
        <w:rPr>
          <w:rFonts w:hint="eastAsia"/>
        </w:rPr>
        <w:t>项目外层结构</w:t>
      </w:r>
      <w:bookmarkEnd w:id="11"/>
    </w:p>
    <w:p>
      <w:pPr>
        <w:pStyle w:val="37"/>
        <w:widowControl w:val="0"/>
        <w:spacing w:line="360" w:lineRule="auto"/>
        <w:ind w:left="1129" w:firstLine="0"/>
        <w:jc w:val="left"/>
      </w:pPr>
      <w:r>
        <w:drawing>
          <wp:inline distT="0" distB="0" distL="114300" distR="114300">
            <wp:extent cx="3771900" cy="448627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spacing w:line="360" w:lineRule="auto"/>
        <w:ind w:left="1129" w:firstLine="0"/>
        <w:jc w:val="left"/>
      </w:pPr>
    </w:p>
    <w:p>
      <w:pPr>
        <w:pStyle w:val="37"/>
        <w:widowControl w:val="0"/>
        <w:spacing w:line="360" w:lineRule="auto"/>
        <w:ind w:left="1129" w:firstLine="0"/>
        <w:jc w:val="left"/>
        <w:rPr>
          <w:b/>
        </w:rPr>
      </w:pPr>
      <w:r>
        <w:rPr>
          <w:rFonts w:hint="eastAsia"/>
          <w:b/>
          <w:lang w:val="en-US" w:eastAsia="zh-CN"/>
        </w:rPr>
        <w:t>default</w:t>
      </w:r>
      <w:r>
        <w:rPr>
          <w:rFonts w:hint="eastAsia"/>
          <w:b/>
        </w:rPr>
        <w:t>: 项目名称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webpack 相关配置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config: webpack服务器相关配置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doc: 项目文档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  <w:r>
        <w:rPr>
          <w:rFonts w:hint="eastAsia"/>
        </w:rPr>
        <w:t>src：前端源码文件夹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static: 前端静态资源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test: 前端单元测试目录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: 项目包管理文件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readme.md： 项目说明文件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index.html</w:t>
      </w:r>
      <w:r>
        <w:rPr>
          <w:rFonts w:hint="eastAsia"/>
          <w:lang w:val="en-US" w:eastAsia="zh-CN"/>
        </w:rPr>
        <w:t>： 单页面项目入口文件</w:t>
      </w:r>
    </w:p>
    <w:p>
      <w:pPr>
        <w:widowControl/>
        <w:adjustRightInd/>
        <w:spacing w:before="0" w:after="0" w:line="240" w:lineRule="auto"/>
        <w:jc w:val="left"/>
        <w:textAlignment w:val="auto"/>
        <w:rPr>
          <w:rFonts w:hint="eastAsia"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配置文件：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.eslintrc</w:t>
      </w:r>
      <w:r>
        <w:rPr>
          <w:rFonts w:hint="eastAsia"/>
          <w:lang w:val="en-US" w:eastAsia="zh-CN"/>
        </w:rPr>
        <w:t xml:space="preserve"> ： eslint 配置  eslintrcDoc.js 为eslint每项说明文档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.stylelintrc</w:t>
      </w:r>
      <w:r>
        <w:rPr>
          <w:rFonts w:hint="eastAsia"/>
          <w:lang w:val="en-US" w:eastAsia="zh-CN"/>
        </w:rPr>
        <w:t xml:space="preserve"> ： stylelint 配置 stylelintrcDoc.js 为stylintlint每项说明文档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 ： babel配置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.jsdoc.conf.json  ： jsdoc 文档生成配置文件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.gitignore</w:t>
      </w:r>
      <w:r>
        <w:rPr>
          <w:rFonts w:hint="eastAsia"/>
          <w:lang w:val="en-US" w:eastAsia="zh-CN"/>
        </w:rPr>
        <w:t>：  git 忽略文件配置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.eslintignore</w:t>
      </w:r>
      <w:r>
        <w:rPr>
          <w:rFonts w:hint="eastAsia"/>
          <w:lang w:val="en-US" w:eastAsia="zh-CN"/>
        </w:rPr>
        <w:t>：  eslint 验证忽略配置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jc w:val="left"/>
        <w:rPr>
          <w:rFonts w:hint="eastAsia"/>
        </w:rPr>
      </w:pPr>
      <w:bookmarkStart w:id="12" w:name="_Toc29547"/>
      <w:r>
        <w:rPr>
          <w:rFonts w:hint="eastAsia"/>
          <w:lang w:val="en-US" w:eastAsia="zh-CN"/>
        </w:rPr>
        <w:t>项目doc</w:t>
      </w:r>
      <w:r>
        <w:rPr>
          <w:rFonts w:hint="eastAsia"/>
        </w:rPr>
        <w:t>结构</w:t>
      </w:r>
      <w:bookmarkEnd w:id="12"/>
    </w:p>
    <w:p>
      <w:pPr>
        <w:pStyle w:val="37"/>
        <w:widowControl w:val="0"/>
        <w:spacing w:line="360" w:lineRule="auto"/>
        <w:ind w:left="1129" w:firstLine="0"/>
        <w:jc w:val="left"/>
      </w:pPr>
      <w:r>
        <w:drawing>
          <wp:inline distT="0" distB="0" distL="114300" distR="114300">
            <wp:extent cx="4219575" cy="106680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Doc 里面包含了开发文档，和工程改造说明，以及一些语法指导文档，不熟悉的在项目开始前先通读文档。使用fd命令新建项目时，务必按照必读文件做一遍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5"/>
        <w:jc w:val="left"/>
        <w:rPr>
          <w:rFonts w:hint="eastAsia"/>
        </w:rPr>
      </w:pPr>
      <w:bookmarkStart w:id="13" w:name="_Toc27994"/>
      <w:r>
        <w:rPr>
          <w:rFonts w:hint="eastAsia"/>
        </w:rPr>
        <w:t>项目</w:t>
      </w:r>
      <w:r>
        <w:rPr>
          <w:rFonts w:hint="eastAsia"/>
          <w:lang w:val="en-US" w:eastAsia="zh-CN"/>
        </w:rPr>
        <w:t>静态资源static</w:t>
      </w:r>
      <w:r>
        <w:rPr>
          <w:rFonts w:hint="eastAsia"/>
        </w:rPr>
        <w:t>结构</w:t>
      </w:r>
      <w:bookmarkEnd w:id="13"/>
    </w:p>
    <w:p>
      <w:pPr>
        <w:pStyle w:val="37"/>
        <w:widowControl w:val="0"/>
        <w:spacing w:line="360" w:lineRule="auto"/>
        <w:ind w:left="840" w:leftChars="0"/>
        <w:jc w:val="left"/>
        <w:rPr>
          <w:rFonts w:hint="default"/>
          <w:lang w:val="en-US" w:eastAsia="zh-CN"/>
        </w:rPr>
      </w:pPr>
    </w:p>
    <w:p>
      <w:pPr>
        <w:pStyle w:val="37"/>
        <w:widowControl w:val="0"/>
        <w:spacing w:line="360" w:lineRule="auto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为项目的静态资源，内部目录结构按照【文件类型】进行划分模块，【模块内部】目录结构按照【子模块】进行划分，以此类推。</w:t>
      </w:r>
    </w:p>
    <w:p>
      <w:pPr>
        <w:widowControl/>
        <w:adjustRightInd/>
        <w:spacing w:before="0" w:after="0" w:line="240" w:lineRule="auto"/>
        <w:ind w:left="420" w:leftChars="0" w:firstLine="420" w:firstLineChars="0"/>
        <w:jc w:val="left"/>
        <w:textAlignment w:val="auto"/>
      </w:pPr>
    </w:p>
    <w:p>
      <w:pPr>
        <w:pStyle w:val="37"/>
        <w:widowControl w:val="0"/>
        <w:spacing w:line="360" w:lineRule="auto"/>
        <w:ind w:left="1129" w:firstLine="0"/>
        <w:jc w:val="left"/>
      </w:pPr>
      <w:r>
        <w:drawing>
          <wp:inline distT="0" distB="0" distL="114300" distR="114300">
            <wp:extent cx="4438650" cy="120015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</w:pPr>
      <w:r>
        <w:rPr>
          <w:rFonts w:hint="eastAsia"/>
        </w:rPr>
        <w:t>fla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h：存放项目需要的flash  </w:t>
      </w:r>
      <w:bookmarkStart w:id="14" w:name="OLE_LINK22"/>
      <w:bookmarkStart w:id="15" w:name="OLE_LINK20"/>
      <w:bookmarkStart w:id="16" w:name="OLE_LINK21"/>
      <w:r>
        <w:rPr>
          <w:rFonts w:hint="eastAsia"/>
          <w:color w:val="00B050"/>
        </w:rPr>
        <w:t>（按照项目实际需要，自行判断是否需要这个文件夹）</w:t>
      </w:r>
      <w:bookmarkEnd w:id="14"/>
      <w:bookmarkEnd w:id="15"/>
      <w:bookmarkEnd w:id="16"/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</w:pPr>
      <w:r>
        <w:rPr>
          <w:rFonts w:hint="eastAsia"/>
          <w:lang w:val="en-US" w:eastAsia="zh-CN"/>
        </w:rPr>
        <w:t xml:space="preserve">js:  存放项目外部依赖的js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（按照项目实际需要，自行判断是否需要这个文件夹）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</w:pPr>
      <w:r>
        <w:rPr>
          <w:rFonts w:hint="eastAsia"/>
        </w:rPr>
        <w:t>json:存放项目所需要的所有mock json文件</w:t>
      </w:r>
      <w:r>
        <w:rPr>
          <w:rFonts w:hint="eastAsia"/>
          <w:lang w:val="en-US" w:eastAsia="zh-CN"/>
        </w:rPr>
        <w:t>, 前端后项目一定不要受制于后端服务器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（必须）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00B050"/>
        </w:rPr>
      </w:pPr>
      <w:r>
        <w:rPr>
          <w:rFonts w:hint="eastAsia"/>
        </w:rPr>
        <w:t xml:space="preserve">svg:存放项目所需要的所有svg文件 </w:t>
      </w:r>
      <w:r>
        <w:rPr>
          <w:rFonts w:hint="eastAsia"/>
          <w:color w:val="00B050"/>
        </w:rPr>
        <w:t>（按照项目实际需要，自行判断是否需要这个文件夹）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00B050"/>
        </w:rPr>
      </w:pPr>
      <w:r>
        <w:rPr>
          <w:rFonts w:hint="eastAsia"/>
          <w:color w:val="00B050"/>
          <w:lang w:val="en-US" w:eastAsia="zh-CN"/>
        </w:rPr>
        <w:t>......</w:t>
      </w:r>
    </w:p>
    <w:p>
      <w:pPr>
        <w:pStyle w:val="37"/>
        <w:widowControl w:val="0"/>
        <w:numPr>
          <w:ilvl w:val="0"/>
          <w:numId w:val="0"/>
        </w:numPr>
        <w:adjustRightInd/>
        <w:spacing w:before="0" w:after="0" w:line="360" w:lineRule="auto"/>
        <w:jc w:val="left"/>
        <w:textAlignment w:val="auto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【json 内部结构】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3781425" cy="1057275"/>
            <wp:effectExtent l="0" t="0" r="9525" b="9525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</w:pPr>
      <w:r>
        <w:rPr>
          <w:rFonts w:hint="eastAsia"/>
        </w:rPr>
        <w:t>json直接存放各模块的静态数据</w:t>
      </w:r>
    </w:p>
    <w:p>
      <w:pPr>
        <w:pStyle w:val="37"/>
        <w:widowControl w:val="0"/>
        <w:spacing w:line="360" w:lineRule="auto"/>
        <w:ind w:left="1680" w:leftChars="0"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如上图：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test】为一个</w:t>
      </w:r>
      <w:r>
        <w:rPr>
          <w:rFonts w:hint="eastAsia"/>
        </w:rPr>
        <w:t>模块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index， details, 分别为该模块的首页和详情页</w:t>
      </w:r>
    </w:p>
    <w:p>
      <w:pPr>
        <w:widowControl/>
        <w:adjustRightInd/>
        <w:spacing w:before="0" w:after="0" w:line="240" w:lineRule="auto"/>
        <w:jc w:val="left"/>
        <w:textAlignment w:val="auto"/>
      </w:pPr>
      <w:r>
        <w:br w:type="page"/>
      </w:r>
    </w:p>
    <w:p>
      <w:pPr>
        <w:jc w:val="left"/>
      </w:pPr>
    </w:p>
    <w:p>
      <w:pPr>
        <w:ind w:left="420" w:leftChars="0" w:firstLine="420" w:firstLineChars="0"/>
        <w:jc w:val="left"/>
        <w:rPr>
          <w:rFonts w:hint="eastAsia"/>
        </w:rPr>
      </w:pPr>
    </w:p>
    <w:p>
      <w:pPr>
        <w:pStyle w:val="5"/>
        <w:jc w:val="left"/>
        <w:rPr>
          <w:rFonts w:hint="eastAsia"/>
        </w:rPr>
      </w:pPr>
      <w:bookmarkStart w:id="17" w:name="_Toc15210"/>
      <w:r>
        <w:rPr>
          <w:rFonts w:hint="eastAsia"/>
        </w:rPr>
        <w:t>项目源码</w:t>
      </w:r>
      <w:r>
        <w:rPr>
          <w:rFonts w:hint="eastAsia"/>
          <w:lang w:val="en-US" w:eastAsia="zh-CN"/>
        </w:rPr>
        <w:t>src</w:t>
      </w:r>
      <w:bookmarkStart w:id="33" w:name="_GoBack"/>
      <w:bookmarkEnd w:id="33"/>
      <w:r>
        <w:rPr>
          <w:rFonts w:hint="eastAsia"/>
        </w:rPr>
        <w:t>结构</w:t>
      </w:r>
      <w:bookmarkEnd w:id="17"/>
    </w:p>
    <w:p>
      <w:pPr>
        <w:pStyle w:val="37"/>
        <w:widowControl w:val="0"/>
        <w:spacing w:line="360" w:lineRule="auto"/>
        <w:ind w:left="1129" w:firstLine="0"/>
        <w:jc w:val="left"/>
      </w:pPr>
      <w:r>
        <w:drawing>
          <wp:inline distT="0" distB="0" distL="114300" distR="114300">
            <wp:extent cx="4324350" cy="199072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spacing w:line="360" w:lineRule="auto"/>
        <w:ind w:left="1129" w:firstLine="0"/>
        <w:jc w:val="left"/>
      </w:pP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FF0000"/>
        </w:rPr>
      </w:pPr>
      <w:r>
        <w:rPr>
          <w:rFonts w:hint="eastAsia"/>
          <w:color w:val="252525" w:themeColor="text1" w:themeTint="D9"/>
          <w:lang w:val="en-US" w:eastAsia="zh-CN"/>
        </w:rPr>
        <w:t>components ： 存放系统所有的组件，另外包含部分工具方法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（必须）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FF0000"/>
        </w:rPr>
      </w:pPr>
      <w:r>
        <w:rPr>
          <w:rFonts w:hint="eastAsia"/>
        </w:rPr>
        <w:t>css ：存放项目需要的所有</w:t>
      </w:r>
      <w:r>
        <w:rPr>
          <w:rFonts w:hint="eastAsia"/>
          <w:lang w:val="en-US" w:eastAsia="zh-CN"/>
        </w:rPr>
        <w:t>css(系统样式文件)</w:t>
      </w:r>
      <w:r>
        <w:rPr>
          <w:rFonts w:hint="eastAsia"/>
        </w:rPr>
        <w:t xml:space="preserve"> </w:t>
      </w:r>
      <w:bookmarkStart w:id="18" w:name="OLE_LINK16"/>
      <w:bookmarkStart w:id="19" w:name="OLE_LINK17"/>
      <w:bookmarkStart w:id="20" w:name="OLE_LINK15"/>
      <w:bookmarkStart w:id="21" w:name="OLE_LINK18"/>
      <w:bookmarkStart w:id="22" w:name="OLE_LINK19"/>
      <w:bookmarkStart w:id="23" w:name="OLE_LINK14"/>
      <w:r>
        <w:rPr>
          <w:rFonts w:hint="eastAsia"/>
          <w:color w:val="FF0000"/>
        </w:rPr>
        <w:t>（必须）</w:t>
      </w:r>
      <w:bookmarkEnd w:id="18"/>
      <w:bookmarkEnd w:id="19"/>
      <w:bookmarkEnd w:id="20"/>
      <w:bookmarkEnd w:id="21"/>
      <w:bookmarkEnd w:id="22"/>
      <w:bookmarkEnd w:id="23"/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FF0000"/>
        </w:rPr>
      </w:pPr>
      <w:r>
        <w:rPr>
          <w:rFonts w:hint="eastAsia"/>
        </w:rPr>
        <w:t xml:space="preserve">images:存放项目需要的所有图片 </w:t>
      </w:r>
      <w:r>
        <w:rPr>
          <w:rFonts w:hint="eastAsia"/>
          <w:color w:val="FF0000"/>
        </w:rPr>
        <w:t>（必须）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FF0000"/>
        </w:rPr>
      </w:pPr>
      <w:r>
        <w:rPr>
          <w:rFonts w:hint="eastAsia"/>
        </w:rPr>
        <w:t xml:space="preserve">js：存放项目需要的所有js </w:t>
      </w:r>
      <w:r>
        <w:rPr>
          <w:rFonts w:hint="eastAsia"/>
          <w:color w:val="FF0000"/>
        </w:rPr>
        <w:t>（必须）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</w:pPr>
      <w:bookmarkStart w:id="24" w:name="OLE_LINK12"/>
      <w:bookmarkStart w:id="25" w:name="OLE_LINK13"/>
      <w:r>
        <w:rPr>
          <w:rFonts w:hint="eastAsia"/>
          <w:lang w:val="en-US" w:eastAsia="zh-CN"/>
        </w:rPr>
        <w:t>pages</w:t>
      </w:r>
      <w:r>
        <w:rPr>
          <w:rFonts w:hint="eastAsia"/>
        </w:rPr>
        <w:t>：存放项目需要的所有</w:t>
      </w:r>
      <w:r>
        <w:rPr>
          <w:rFonts w:hint="eastAsia"/>
          <w:lang w:val="en-US" w:eastAsia="zh-CN"/>
        </w:rPr>
        <w:t xml:space="preserve">页面（系统模块页面） </w:t>
      </w:r>
      <w:r>
        <w:rPr>
          <w:rFonts w:hint="eastAsia"/>
          <w:color w:val="FF0000"/>
        </w:rPr>
        <w:t>（必须）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</w:pPr>
      <w:r>
        <w:rPr>
          <w:rFonts w:hint="eastAsia"/>
          <w:lang w:val="en-US" w:eastAsia="zh-CN"/>
        </w:rPr>
        <w:t>router:  存放系统中的路由配置文件 （</w:t>
      </w:r>
      <w:r>
        <w:rPr>
          <w:rFonts w:hint="eastAsia"/>
          <w:color w:val="FF0000"/>
        </w:rPr>
        <w:t>必须</w:t>
      </w:r>
      <w:r>
        <w:rPr>
          <w:rFonts w:hint="eastAsia"/>
          <w:lang w:val="en-US" w:eastAsia="zh-CN"/>
        </w:rPr>
        <w:t>）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</w:pPr>
      <w:r>
        <w:rPr>
          <w:rFonts w:hint="eastAsia"/>
          <w:lang w:val="en-US" w:eastAsia="zh-CN"/>
        </w:rPr>
        <w:t>store: 存放vuex状态管理文件 （非必须）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</w:pPr>
      <w:r>
        <w:rPr>
          <w:rFonts w:hint="eastAsia"/>
          <w:lang w:val="en-US" w:eastAsia="zh-CN"/>
        </w:rPr>
        <w:t>App.vue ： 系统入口组件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</w:pPr>
      <w:r>
        <w:rPr>
          <w:rFonts w:hint="eastAsia"/>
          <w:lang w:val="en-US" w:eastAsia="zh-CN"/>
        </w:rPr>
        <w:t>Main.js ： 系统入口js文件，该文件引入了 app.vue， 另外全局变量，全局组件，全局配置，路由等都是在该文件进行注册。</w:t>
      </w:r>
    </w:p>
    <w:bookmarkEnd w:id="24"/>
    <w:bookmarkEnd w:id="25"/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5"/>
        <w:bidi w:val="0"/>
        <w:jc w:val="left"/>
        <w:rPr>
          <w:rFonts w:hint="eastAsia"/>
        </w:rPr>
      </w:pPr>
      <w:r>
        <w:rPr>
          <w:rFonts w:hint="eastAsia"/>
        </w:rPr>
        <w:br w:type="page"/>
      </w:r>
      <w:bookmarkStart w:id="26" w:name="_Toc6867"/>
      <w:r>
        <w:rPr>
          <w:rFonts w:hint="eastAsia"/>
        </w:rPr>
        <w:t>项目源码</w:t>
      </w:r>
      <w:r>
        <w:rPr>
          <w:rFonts w:hint="eastAsia"/>
          <w:lang w:val="en-US" w:eastAsia="zh-CN"/>
        </w:rPr>
        <w:t>components</w:t>
      </w:r>
      <w:r>
        <w:rPr>
          <w:rFonts w:hint="eastAsia"/>
        </w:rPr>
        <w:t>文件夹内部结构</w:t>
      </w:r>
      <w:bookmarkEnd w:id="26"/>
    </w:p>
    <w:p>
      <w:pPr>
        <w:jc w:val="left"/>
        <w:rPr>
          <w:rFonts w:hint="default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124325" cy="2647950"/>
            <wp:effectExtent l="0" t="0" r="9525" b="0"/>
            <wp:docPr id="3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252525" w:themeColor="text1" w:themeTint="D9"/>
        </w:rPr>
      </w:pPr>
      <w:r>
        <w:rPr>
          <w:rFonts w:hint="eastAsia"/>
          <w:color w:val="252525" w:themeColor="text1" w:themeTint="D9"/>
          <w:lang w:val="en-US" w:eastAsia="zh-CN"/>
        </w:rPr>
        <w:t>app： 放系统业务组件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252525" w:themeColor="text1" w:themeTint="D9"/>
        </w:rPr>
      </w:pPr>
      <w:r>
        <w:rPr>
          <w:rFonts w:hint="eastAsia"/>
          <w:color w:val="252525" w:themeColor="text1" w:themeTint="D9"/>
          <w:lang w:val="en-US" w:eastAsia="zh-CN"/>
        </w:rPr>
        <w:t>common:  放系统通用组件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252525" w:themeColor="text1" w:themeTint="D9"/>
        </w:rPr>
      </w:pPr>
      <w:r>
        <w:rPr>
          <w:rFonts w:hint="eastAsia"/>
          <w:color w:val="252525" w:themeColor="text1" w:themeTint="D9"/>
          <w:lang w:val="en-US" w:eastAsia="zh-CN"/>
        </w:rPr>
        <w:t>config ： 组件的配置文件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252525" w:themeColor="text1" w:themeTint="D9"/>
        </w:rPr>
      </w:pPr>
      <w:r>
        <w:rPr>
          <w:rFonts w:hint="eastAsia"/>
          <w:color w:val="252525" w:themeColor="text1" w:themeTint="D9"/>
          <w:lang w:val="en-US" w:eastAsia="zh-CN"/>
        </w:rPr>
        <w:t>template： 组件编写的模块文件， 在编写公用组件和业务组件之前，大家可以直接复制template到目标区域，然后把template修改成自己的组件名即可</w:t>
      </w:r>
    </w:p>
    <w:p>
      <w:pPr>
        <w:pStyle w:val="37"/>
        <w:widowControl w:val="0"/>
        <w:numPr>
          <w:ilvl w:val="0"/>
          <w:numId w:val="4"/>
        </w:numPr>
        <w:spacing w:line="360" w:lineRule="auto"/>
        <w:jc w:val="left"/>
        <w:rPr>
          <w:color w:val="252525" w:themeColor="text1" w:themeTint="D9"/>
        </w:rPr>
      </w:pPr>
      <w:r>
        <w:rPr>
          <w:rFonts w:hint="eastAsia"/>
          <w:color w:val="252525" w:themeColor="text1" w:themeTint="D9"/>
          <w:lang w:val="en-US" w:eastAsia="zh-CN"/>
        </w:rPr>
        <w:t>tools： 通用的工具类</w:t>
      </w:r>
    </w:p>
    <w:p>
      <w:pPr>
        <w:pStyle w:val="37"/>
        <w:widowControl w:val="0"/>
        <w:numPr>
          <w:ilvl w:val="0"/>
          <w:numId w:val="0"/>
        </w:numPr>
        <w:adjustRightInd/>
        <w:spacing w:before="0" w:after="0" w:line="360" w:lineRule="auto"/>
        <w:jc w:val="left"/>
        <w:textAlignment w:val="auto"/>
        <w:rPr>
          <w:rFonts w:hint="default" w:eastAsia="宋体"/>
          <w:color w:val="252525" w:themeColor="text1" w:themeTint="D9"/>
          <w:lang w:val="en-US" w:eastAsia="zh-CN"/>
        </w:rPr>
      </w:pPr>
      <w:r>
        <w:rPr>
          <w:rFonts w:hint="eastAsia"/>
          <w:color w:val="252525" w:themeColor="text1" w:themeTint="D9"/>
          <w:lang w:val="en-US" w:eastAsia="zh-CN"/>
        </w:rPr>
        <w:t>App, common 其内部结构根据组件的分类划分类型结构，如上图app 下有 common类，module类， unit-test类, 为提升复用性，原则上组件的css全部写到外层css目录components目录下，通用组件的css可以直接在组件内部建一个index.less，单独编写，方便其他系统复用。</w:t>
      </w:r>
    </w:p>
    <w:p>
      <w:pPr>
        <w:pStyle w:val="37"/>
        <w:widowControl w:val="0"/>
        <w:numPr>
          <w:ilvl w:val="0"/>
          <w:numId w:val="0"/>
        </w:numPr>
        <w:adjustRightInd/>
        <w:spacing w:before="0" w:after="0" w:line="360" w:lineRule="auto"/>
        <w:jc w:val="left"/>
        <w:textAlignment w:val="auto"/>
        <w:rPr>
          <w:color w:val="252525" w:themeColor="text1" w:themeTint="D9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组件内部结构</w:t>
      </w:r>
    </w:p>
    <w:p>
      <w:pPr>
        <w:jc w:val="left"/>
      </w:pPr>
      <w:r>
        <w:drawing>
          <wp:inline distT="0" distB="0" distL="114300" distR="114300">
            <wp:extent cx="3362325" cy="1428750"/>
            <wp:effectExtent l="0" t="0" r="9525" b="0"/>
            <wp:docPr id="3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doc.js 为组件的文档注释，用于生成组件的API（单独提出来是为了书写文档方便）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index.vue 组件html结构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index.less 组件的css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组件的js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extend： 该文件夹存放组件拆分的js</w:t>
      </w:r>
    </w:p>
    <w:p>
      <w:pPr>
        <w:jc w:val="left"/>
        <w:rPr>
          <w:rFonts w:hint="eastAsia"/>
          <w:lang w:val="en-US" w:eastAsia="zh-CN"/>
        </w:rPr>
      </w:pPr>
    </w:p>
    <w:p>
      <w:pPr>
        <w:ind w:left="240" w:hanging="241" w:hangingChars="10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组件内容少于200行可以将css，js 写到index.vue 文件，其他情况，js,css,html 必须</w:t>
      </w:r>
    </w:p>
    <w:p>
      <w:pPr>
        <w:ind w:left="240" w:hanging="241" w:hangingChars="100"/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按照上述结构编写。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5"/>
        <w:jc w:val="left"/>
        <w:rPr>
          <w:rFonts w:hint="eastAsia"/>
        </w:rPr>
      </w:pPr>
      <w:bookmarkStart w:id="27" w:name="_Toc26689"/>
      <w:r>
        <w:rPr>
          <w:rFonts w:hint="eastAsia"/>
        </w:rPr>
        <w:t>项目源码css文件夹内部结构</w:t>
      </w:r>
      <w:bookmarkEnd w:id="27"/>
    </w:p>
    <w:p>
      <w:pPr>
        <w:pStyle w:val="37"/>
        <w:widowControl w:val="0"/>
        <w:spacing w:line="360" w:lineRule="auto"/>
        <w:ind w:left="1129" w:firstLine="0"/>
        <w:jc w:val="left"/>
        <w:rPr>
          <w:color w:val="00B050"/>
        </w:rPr>
      </w:pPr>
    </w:p>
    <w:p>
      <w:pPr>
        <w:pStyle w:val="37"/>
        <w:widowControl w:val="0"/>
        <w:spacing w:line="360" w:lineRule="auto"/>
        <w:ind w:left="1129" w:firstLine="0"/>
        <w:jc w:val="left"/>
      </w:pPr>
      <w:r>
        <w:drawing>
          <wp:inline distT="0" distB="0" distL="114300" distR="114300">
            <wp:extent cx="4381500" cy="1838325"/>
            <wp:effectExtent l="0" t="0" r="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目录结构按照类型进行划分，各个类型下有一个index.less，用于串联旗下的后代csss.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animation： 动画类css  (非必须)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common:  公用类css</w:t>
      </w:r>
      <w:r>
        <w:rPr>
          <w:rFonts w:hint="eastAsia"/>
          <w:b/>
          <w:bCs/>
          <w:color w:val="FF0000"/>
          <w:lang w:val="en-US" w:eastAsia="zh-CN"/>
        </w:rPr>
        <w:t xml:space="preserve"> （必须）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components： 组件类css， 内部目录结构和组件的文件夹一致 </w:t>
      </w:r>
      <w:r>
        <w:rPr>
          <w:rFonts w:hint="eastAsia"/>
          <w:b/>
          <w:bCs/>
          <w:color w:val="FF0000"/>
          <w:lang w:val="en-US" w:eastAsia="zh-CN"/>
        </w:rPr>
        <w:t>（必须）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config:  配置类css，因为采用less语法，所以可以配置变量 (非必须)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mixins： 混入类css，加强css的复用  (非必须)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pages:  页面模块类css, 各个页面的css  </w:t>
      </w:r>
      <w:r>
        <w:rPr>
          <w:rFonts w:hint="eastAsia"/>
          <w:b/>
          <w:bCs/>
          <w:color w:val="FF0000"/>
          <w:lang w:val="en-US" w:eastAsia="zh-CN"/>
        </w:rPr>
        <w:t>（必须）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unit:  元件类css  (非必须)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index.less 是整个项目的css 入口，里面串联各类型的css </w:t>
      </w:r>
      <w:r>
        <w:rPr>
          <w:rFonts w:hint="eastAsia"/>
          <w:b/>
          <w:bCs/>
          <w:color w:val="FF0000"/>
          <w:lang w:val="en-US" w:eastAsia="zh-CN"/>
        </w:rPr>
        <w:t>（必须）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37"/>
        <w:widowControl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【 1. 动画类css】</w:t>
      </w:r>
    </w:p>
    <w:p>
      <w:pPr>
        <w:pStyle w:val="3"/>
        <w:jc w:val="left"/>
      </w:pPr>
      <w:r>
        <w:drawing>
          <wp:inline distT="0" distB="0" distL="114300" distR="114300">
            <wp:extent cx="4124325" cy="1438275"/>
            <wp:effectExtent l="0" t="0" r="9525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按照项目需要，大家可以在此文件夹编写一些公用的动画方法，以</w:t>
      </w:r>
      <w:r>
        <w:rPr>
          <w:rFonts w:hint="eastAsia"/>
          <w:b/>
          <w:bCs/>
          <w:color w:val="FF0000"/>
          <w:lang w:val="en-US" w:eastAsia="zh-CN"/>
        </w:rPr>
        <w:t>【动画效果】</w:t>
      </w:r>
      <w:r>
        <w:rPr>
          <w:rFonts w:hint="eastAsia"/>
          <w:lang w:val="en-US" w:eastAsia="zh-CN"/>
        </w:rPr>
        <w:t>作为文件的名，然后在index.less 中进行引入，这样在整个系统都可以通用此动画</w:t>
      </w:r>
    </w:p>
    <w:p>
      <w:pPr>
        <w:pStyle w:val="3"/>
        <w:jc w:val="left"/>
      </w:pPr>
    </w:p>
    <w:p>
      <w:pPr>
        <w:pStyle w:val="3"/>
        <w:jc w:val="left"/>
      </w:pPr>
    </w:p>
    <w:p>
      <w:pPr>
        <w:pStyle w:val="3"/>
        <w:jc w:val="left"/>
      </w:pPr>
    </w:p>
    <w:p>
      <w:pPr>
        <w:pStyle w:val="3"/>
        <w:jc w:val="left"/>
      </w:pPr>
    </w:p>
    <w:p>
      <w:pPr>
        <w:pStyle w:val="3"/>
        <w:jc w:val="left"/>
      </w:pPr>
      <w:r>
        <w:rPr>
          <w:rFonts w:hint="eastAsia"/>
          <w:b/>
          <w:bCs/>
          <w:lang w:val="en-US" w:eastAsia="zh-CN"/>
        </w:rPr>
        <w:t>【 2. 公用类css】</w:t>
      </w:r>
    </w:p>
    <w:p>
      <w:pPr>
        <w:pStyle w:val="3"/>
        <w:jc w:val="left"/>
      </w:pPr>
      <w:r>
        <w:drawing>
          <wp:inline distT="0" distB="0" distL="114300" distR="114300">
            <wp:extent cx="4019550" cy="1238250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jc w:val="left"/>
        <w:rPr>
          <w:color w:val="FF0000"/>
        </w:rPr>
      </w:pPr>
      <w:r>
        <w:rPr>
          <w:rFonts w:hint="eastAsia"/>
          <w:lang w:val="en-US" w:eastAsia="zh-CN"/>
        </w:rPr>
        <w:t>normalize.less</w:t>
      </w:r>
      <w:r>
        <w:rPr>
          <w:rFonts w:hint="eastAsia"/>
        </w:rPr>
        <w:t>这里是重置浏览器</w:t>
      </w:r>
      <w:r>
        <w:rPr>
          <w:rFonts w:hint="eastAsia"/>
          <w:lang w:val="en-US" w:eastAsia="zh-CN"/>
        </w:rPr>
        <w:t>的样式，来源网络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（必须）</w:t>
      </w:r>
    </w:p>
    <w:p>
      <w:pPr>
        <w:pStyle w:val="3"/>
        <w:numPr>
          <w:ilvl w:val="0"/>
          <w:numId w:val="5"/>
        </w:numPr>
        <w:jc w:val="left"/>
        <w:rPr>
          <w:color w:val="FF0000"/>
        </w:rPr>
      </w:pPr>
      <w:r>
        <w:rPr>
          <w:rFonts w:hint="eastAsia"/>
          <w:color w:val="FF0000"/>
        </w:rPr>
        <w:t>base.less</w:t>
      </w:r>
      <w:r>
        <w:rPr>
          <w:rFonts w:hint="eastAsia"/>
          <w:color w:val="FF0000"/>
          <w:lang w:val="en-US" w:eastAsia="zh-CN"/>
        </w:rPr>
        <w:t xml:space="preserve"> 此文件是在 </w:t>
      </w:r>
      <w:r>
        <w:rPr>
          <w:rFonts w:hint="eastAsia"/>
          <w:lang w:val="en-US" w:eastAsia="zh-CN"/>
        </w:rPr>
        <w:t>normalize.less上额外增加的全局样式改造</w:t>
      </w:r>
      <w:r>
        <w:rPr>
          <w:rFonts w:hint="eastAsia"/>
          <w:color w:val="FF0000"/>
        </w:rPr>
        <w:t>（必须）</w:t>
      </w:r>
    </w:p>
    <w:p>
      <w:pPr>
        <w:pStyle w:val="3"/>
        <w:numPr>
          <w:ilvl w:val="0"/>
          <w:numId w:val="5"/>
        </w:num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function.less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</w:rPr>
        <w:t>这里全部是功能性命名，全部严格模版执行，不可更改，华宇前端统一，有需要修改的可以提出来，然后新增进去，请各位重视。</w:t>
      </w:r>
      <w:r>
        <w:rPr>
          <w:rFonts w:hint="eastAsia"/>
          <w:color w:val="FF0000"/>
          <w:lang w:val="en-US" w:eastAsia="zh-CN"/>
        </w:rPr>
        <w:t xml:space="preserve">具体使用，可以查看function.md </w:t>
      </w:r>
      <w:r>
        <w:rPr>
          <w:rFonts w:hint="eastAsia"/>
          <w:color w:val="FF0000"/>
        </w:rPr>
        <w:t>（必须）</w:t>
      </w:r>
    </w:p>
    <w:p>
      <w:pPr>
        <w:pStyle w:val="3"/>
        <w:widowControl w:val="0"/>
        <w:numPr>
          <w:ilvl w:val="0"/>
          <w:numId w:val="0"/>
        </w:numPr>
        <w:adjustRightInd w:val="0"/>
        <w:spacing w:before="0" w:after="0" w:line="360" w:lineRule="auto"/>
        <w:jc w:val="left"/>
        <w:textAlignment w:val="baseline"/>
        <w:rPr>
          <w:rFonts w:hint="eastAsia"/>
          <w:color w:val="FF0000"/>
        </w:rPr>
      </w:pPr>
    </w:p>
    <w:p>
      <w:pPr>
        <w:pStyle w:val="3"/>
        <w:ind w:left="482" w:firstLine="0"/>
        <w:jc w:val="left"/>
        <w:rPr>
          <w:rFonts w:hint="eastAsia"/>
          <w:color w:val="000000" w:themeColor="text1"/>
        </w:rPr>
      </w:pPr>
      <w:r>
        <w:rPr>
          <w:rFonts w:hint="eastAsia"/>
          <w:b/>
          <w:bCs/>
          <w:lang w:val="en-US" w:eastAsia="zh-CN"/>
        </w:rPr>
        <w:t>【3. 元件类css】</w:t>
      </w:r>
    </w:p>
    <w:p>
      <w:pPr>
        <w:pStyle w:val="3"/>
        <w:jc w:val="left"/>
      </w:pPr>
      <w:r>
        <w:drawing>
          <wp:inline distT="0" distB="0" distL="114300" distR="114300">
            <wp:extent cx="4200525" cy="838200"/>
            <wp:effectExtent l="0" t="0" r="952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left"/>
      </w:pPr>
      <w:r>
        <w:rPr>
          <w:rFonts w:hint="eastAsia"/>
          <w:lang w:val="en-US" w:eastAsia="zh-CN"/>
        </w:rPr>
        <w:t xml:space="preserve"> 该文件夹通常用在多人协作的项目，团队成员按照元件类型，先分工写公用元件样式 ，这样可提升复用率，提升开发效率</w:t>
      </w:r>
    </w:p>
    <w:p>
      <w:pPr>
        <w:pStyle w:val="3"/>
        <w:ind w:left="482" w:firstLine="0"/>
        <w:jc w:val="left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b/>
          <w:color w:val="000000" w:themeColor="text1"/>
        </w:rPr>
        <w:t xml:space="preserve">什么是元件？ </w:t>
      </w:r>
    </w:p>
    <w:p>
      <w:pPr>
        <w:pStyle w:val="3"/>
        <w:ind w:left="482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元件就是可以任用到任何地方，不依赖任何东西的存在</w:t>
      </w:r>
    </w:p>
    <w:p>
      <w:pPr>
        <w:pStyle w:val="3"/>
        <w:ind w:left="902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例如：一个钉子，可以运用于建筑，也可以用于船，车的建造等等。</w:t>
      </w:r>
    </w:p>
    <w:p>
      <w:pPr>
        <w:pStyle w:val="3"/>
        <w:widowControl w:val="0"/>
        <w:numPr>
          <w:ilvl w:val="0"/>
          <w:numId w:val="0"/>
        </w:numPr>
        <w:adjustRightInd w:val="0"/>
        <w:spacing w:before="0" w:after="0" w:line="360" w:lineRule="auto"/>
        <w:jc w:val="left"/>
        <w:textAlignment w:val="baseline"/>
        <w:rPr>
          <w:rFonts w:hint="eastAsia"/>
          <w:color w:val="FF0000"/>
        </w:rPr>
      </w:pPr>
    </w:p>
    <w:p>
      <w:pPr>
        <w:pStyle w:val="3"/>
        <w:numPr>
          <w:ilvl w:val="0"/>
          <w:numId w:val="0"/>
        </w:numPr>
        <w:ind w:left="482" w:leftChars="0"/>
        <w:jc w:val="left"/>
        <w:rPr>
          <w:color w:val="FF0000"/>
        </w:rPr>
      </w:pPr>
      <w:r>
        <w:rPr>
          <w:rFonts w:hint="eastAsia"/>
          <w:b/>
          <w:bCs/>
          <w:lang w:val="en-US" w:eastAsia="zh-CN"/>
        </w:rPr>
        <w:t>【4. 组件类css】</w:t>
      </w:r>
    </w:p>
    <w:p>
      <w:pPr>
        <w:pStyle w:val="3"/>
        <w:jc w:val="left"/>
      </w:pPr>
      <w:r>
        <w:drawing>
          <wp:inline distT="0" distB="0" distL="114300" distR="114300">
            <wp:extent cx="3667125" cy="1409700"/>
            <wp:effectExtent l="0" t="0" r="9525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该文件夹和components组件一一对应，app 为业务组件，common为通用组件， 各系统皆可用。</w:t>
      </w:r>
    </w:p>
    <w:p>
      <w:pPr>
        <w:pStyle w:val="3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什么是组件？</w:t>
      </w:r>
    </w:p>
    <w:p>
      <w:pPr>
        <w:pStyle w:val="3"/>
        <w:ind w:left="482" w:firstLine="0"/>
        <w:jc w:val="left"/>
      </w:pPr>
      <w:r>
        <w:rPr>
          <w:rFonts w:hint="eastAsia"/>
          <w:color w:val="000000" w:themeColor="text1"/>
        </w:rPr>
        <w:t xml:space="preserve">        组件可能包含多个元件，然后形成一个组件，例如：一个汽车轮子，由元件钉子，轮胎等组件</w:t>
      </w:r>
    </w:p>
    <w:p>
      <w:pPr>
        <w:pStyle w:val="3"/>
        <w:jc w:val="left"/>
      </w:pPr>
    </w:p>
    <w:p>
      <w:pPr>
        <w:pStyle w:val="3"/>
        <w:jc w:val="left"/>
      </w:pPr>
      <w:r>
        <w:rPr>
          <w:rFonts w:hint="eastAsia"/>
          <w:b/>
          <w:bCs/>
          <w:lang w:val="en-US" w:eastAsia="zh-CN"/>
        </w:rPr>
        <w:t>【5. 页面模块类css】</w:t>
      </w:r>
    </w:p>
    <w:p>
      <w:pPr>
        <w:pStyle w:val="3"/>
        <w:jc w:val="left"/>
      </w:pPr>
      <w:r>
        <w:drawing>
          <wp:inline distT="0" distB="0" distL="114300" distR="114300">
            <wp:extent cx="3971925" cy="1028700"/>
            <wp:effectExtent l="0" t="0" r="9525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该文件夹存放各个页面自己的css，模块的样式基本不可通用</w:t>
      </w:r>
    </w:p>
    <w:p>
      <w:pPr>
        <w:pStyle w:val="3"/>
        <w:ind w:left="902" w:firstLine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什么是模块？</w:t>
      </w:r>
    </w:p>
    <w:p>
      <w:pPr>
        <w:pStyle w:val="3"/>
        <w:ind w:left="482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简单理解，一个模块就是拥有一定功能，可能由很多元件和组件组成。</w:t>
      </w:r>
    </w:p>
    <w:p>
      <w:pPr>
        <w:pStyle w:val="3"/>
        <w:ind w:left="482" w:firstLine="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例如：一辆车，由轮胎，方向盘，车身等等组成。</w:t>
      </w:r>
    </w:p>
    <w:p>
      <w:pPr>
        <w:pStyle w:val="3"/>
        <w:ind w:left="482" w:firstLine="0"/>
        <w:jc w:val="left"/>
        <w:rPr>
          <w:rFonts w:hint="eastAsia"/>
          <w:color w:val="000000" w:themeColor="text1"/>
        </w:rPr>
      </w:pPr>
    </w:p>
    <w:p>
      <w:pPr>
        <w:pStyle w:val="3"/>
        <w:ind w:left="482" w:firstLine="0"/>
        <w:jc w:val="left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lang w:val="en-US" w:eastAsia="zh-CN"/>
        </w:rPr>
        <w:t>6. 配置类css</w:t>
      </w:r>
      <w:r>
        <w:rPr>
          <w:rFonts w:hint="eastAsia"/>
          <w:b/>
          <w:bCs/>
          <w:lang w:eastAsia="zh-CN"/>
        </w:rPr>
        <w:t>】</w:t>
      </w:r>
    </w:p>
    <w:p>
      <w:pPr>
        <w:pStyle w:val="3"/>
        <w:jc w:val="left"/>
      </w:pPr>
      <w:r>
        <w:drawing>
          <wp:inline distT="0" distB="0" distL="114300" distR="114300">
            <wp:extent cx="3810000" cy="619125"/>
            <wp:effectExtent l="0" t="0" r="0" b="952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left"/>
      </w:pPr>
    </w:p>
    <w:p>
      <w:pPr>
        <w:pStyle w:val="3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该文件下的config.less 为less的配置变量， 通常用户换肤的系统，或者有类库编写会用到</w:t>
      </w:r>
    </w:p>
    <w:p>
      <w:pPr>
        <w:pStyle w:val="3"/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lang w:val="en-US" w:eastAsia="zh-CN"/>
        </w:rPr>
        <w:t>7. 混入类css</w:t>
      </w:r>
      <w:r>
        <w:rPr>
          <w:rFonts w:hint="eastAsia"/>
          <w:b/>
          <w:bCs/>
          <w:lang w:eastAsia="zh-CN"/>
        </w:rPr>
        <w:t>】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pStyle w:val="3"/>
        <w:jc w:val="left"/>
      </w:pPr>
      <w:r>
        <w:drawing>
          <wp:inline distT="0" distB="0" distL="114300" distR="114300">
            <wp:extent cx="3371850" cy="790575"/>
            <wp:effectExtent l="0" t="0" r="0" b="952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该文件夹下存在的都是通用的方法，可在组件之间通用</w:t>
      </w:r>
      <w:r>
        <w:rPr>
          <w:rFonts w:hint="eastAsia"/>
          <w:lang w:val="en-US" w:eastAsia="zh-CN"/>
        </w:rPr>
        <w:tab/>
      </w:r>
    </w:p>
    <w:p>
      <w:pPr>
        <w:pStyle w:val="3"/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lang w:val="en-US" w:eastAsia="zh-CN"/>
        </w:rPr>
        <w:t>8. 其他类css</w:t>
      </w:r>
      <w:r>
        <w:rPr>
          <w:rFonts w:hint="eastAsia"/>
          <w:b/>
          <w:bCs/>
          <w:lang w:eastAsia="zh-CN"/>
        </w:rPr>
        <w:t>】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pStyle w:val="3"/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除上述分类之外，大家可以根据需要添加自己需要的类别，例如 plugin类， layout类等</w:t>
      </w:r>
    </w:p>
    <w:p>
      <w:pPr>
        <w:pStyle w:val="3"/>
        <w:ind w:left="0" w:leftChars="0" w:firstLine="0" w:firstLineChars="0"/>
        <w:jc w:val="left"/>
        <w:rPr>
          <w:color w:val="FF0000"/>
        </w:rPr>
      </w:pPr>
    </w:p>
    <w:p>
      <w:pPr>
        <w:pStyle w:val="3"/>
        <w:numPr>
          <w:ilvl w:val="0"/>
          <w:numId w:val="5"/>
        </w:numPr>
        <w:ind w:left="902" w:leftChars="0" w:hanging="420" w:firstLineChars="0"/>
        <w:jc w:val="left"/>
        <w:rPr>
          <w:color w:val="00B050"/>
        </w:rPr>
      </w:pPr>
      <w:r>
        <w:rPr>
          <w:rFonts w:hint="eastAsia"/>
        </w:rPr>
        <w:t>layout.css ，这里是布局的类名,集合里常用的 padding   margin  width  height，自己按需要用还是不用</w:t>
      </w:r>
    </w:p>
    <w:p>
      <w:pPr>
        <w:pStyle w:val="3"/>
        <w:ind w:left="482" w:firstLine="0"/>
        <w:jc w:val="left"/>
        <w:rPr>
          <w:color w:val="00B050"/>
        </w:rPr>
      </w:pPr>
      <w:r>
        <w:rPr>
          <w:rFonts w:hint="eastAsia"/>
          <w:color w:val="000000" w:themeColor="text1"/>
        </w:rPr>
        <w:t xml:space="preserve">         </w:t>
      </w:r>
    </w:p>
    <w:p>
      <w:pPr>
        <w:pStyle w:val="3"/>
        <w:numPr>
          <w:ilvl w:val="0"/>
          <w:numId w:val="5"/>
        </w:numPr>
        <w:jc w:val="left"/>
        <w:rPr>
          <w:color w:val="000000" w:themeColor="text1"/>
        </w:rPr>
      </w:pPr>
      <w:r>
        <w:rPr>
          <w:rFonts w:hint="eastAsia"/>
        </w:rPr>
        <w:t xml:space="preserve">plugin-name.css  </w:t>
      </w:r>
      <w:r>
        <w:rPr>
          <w:rFonts w:hint="eastAsia"/>
          <w:color w:val="000000" w:themeColor="text1"/>
        </w:rPr>
        <w:t xml:space="preserve">文件命名：plugin+插件名称，引用的他人插件或者自己写的插件依赖的css. </w:t>
      </w:r>
    </w:p>
    <w:p>
      <w:pPr>
        <w:pStyle w:val="3"/>
        <w:ind w:left="902" w:firstLine="0"/>
        <w:jc w:val="left"/>
      </w:pPr>
    </w:p>
    <w:p>
      <w:pPr>
        <w:pStyle w:val="3"/>
        <w:jc w:val="left"/>
      </w:pPr>
    </w:p>
    <w:p>
      <w:pPr>
        <w:widowControl/>
        <w:adjustRightInd/>
        <w:spacing w:before="0" w:after="0" w:line="240" w:lineRule="auto"/>
        <w:jc w:val="left"/>
        <w:textAlignment w:val="auto"/>
        <w:rPr>
          <w:rFonts w:hint="eastAsia"/>
        </w:rPr>
      </w:pPr>
      <w:r>
        <w:br w:type="page"/>
      </w:r>
    </w:p>
    <w:p>
      <w:pPr>
        <w:pStyle w:val="5"/>
        <w:jc w:val="left"/>
        <w:rPr>
          <w:rFonts w:hint="eastAsia"/>
        </w:rPr>
      </w:pPr>
      <w:bookmarkStart w:id="28" w:name="_Toc9128"/>
      <w:r>
        <w:rPr>
          <w:rFonts w:hint="eastAsia"/>
        </w:rPr>
        <w:t>项目源码js文件夹内部结构</w:t>
      </w:r>
      <w:bookmarkEnd w:id="28"/>
    </w:p>
    <w:p>
      <w:pPr>
        <w:pStyle w:val="37"/>
        <w:widowControl w:val="0"/>
        <w:spacing w:line="360" w:lineRule="auto"/>
        <w:ind w:left="1129" w:firstLine="0"/>
        <w:jc w:val="left"/>
      </w:pPr>
    </w:p>
    <w:p>
      <w:pPr>
        <w:pStyle w:val="37"/>
        <w:widowControl w:val="0"/>
        <w:spacing w:line="360" w:lineRule="auto"/>
        <w:ind w:left="1129" w:firstLine="0"/>
        <w:jc w:val="left"/>
      </w:pPr>
      <w:r>
        <w:drawing>
          <wp:inline distT="0" distB="0" distL="114300" distR="114300">
            <wp:extent cx="4371975" cy="2266950"/>
            <wp:effectExtent l="0" t="0" r="9525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spacing w:line="360" w:lineRule="auto"/>
        <w:ind w:left="1129" w:firstLine="0"/>
        <w:jc w:val="left"/>
      </w:pPr>
    </w:p>
    <w:p>
      <w:pPr>
        <w:pStyle w:val="37"/>
        <w:widowControl w:val="0"/>
        <w:spacing w:line="360" w:lineRule="auto"/>
        <w:ind w:left="1129" w:firstLine="0"/>
        <w:jc w:val="left"/>
      </w:pPr>
      <w:r>
        <w:rPr>
          <w:rFonts w:hint="eastAsia"/>
        </w:rPr>
        <w:t>app ：项目依赖的、所有自己写的js放这里</w:t>
      </w:r>
    </w:p>
    <w:p>
      <w:pPr>
        <w:pStyle w:val="37"/>
        <w:widowControl w:val="0"/>
        <w:spacing w:line="360" w:lineRule="auto"/>
        <w:ind w:left="1129" w:firstLine="0"/>
        <w:jc w:val="left"/>
      </w:pPr>
      <w:r>
        <w:rPr>
          <w:rFonts w:hint="eastAsia"/>
        </w:rPr>
        <w:t>lib ： 项目依赖的</w:t>
      </w:r>
      <w:r>
        <w:rPr>
          <w:rFonts w:hint="eastAsia"/>
          <w:lang w:val="en-US" w:eastAsia="zh-CN"/>
        </w:rPr>
        <w:t>外部</w:t>
      </w:r>
      <w:r>
        <w:rPr>
          <w:rFonts w:hint="eastAsia"/>
        </w:rPr>
        <w:t>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插件</w:t>
      </w:r>
      <w:r>
        <w:rPr>
          <w:rFonts w:hint="eastAsia"/>
        </w:rPr>
        <w:t>js全部放这里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config.js  项目的配置文件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包含里请求方法，后端服务器地址，日志，调试多个配置项，大家可以在这里配置项目需要的其他项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server-config.js  此文件为后端接口api的配置文件</w:t>
      </w:r>
    </w:p>
    <w:p>
      <w:pPr>
        <w:widowControl/>
        <w:adjustRightInd/>
        <w:spacing w:before="0" w:after="0" w:line="240" w:lineRule="auto"/>
        <w:jc w:val="left"/>
        <w:textAlignment w:val="auto"/>
        <w:rPr>
          <w:rFonts w:ascii="Calibri" w:hAnsi="Calibri" w:cs="宋体"/>
          <w:sz w:val="21"/>
          <w:szCs w:val="21"/>
        </w:rPr>
      </w:pPr>
      <w:r>
        <w:br w:type="page"/>
      </w:r>
    </w:p>
    <w:p>
      <w:pPr>
        <w:pStyle w:val="6"/>
        <w:jc w:val="left"/>
      </w:pPr>
      <w:r>
        <w:rPr>
          <w:rFonts w:hint="eastAsia"/>
        </w:rPr>
        <w:t>config.js 基本配置如下</w:t>
      </w:r>
    </w:p>
    <w:p>
      <w:pPr>
        <w:pStyle w:val="19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/**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*</w:t>
      </w:r>
      <w:r>
        <w:rPr>
          <w:rFonts w:hint="eastAsia" w:asciiTheme="majorEastAsia" w:hAnsiTheme="majorEastAsia" w:eastAsiaTheme="majorEastAsia" w:cstheme="majorEastAsia"/>
          <w:b/>
          <w:i/>
          <w:color w:val="808080"/>
          <w:sz w:val="21"/>
          <w:szCs w:val="21"/>
          <w:shd w:val="clear" w:fill="C7EDCC"/>
        </w:rPr>
        <w:t xml:space="preserve">@file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config.js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*</w:t>
      </w:r>
      <w:r>
        <w:rPr>
          <w:rFonts w:hint="eastAsia" w:asciiTheme="majorEastAsia" w:hAnsiTheme="majorEastAsia" w:eastAsiaTheme="majorEastAsia" w:cstheme="majorEastAsia"/>
          <w:b/>
          <w:i/>
          <w:color w:val="808080"/>
          <w:sz w:val="21"/>
          <w:szCs w:val="21"/>
          <w:shd w:val="clear" w:fill="C7EDCC"/>
        </w:rPr>
        <w:t xml:space="preserve">@version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1.0.1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*</w:t>
      </w:r>
      <w:r>
        <w:rPr>
          <w:rFonts w:hint="eastAsia" w:asciiTheme="majorEastAsia" w:hAnsiTheme="majorEastAsia" w:eastAsiaTheme="majorEastAsia" w:cstheme="majorEastAsia"/>
          <w:b/>
          <w:i/>
          <w:color w:val="808080"/>
          <w:sz w:val="21"/>
          <w:szCs w:val="21"/>
          <w:shd w:val="clear" w:fill="C7EDCC"/>
        </w:rPr>
        <w:t xml:space="preserve">@author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wuwg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*</w:t>
      </w:r>
      <w:r>
        <w:rPr>
          <w:rFonts w:hint="eastAsia" w:asciiTheme="majorEastAsia" w:hAnsiTheme="majorEastAsia" w:eastAsiaTheme="majorEastAsia" w:cstheme="majorEastAsia"/>
          <w:b/>
          <w:i/>
          <w:color w:val="808080"/>
          <w:sz w:val="21"/>
          <w:szCs w:val="21"/>
          <w:shd w:val="clear" w:fill="C7EDCC"/>
        </w:rPr>
        <w:t xml:space="preserve">@createTime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2019/10/17 - 20:37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*</w:t>
      </w:r>
      <w:r>
        <w:rPr>
          <w:rFonts w:hint="eastAsia" w:asciiTheme="majorEastAsia" w:hAnsiTheme="majorEastAsia" w:eastAsiaTheme="majorEastAsia" w:cstheme="majorEastAsia"/>
          <w:b/>
          <w:i/>
          <w:color w:val="808080"/>
          <w:sz w:val="21"/>
          <w:szCs w:val="21"/>
          <w:shd w:val="clear" w:fill="C7EDCC"/>
        </w:rPr>
        <w:t xml:space="preserve">@updateTime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2019/10/17 - 20:37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*</w:t>
      </w:r>
      <w:r>
        <w:rPr>
          <w:rFonts w:hint="eastAsia" w:asciiTheme="majorEastAsia" w:hAnsiTheme="majorEastAsia" w:eastAsiaTheme="majorEastAsia" w:cstheme="majorEastAsia"/>
          <w:b/>
          <w:i/>
          <w:color w:val="808080"/>
          <w:sz w:val="21"/>
          <w:szCs w:val="21"/>
          <w:shd w:val="clear" w:fill="C7EDCC"/>
        </w:rPr>
        <w:t xml:space="preserve">@see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[jsDoc中文文档]{</w:t>
      </w:r>
      <w:r>
        <w:rPr>
          <w:rFonts w:hint="eastAsia" w:asciiTheme="majorEastAsia" w:hAnsiTheme="majorEastAsia" w:eastAsiaTheme="majorEastAsia" w:cstheme="majorEastAsia"/>
          <w:b/>
          <w:i/>
          <w:color w:val="808080"/>
          <w:sz w:val="21"/>
          <w:szCs w:val="21"/>
          <w:shd w:val="clear" w:fill="C7EDCC"/>
        </w:rPr>
        <w:t xml:space="preserve">@link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http://www.dba.cn/book/jsdoc/JSDOCKuaiBiaoQianBLOCKTAGS/CONSTRUCTS.html}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*</w:t>
      </w:r>
      <w:r>
        <w:rPr>
          <w:rFonts w:hint="eastAsia" w:asciiTheme="majorEastAsia" w:hAnsiTheme="majorEastAsia" w:eastAsiaTheme="majorEastAsia" w:cstheme="majorEastAsia"/>
          <w:b/>
          <w:i/>
          <w:color w:val="808080"/>
          <w:sz w:val="21"/>
          <w:szCs w:val="21"/>
          <w:shd w:val="clear" w:fill="C7EDCC"/>
        </w:rPr>
        <w:t xml:space="preserve">@description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config.js ,所有的配置文件  详细说明看注释  !important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*/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服务器配置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C7EDCC"/>
        </w:rPr>
        <w:t xml:space="preserve">import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 xml:space="preserve">serverUrl 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C7EDCC"/>
        </w:rPr>
        <w:t xml:space="preserve">from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>'./server-config.js'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let production = process.env.NODE_ENV !== 'production'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默认开发环境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C7EDCC"/>
        </w:rPr>
        <w:t xml:space="preserve">const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 xml:space="preserve">develop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C7EDCC"/>
        </w:rPr>
        <w:t>true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C7EDCC"/>
        </w:rPr>
        <w:t xml:space="preserve">const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 xml:space="preserve">config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= {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 是否是调试模式，true 为json数据，false 为服务器数据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isDebug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>develop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,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ajax查询方式   GET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methodGet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>'GET'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,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ajax查询方式  POST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methodPost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 xml:space="preserve">develop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?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 xml:space="preserve">'GET'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>'POST'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,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ajax查询方式  PUT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methodPut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 xml:space="preserve">develop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?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 xml:space="preserve">'GET'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>'PUT'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,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ajax查询方式  DELETEsocketio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methodDelete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 xml:space="preserve">develop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?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 xml:space="preserve">'GET'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>'DELETE'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,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ajax查询方式  PATCH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methodPatch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 xml:space="preserve">develop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?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 xml:space="preserve">'GET'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>'PATCH'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,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 url链接,也就是数据的地址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url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: {},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是否显示日志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showLog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C7EDCC"/>
        </w:rPr>
        <w:t>false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,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服务器地址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dirServicePath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window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.</w:t>
      </w:r>
      <w:r>
        <w:rPr>
          <w:rFonts w:hint="eastAsia" w:asciiTheme="majorEastAsia" w:hAnsiTheme="majorEastAsia" w:eastAsiaTheme="majorEastAsia" w:cstheme="majorEastAsia"/>
          <w:b/>
          <w:i/>
          <w:color w:val="660E7A"/>
          <w:sz w:val="21"/>
          <w:szCs w:val="21"/>
          <w:shd w:val="clear" w:fill="C7EDCC"/>
        </w:rPr>
        <w:t>serverConfig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dirServicePath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};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本地数据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C7EDCC"/>
        </w:rPr>
        <w:t xml:space="preserve">const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 xml:space="preserve">localUrl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= {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测试模块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test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:{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测试模块首页数据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index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 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>'/static/json/test/index.json'</w:t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8000"/>
          <w:sz w:val="21"/>
          <w:szCs w:val="21"/>
          <w:shd w:val="clear" w:fill="C7EDCC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}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};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>config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 xml:space="preserve">url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>config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.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 xml:space="preserve">isDebug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?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 xml:space="preserve">localUrl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: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>serverUrl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t>//  注册全局变量，fdConfig</w:t>
      </w:r>
      <w:r>
        <w:rPr>
          <w:rFonts w:hint="eastAsia" w:asciiTheme="majorEastAsia" w:hAnsiTheme="majorEastAsia" w:eastAsiaTheme="majorEastAsia" w:cstheme="majorEastAsia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>window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660E7A"/>
          <w:sz w:val="21"/>
          <w:szCs w:val="21"/>
          <w:shd w:val="clear" w:fill="C7EDCC"/>
        </w:rPr>
        <w:t xml:space="preserve">fdConfig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458383"/>
          <w:sz w:val="21"/>
          <w:szCs w:val="21"/>
          <w:shd w:val="clear" w:fill="C7EDCC"/>
        </w:rPr>
        <w:t>config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C7EDCC"/>
        </w:rPr>
        <w:t>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  <w:br w:type="textWrapping"/>
      </w:r>
    </w:p>
    <w:p>
      <w:pPr>
        <w:widowControl/>
        <w:adjustRightInd/>
        <w:spacing w:before="0" w:after="0" w:line="240" w:lineRule="auto"/>
        <w:jc w:val="left"/>
        <w:textAlignment w:val="auto"/>
        <w:rPr>
          <w:rFonts w:ascii="Calibri" w:hAnsi="Calibri" w:cs="宋体"/>
          <w:sz w:val="21"/>
          <w:szCs w:val="21"/>
        </w:rPr>
      </w:pP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js文件夹lib内部结构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  <w:r>
        <w:drawing>
          <wp:inline distT="0" distB="0" distL="0" distR="0">
            <wp:extent cx="3733800" cy="20383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numPr>
          <w:ilvl w:val="0"/>
          <w:numId w:val="6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各种库文件</w:t>
      </w:r>
    </w:p>
    <w:p>
      <w:pPr>
        <w:pStyle w:val="37"/>
        <w:widowControl w:val="0"/>
        <w:numPr>
          <w:ilvl w:val="0"/>
          <w:numId w:val="0"/>
        </w:numPr>
        <w:spacing w:line="360" w:lineRule="auto"/>
        <w:ind w:left="1549" w:left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大家如果用到第三方库，可以放lib中， 以库名作为分类名称</w:t>
      </w:r>
    </w:p>
    <w:p>
      <w:pPr>
        <w:pStyle w:val="37"/>
        <w:widowControl w:val="0"/>
        <w:numPr>
          <w:ilvl w:val="0"/>
          <w:numId w:val="6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插件</w:t>
      </w:r>
    </w:p>
    <w:p>
      <w:pPr>
        <w:pStyle w:val="37"/>
        <w:widowControl w:val="0"/>
        <w:spacing w:line="360" w:lineRule="auto"/>
        <w:ind w:left="1549" w:firstLine="0"/>
        <w:jc w:val="left"/>
        <w:rPr>
          <w:rFonts w:hint="eastAsia"/>
        </w:rPr>
      </w:pPr>
      <w:r>
        <w:rPr>
          <w:rFonts w:hint="eastAsia"/>
        </w:rPr>
        <w:t>所有的插件js一律放到plugin中，如果涉及的插件多，种类多，可以在里面继续建文件夹分类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widowControl/>
        <w:adjustRightInd/>
        <w:spacing w:before="0" w:after="0" w:line="240" w:lineRule="auto"/>
        <w:jc w:val="left"/>
        <w:textAlignment w:val="auto"/>
        <w:rPr>
          <w:rFonts w:ascii="Calibri" w:hAnsi="Calibri" w:cs="宋体"/>
          <w:sz w:val="21"/>
          <w:szCs w:val="21"/>
        </w:rPr>
      </w:pPr>
      <w:r>
        <w:br w:type="page"/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js文件夹app内部结构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</w:rPr>
      </w:pPr>
      <w:r>
        <w:drawing>
          <wp:inline distT="0" distB="0" distL="114300" distR="114300">
            <wp:extent cx="2847975" cy="1181100"/>
            <wp:effectExtent l="0" t="0" r="9525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fd</w:t>
      </w:r>
      <w:r>
        <w:rPr>
          <w:rFonts w:hint="eastAsia"/>
          <w:b/>
          <w:color w:val="FF0000"/>
          <w:lang w:val="en-US" w:eastAsia="zh-CN"/>
        </w:rPr>
        <w:t>前缀</w:t>
      </w:r>
      <w:r>
        <w:rPr>
          <w:rFonts w:hint="eastAsia"/>
          <w:b/>
          <w:color w:val="FF0000"/>
        </w:rPr>
        <w:t>模块</w:t>
      </w:r>
      <w:r>
        <w:rPr>
          <w:rFonts w:hint="eastAsia"/>
          <w:b/>
          <w:color w:val="FF0000"/>
          <w:lang w:val="en-US" w:eastAsia="zh-CN"/>
        </w:rPr>
        <w:t>代表</w:t>
      </w:r>
      <w:r>
        <w:rPr>
          <w:rFonts w:hint="eastAsia"/>
          <w:b/>
          <w:color w:val="FF0000"/>
        </w:rPr>
        <w:t>通用模块</w:t>
      </w:r>
      <w:r>
        <w:rPr>
          <w:rFonts w:hint="eastAsia"/>
          <w:b/>
          <w:color w:val="FF0000"/>
          <w:lang w:eastAsia="zh-CN"/>
        </w:rPr>
        <w:t>，</w:t>
      </w:r>
      <w:r>
        <w:rPr>
          <w:rFonts w:hint="eastAsia"/>
          <w:b/>
          <w:color w:val="FF0000"/>
          <w:lang w:val="en-US" w:eastAsia="zh-CN"/>
        </w:rPr>
        <w:t>其他模块不可使用此类命名</w:t>
      </w:r>
      <w:r>
        <w:rPr>
          <w:rFonts w:hint="eastAsia"/>
          <w:b/>
          <w:color w:val="FF0000"/>
        </w:rPr>
        <w:t>。 如 ：  fdFilter, fdDirective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强制命名，目的在于统一，防止冲突，最后工具合并请求。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  <w:color w:val="FF0000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b/>
        </w:rPr>
      </w:pPr>
    </w:p>
    <w:p>
      <w:pPr>
        <w:pStyle w:val="37"/>
        <w:widowControl w:val="0"/>
        <w:numPr>
          <w:ilvl w:val="0"/>
          <w:numId w:val="6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common： 公用的js文件</w:t>
      </w:r>
    </w:p>
    <w:p>
      <w:pPr>
        <w:pStyle w:val="37"/>
        <w:widowControl w:val="0"/>
        <w:spacing w:line="360" w:lineRule="auto"/>
        <w:ind w:left="1549" w:firstLine="0"/>
        <w:jc w:val="left"/>
        <w:rPr>
          <w:rFonts w:hint="eastAsia"/>
        </w:rPr>
      </w:pPr>
      <w:r>
        <w:rPr>
          <w:rFonts w:hint="eastAsia"/>
        </w:rPr>
        <w:t>如global.js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等公用的</w:t>
      </w:r>
      <w:r>
        <w:rPr>
          <w:rFonts w:hint="eastAsia"/>
          <w:lang w:val="en-US" w:eastAsia="zh-CN"/>
        </w:rPr>
        <w:t>方法类</w:t>
      </w:r>
      <w:r>
        <w:rPr>
          <w:rFonts w:hint="eastAsia"/>
        </w:rPr>
        <w:t>js</w:t>
      </w:r>
    </w:p>
    <w:p>
      <w:pPr>
        <w:pStyle w:val="37"/>
        <w:widowControl w:val="0"/>
        <w:numPr>
          <w:ilvl w:val="0"/>
          <w:numId w:val="6"/>
        </w:num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ataTable：前台代码值对应表</w:t>
      </w:r>
    </w:p>
    <w:p>
      <w:pPr>
        <w:pStyle w:val="37"/>
        <w:widowControl w:val="0"/>
        <w:spacing w:line="360" w:lineRule="auto"/>
        <w:ind w:left="1549" w:firstLine="0"/>
        <w:jc w:val="left"/>
        <w:rPr>
          <w:rFonts w:hint="eastAsia"/>
        </w:rPr>
      </w:pPr>
      <w:r>
        <w:rPr>
          <w:rFonts w:hint="eastAsia"/>
        </w:rPr>
        <w:t>fdDataTable.js   模块名字取名：   fdDataTable，</w:t>
      </w:r>
    </w:p>
    <w:p>
      <w:pPr>
        <w:pStyle w:val="37"/>
        <w:widowControl w:val="0"/>
        <w:spacing w:line="360" w:lineRule="auto"/>
        <w:ind w:left="1549" w:firstLine="0"/>
        <w:jc w:val="left"/>
        <w:rPr>
          <w:rFonts w:hint="eastAsia"/>
        </w:rPr>
      </w:pPr>
      <w:r>
        <w:rPr>
          <w:rFonts w:hint="eastAsia"/>
        </w:rPr>
        <w:t>具体写法看模块中的 fdDataTable.js</w:t>
      </w:r>
    </w:p>
    <w:p>
      <w:pPr>
        <w:pStyle w:val="37"/>
        <w:widowControl w:val="0"/>
        <w:numPr>
          <w:ilvl w:val="0"/>
          <w:numId w:val="6"/>
        </w:num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irective: 通用指令</w:t>
      </w:r>
    </w:p>
    <w:p>
      <w:pPr>
        <w:pStyle w:val="37"/>
        <w:widowControl w:val="0"/>
        <w:spacing w:line="360" w:lineRule="auto"/>
        <w:ind w:left="1549" w:firstLine="0"/>
        <w:jc w:val="left"/>
        <w:rPr>
          <w:rFonts w:hint="eastAsia"/>
        </w:rPr>
      </w:pPr>
      <w:r>
        <w:t xml:space="preserve"> fdDirective</w:t>
      </w:r>
      <w:r>
        <w:rPr>
          <w:rFonts w:hint="eastAsia"/>
        </w:rPr>
        <w:t xml:space="preserve">.js模块名字取名： fdDirective, 具体写法看模块中的 </w:t>
      </w:r>
      <w:r>
        <w:t>fdDirective</w:t>
      </w:r>
      <w:r>
        <w:rPr>
          <w:rFonts w:hint="eastAsia"/>
        </w:rPr>
        <w:t>.js</w:t>
      </w:r>
    </w:p>
    <w:p>
      <w:pPr>
        <w:pStyle w:val="37"/>
        <w:widowControl w:val="0"/>
        <w:numPr>
          <w:ilvl w:val="0"/>
          <w:numId w:val="6"/>
        </w:num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ilter:  </w:t>
      </w:r>
      <w:r>
        <w:rPr>
          <w:rFonts w:hint="eastAsia"/>
          <w:lang w:val="en-US" w:eastAsia="zh-CN"/>
        </w:rPr>
        <w:t>通用</w:t>
      </w:r>
      <w:r>
        <w:rPr>
          <w:rFonts w:hint="eastAsia"/>
        </w:rPr>
        <w:t>过滤器</w:t>
      </w:r>
    </w:p>
    <w:p>
      <w:pPr>
        <w:pStyle w:val="37"/>
        <w:widowControl w:val="0"/>
        <w:spacing w:line="360" w:lineRule="auto"/>
        <w:ind w:left="1549" w:firstLine="0"/>
        <w:jc w:val="left"/>
        <w:rPr>
          <w:rFonts w:hint="eastAsia"/>
        </w:rPr>
      </w:pPr>
      <w:r>
        <w:rPr>
          <w:rFonts w:hint="eastAsia"/>
        </w:rPr>
        <w:t>fdFilter.js模块名字取名： fdFilter, 具体写法看模块中的 fdFilter.js</w:t>
      </w:r>
    </w:p>
    <w:p>
      <w:pPr>
        <w:pStyle w:val="37"/>
        <w:widowControl w:val="0"/>
        <w:numPr>
          <w:ilvl w:val="0"/>
          <w:numId w:val="6"/>
        </w:num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essage: </w:t>
      </w:r>
      <w:r>
        <w:rPr>
          <w:rFonts w:hint="eastAsia"/>
          <w:lang w:val="en-US" w:eastAsia="zh-CN"/>
        </w:rPr>
        <w:t>消息模块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fdMessage.js模块名字取名： fdMessage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里面绑定了window.onmessage，大家根据项目需要，自行判断是否需要</w:t>
      </w:r>
    </w:p>
    <w:p>
      <w:pPr>
        <w:pStyle w:val="37"/>
        <w:widowControl w:val="0"/>
        <w:spacing w:line="360" w:lineRule="auto"/>
        <w:ind w:left="2263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 xml:space="preserve"> 名词解释：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app: application 应用程序</w:t>
      </w:r>
    </w:p>
    <w:p>
      <w:pPr>
        <w:pStyle w:val="37"/>
        <w:widowControl w:val="0"/>
        <w:spacing w:line="360" w:lineRule="auto"/>
        <w:ind w:left="1129" w:firstLine="125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</w:t>
      </w:r>
      <w:r>
        <w:rPr>
          <w:rFonts w:hint="eastAsia"/>
        </w:rPr>
        <w:t>ataTable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数据表</w:t>
      </w:r>
    </w:p>
    <w:p>
      <w:pPr>
        <w:pStyle w:val="37"/>
        <w:widowControl w:val="0"/>
        <w:spacing w:line="360" w:lineRule="auto"/>
        <w:ind w:left="1129" w:firstLine="1251" w:firstLineChars="0"/>
        <w:jc w:val="left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directive:</w:t>
      </w:r>
      <w:r>
        <w:rPr>
          <w:rFonts w:hint="eastAsia"/>
          <w:lang w:val="en-US" w:eastAsia="zh-CN"/>
        </w:rPr>
        <w:t>指令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filter:过滤器</w:t>
      </w:r>
    </w:p>
    <w:p>
      <w:pPr>
        <w:pStyle w:val="37"/>
        <w:widowControl w:val="0"/>
        <w:spacing w:line="360" w:lineRule="auto"/>
        <w:ind w:firstLine="2467" w:firstLineChars="117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essage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消息</w:t>
      </w:r>
    </w:p>
    <w:p>
      <w:pPr>
        <w:pStyle w:val="37"/>
        <w:widowControl w:val="0"/>
        <w:spacing w:line="360" w:lineRule="auto"/>
        <w:ind w:firstLine="2467" w:firstLineChars="1175"/>
        <w:jc w:val="left"/>
        <w:rPr>
          <w:rFonts w:hint="eastAsia"/>
          <w:lang w:val="en-US" w:eastAsia="zh-CN"/>
        </w:rPr>
      </w:pPr>
    </w:p>
    <w:p>
      <w:pPr>
        <w:pStyle w:val="37"/>
        <w:widowControl w:val="0"/>
        <w:spacing w:line="360" w:lineRule="auto"/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大家可以根据项目需要，在app下添加其他模块，原则：</w:t>
      </w:r>
      <w:r>
        <w:rPr>
          <w:rFonts w:hint="eastAsia"/>
          <w:b/>
          <w:bCs/>
          <w:color w:val="FF0000"/>
          <w:lang w:val="en-US" w:eastAsia="zh-CN"/>
        </w:rPr>
        <w:t>【按模块划分类型】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pStyle w:val="5"/>
        <w:jc w:val="left"/>
        <w:rPr>
          <w:rFonts w:hint="eastAsia"/>
        </w:rPr>
      </w:pPr>
      <w:bookmarkStart w:id="29" w:name="_Toc4685"/>
      <w:r>
        <w:rPr>
          <w:rFonts w:hint="eastAsia"/>
        </w:rPr>
        <w:t>项目源码</w:t>
      </w:r>
      <w:r>
        <w:rPr>
          <w:rFonts w:hint="eastAsia"/>
          <w:lang w:val="en-US" w:eastAsia="zh-CN"/>
        </w:rPr>
        <w:t>pages</w:t>
      </w:r>
      <w:r>
        <w:rPr>
          <w:rFonts w:hint="eastAsia"/>
        </w:rPr>
        <w:t>文件夹内部结构</w:t>
      </w:r>
      <w:bookmarkEnd w:id="29"/>
    </w:p>
    <w:p>
      <w:pPr>
        <w:pStyle w:val="3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</w:pPr>
      <w:r>
        <w:drawing>
          <wp:inline distT="0" distB="0" distL="114300" distR="114300">
            <wp:extent cx="2933700" cy="2019300"/>
            <wp:effectExtent l="0" t="0" r="0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spacing w:line="360" w:lineRule="auto"/>
        <w:ind w:left="1129" w:firstLine="0"/>
        <w:jc w:val="left"/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Pages 存在路由用的各个页面， 按照模块划分内部结构，里面存在index.vue 作为页面入口</w:t>
      </w:r>
    </w:p>
    <w:p>
      <w:pPr>
        <w:widowControl/>
        <w:adjustRightInd/>
        <w:spacing w:before="0" w:after="0" w:line="240" w:lineRule="auto"/>
        <w:jc w:val="left"/>
        <w:textAlignment w:val="auto"/>
        <w:rPr>
          <w:rFonts w:ascii="Calibri" w:hAnsi="Calibri" w:cs="宋体"/>
          <w:sz w:val="21"/>
          <w:szCs w:val="21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"/>
        <w:jc w:val="left"/>
        <w:rPr>
          <w:rFonts w:hint="eastAsia"/>
        </w:rPr>
      </w:pPr>
    </w:p>
    <w:p>
      <w:pPr>
        <w:pStyle w:val="5"/>
        <w:jc w:val="left"/>
        <w:rPr>
          <w:rFonts w:hint="eastAsia"/>
        </w:rPr>
      </w:pPr>
      <w:bookmarkStart w:id="30" w:name="_Toc3"/>
      <w:r>
        <w:rPr>
          <w:rFonts w:hint="eastAsia"/>
        </w:rPr>
        <w:t>项目源码images文件夹内部结构</w:t>
      </w:r>
      <w:bookmarkEnd w:id="30"/>
    </w:p>
    <w:p>
      <w:pPr>
        <w:pStyle w:val="3"/>
        <w:jc w:val="left"/>
        <w:rPr>
          <w:rFonts w:hint="eastAsia"/>
        </w:rPr>
      </w:pPr>
    </w:p>
    <w:bookmarkEnd w:id="6"/>
    <w:bookmarkEnd w:id="7"/>
    <w:bookmarkEnd w:id="8"/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  <w:b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  <w:r>
        <w:drawing>
          <wp:inline distT="0" distB="0" distL="0" distR="0">
            <wp:extent cx="3705225" cy="60007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  <w:r>
        <w:rPr>
          <w:rFonts w:hint="eastAsia"/>
        </w:rPr>
        <w:t>一般来说，所有图片全部放到 images文件下，如果用了插件的，用插件名为名称建立一个文件夹，存放对应的图片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5"/>
        <w:jc w:val="left"/>
        <w:rPr>
          <w:rFonts w:hint="eastAsia"/>
        </w:rPr>
      </w:pPr>
      <w:bookmarkStart w:id="31" w:name="_Toc30051"/>
      <w:r>
        <w:rPr>
          <w:rFonts w:hint="eastAsia"/>
        </w:rPr>
        <w:t>项目源码</w:t>
      </w:r>
      <w:r>
        <w:rPr>
          <w:rFonts w:hint="eastAsia"/>
          <w:lang w:val="en-US" w:eastAsia="zh-CN"/>
        </w:rPr>
        <w:t>router</w:t>
      </w:r>
      <w:r>
        <w:rPr>
          <w:rFonts w:hint="eastAsia"/>
        </w:rPr>
        <w:t>文件夹内部结构</w:t>
      </w:r>
      <w:bookmarkEnd w:id="31"/>
    </w:p>
    <w:p>
      <w:pPr>
        <w:widowControl/>
        <w:adjustRightInd/>
        <w:spacing w:before="0" w:after="0" w:line="240" w:lineRule="auto"/>
        <w:jc w:val="left"/>
        <w:textAlignment w:val="auto"/>
      </w:pPr>
      <w:r>
        <w:drawing>
          <wp:inline distT="0" distB="0" distL="114300" distR="114300">
            <wp:extent cx="2400300" cy="371475"/>
            <wp:effectExtent l="0" t="0" r="0" b="9525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此文件夹为 路由配置文件， 大家按照自己的需要配置即可。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widowControl/>
        <w:adjustRightInd/>
        <w:spacing w:before="0" w:after="0" w:line="240" w:lineRule="auto"/>
        <w:jc w:val="left"/>
        <w:textAlignment w:val="auto"/>
      </w:pPr>
    </w:p>
    <w:p>
      <w:pPr>
        <w:pStyle w:val="4"/>
        <w:jc w:val="left"/>
        <w:rPr>
          <w:rFonts w:hint="eastAsia"/>
        </w:rPr>
      </w:pPr>
      <w:bookmarkStart w:id="32" w:name="_Toc22376"/>
      <w:r>
        <w:rPr>
          <w:rFonts w:hint="eastAsia"/>
        </w:rPr>
        <w:t>其他</w:t>
      </w:r>
      <w:bookmarkEnd w:id="32"/>
    </w:p>
    <w:p>
      <w:pPr>
        <w:pStyle w:val="3"/>
        <w:jc w:val="left"/>
      </w:pPr>
      <w:r>
        <w:rPr>
          <w:rFonts w:hint="eastAsia"/>
        </w:rPr>
        <w:t>在大规范的前提下，自己根据需求灵活应用。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  <w:r>
        <w:rPr>
          <w:rFonts w:hint="eastAsia"/>
        </w:rPr>
        <w:t>此文档规范即日起，立即生效。</w:t>
      </w:r>
    </w:p>
    <w:p>
      <w:pPr>
        <w:pStyle w:val="37"/>
        <w:widowControl w:val="0"/>
        <w:spacing w:line="360" w:lineRule="auto"/>
        <w:ind w:left="1129" w:firstLine="0"/>
        <w:jc w:val="left"/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日</w:t>
      </w:r>
    </w:p>
    <w:p>
      <w:pPr>
        <w:pStyle w:val="37"/>
        <w:widowControl w:val="0"/>
        <w:spacing w:line="360" w:lineRule="auto"/>
        <w:ind w:left="1129" w:firstLine="0"/>
        <w:jc w:val="left"/>
        <w:sectPr>
          <w:headerReference r:id="rId8" w:type="default"/>
          <w:footerReference r:id="rId9" w:type="default"/>
          <w:pgSz w:w="11907" w:h="16840"/>
          <w:pgMar w:top="1701" w:right="1276" w:bottom="1134" w:left="1616" w:header="680" w:footer="454" w:gutter="0"/>
          <w:pgNumType w:start="1"/>
          <w:cols w:space="425" w:num="1"/>
          <w:docGrid w:linePitch="326" w:charSpace="0"/>
        </w:sectPr>
      </w:pPr>
      <w:r>
        <w:rPr>
          <w:rFonts w:hint="eastAsia"/>
        </w:rPr>
        <w:t>吴惟刚</w:t>
      </w:r>
    </w:p>
    <w:p>
      <w:pPr>
        <w:tabs>
          <w:tab w:val="left" w:pos="3402"/>
        </w:tabs>
        <w:spacing w:line="360" w:lineRule="auto"/>
        <w:ind w:left="3400" w:leftChars="1417"/>
        <w:jc w:val="left"/>
        <w:rPr>
          <w:rFonts w:ascii="Arial" w:hAnsi="Arial" w:eastAsia="黑体"/>
          <w:color w:val="FFFFFF"/>
          <w:sz w:val="15"/>
          <w:szCs w:val="15"/>
        </w:rPr>
      </w:pPr>
    </w:p>
    <w:p>
      <w:pPr>
        <w:tabs>
          <w:tab w:val="left" w:pos="3402"/>
        </w:tabs>
        <w:spacing w:line="360" w:lineRule="auto"/>
        <w:ind w:left="3400" w:leftChars="1417"/>
        <w:jc w:val="left"/>
        <w:rPr>
          <w:rFonts w:ascii="Arial" w:hAnsi="Arial" w:eastAsia="黑体"/>
          <w:color w:val="FFFFFF"/>
          <w:sz w:val="15"/>
          <w:szCs w:val="15"/>
        </w:rPr>
      </w:pPr>
    </w:p>
    <w:p>
      <w:pPr>
        <w:tabs>
          <w:tab w:val="left" w:pos="3402"/>
        </w:tabs>
        <w:spacing w:line="360" w:lineRule="auto"/>
        <w:ind w:left="3400" w:leftChars="1417"/>
        <w:jc w:val="left"/>
        <w:rPr>
          <w:rFonts w:ascii="Arial" w:hAnsi="Arial" w:eastAsia="黑体"/>
          <w:color w:val="FFFFFF"/>
          <w:sz w:val="15"/>
          <w:szCs w:val="15"/>
        </w:rPr>
      </w:pPr>
    </w:p>
    <w:p>
      <w:pPr>
        <w:tabs>
          <w:tab w:val="left" w:pos="3402"/>
        </w:tabs>
        <w:spacing w:line="360" w:lineRule="auto"/>
        <w:ind w:left="3400" w:leftChars="1417"/>
        <w:jc w:val="left"/>
        <w:rPr>
          <w:rFonts w:ascii="Arial" w:hAnsi="Arial" w:eastAsia="黑体"/>
          <w:color w:val="FFFFFF"/>
          <w:sz w:val="15"/>
          <w:szCs w:val="15"/>
        </w:rPr>
      </w:pPr>
    </w:p>
    <w:p>
      <w:pPr>
        <w:tabs>
          <w:tab w:val="left" w:pos="3402"/>
        </w:tabs>
        <w:spacing w:line="360" w:lineRule="auto"/>
        <w:ind w:left="3400" w:leftChars="1417"/>
        <w:jc w:val="left"/>
        <w:rPr>
          <w:rFonts w:ascii="Arial" w:hAnsi="Arial" w:eastAsia="黑体"/>
          <w:color w:val="FFFFFF"/>
          <w:sz w:val="15"/>
          <w:szCs w:val="15"/>
        </w:rPr>
      </w:pPr>
    </w:p>
    <w:p>
      <w:pPr>
        <w:tabs>
          <w:tab w:val="left" w:pos="3402"/>
        </w:tabs>
        <w:spacing w:line="360" w:lineRule="auto"/>
        <w:ind w:left="3400" w:leftChars="1417"/>
        <w:jc w:val="left"/>
        <w:rPr>
          <w:rFonts w:ascii="Arial" w:hAnsi="Arial" w:eastAsia="黑体"/>
          <w:color w:val="FFFFFF"/>
          <w:sz w:val="15"/>
          <w:szCs w:val="15"/>
        </w:rPr>
      </w:pPr>
    </w:p>
    <w:p>
      <w:pPr>
        <w:tabs>
          <w:tab w:val="left" w:pos="3402"/>
        </w:tabs>
        <w:spacing w:line="360" w:lineRule="auto"/>
        <w:ind w:left="3400" w:leftChars="1417"/>
        <w:jc w:val="left"/>
        <w:rPr>
          <w:rFonts w:ascii="Arial" w:hAnsi="Arial" w:eastAsia="黑体"/>
          <w:color w:val="FFFFFF"/>
          <w:sz w:val="15"/>
          <w:szCs w:val="15"/>
        </w:rPr>
      </w:pPr>
    </w:p>
    <w:p>
      <w:pPr>
        <w:tabs>
          <w:tab w:val="left" w:pos="3402"/>
        </w:tabs>
        <w:spacing w:line="360" w:lineRule="auto"/>
        <w:ind w:left="3400" w:leftChars="1417"/>
        <w:jc w:val="left"/>
        <w:rPr>
          <w:rFonts w:ascii="Arial" w:hAnsi="Arial" w:eastAsia="黑体"/>
          <w:color w:val="FFFFFF"/>
          <w:sz w:val="15"/>
          <w:szCs w:val="15"/>
        </w:rPr>
      </w:pPr>
      <w:r>
        <w:rPr>
          <w:rFonts w:hint="eastAsia" w:ascii="Arial" w:hAnsi="Arial" w:eastAsia="黑体"/>
          <w:color w:val="FFFFFF"/>
          <w:sz w:val="15"/>
          <w:szCs w:val="15"/>
        </w:rPr>
        <w:t>北京市海淀区中关村东路</w:t>
      </w:r>
      <w:r>
        <w:rPr>
          <w:rFonts w:ascii="Arial" w:hAnsi="Arial" w:eastAsia="黑体"/>
          <w:color w:val="FFFFFF"/>
          <w:sz w:val="15"/>
          <w:szCs w:val="15"/>
        </w:rPr>
        <w:t>1</w:t>
      </w:r>
      <w:r>
        <w:rPr>
          <w:rFonts w:hint="eastAsia" w:ascii="Arial" w:hAnsi="Arial" w:eastAsia="黑体"/>
          <w:color w:val="FFFFFF"/>
          <w:sz w:val="15"/>
          <w:szCs w:val="15"/>
        </w:rPr>
        <w:t>号院清华科技园科技大厦</w:t>
      </w:r>
      <w:r>
        <w:rPr>
          <w:rFonts w:ascii="Arial" w:hAnsi="Arial" w:eastAsia="黑体"/>
          <w:color w:val="FFFFFF"/>
          <w:sz w:val="15"/>
          <w:szCs w:val="15"/>
        </w:rPr>
        <w:t>C</w:t>
      </w:r>
      <w:r>
        <w:rPr>
          <w:rFonts w:hint="eastAsia" w:ascii="Arial" w:hAnsi="Arial" w:eastAsia="黑体"/>
          <w:color w:val="FFFFFF"/>
          <w:sz w:val="15"/>
          <w:szCs w:val="15"/>
        </w:rPr>
        <w:t>座</w:t>
      </w:r>
      <w:r>
        <w:rPr>
          <w:rFonts w:ascii="Arial" w:hAnsi="Arial" w:eastAsia="黑体"/>
          <w:color w:val="FFFFFF"/>
          <w:sz w:val="15"/>
          <w:szCs w:val="15"/>
        </w:rPr>
        <w:t>2</w:t>
      </w:r>
      <w:r>
        <w:rPr>
          <w:rFonts w:hint="eastAsia" w:ascii="Arial" w:hAnsi="Arial" w:eastAsia="黑体"/>
          <w:color w:val="FFFFFF"/>
          <w:sz w:val="15"/>
          <w:szCs w:val="15"/>
        </w:rPr>
        <w:t>5层</w:t>
      </w:r>
      <w:r>
        <w:rPr>
          <w:rFonts w:ascii="Arial" w:hAnsi="Arial" w:eastAsia="黑体"/>
          <w:color w:val="FFFFFF"/>
          <w:sz w:val="18"/>
          <w:szCs w:val="18"/>
        </w:rPr>
        <w:t xml:space="preserve"> </w:t>
      </w:r>
      <w:r>
        <w:rPr>
          <w:rFonts w:ascii="Arial" w:hAnsi="Arial" w:eastAsia="黑体"/>
          <w:color w:val="FFFFFF"/>
          <w:sz w:val="15"/>
          <w:szCs w:val="15"/>
        </w:rPr>
        <w:t>(100084)</w:t>
      </w:r>
    </w:p>
    <w:p>
      <w:pPr>
        <w:tabs>
          <w:tab w:val="left" w:pos="3069"/>
          <w:tab w:val="left" w:pos="3402"/>
        </w:tabs>
        <w:spacing w:line="360" w:lineRule="auto"/>
        <w:ind w:left="3400" w:leftChars="1417"/>
        <w:jc w:val="left"/>
        <w:rPr>
          <w:rFonts w:ascii="Arial" w:hAnsi="Arial" w:eastAsia="黑体"/>
          <w:color w:val="FFFFFF"/>
          <w:sz w:val="15"/>
          <w:szCs w:val="15"/>
        </w:rPr>
      </w:pPr>
      <w:r>
        <w:rPr>
          <w:rFonts w:ascii="Arial" w:hAnsi="Arial" w:eastAsia="黑体"/>
          <w:color w:val="FFFFFF"/>
          <w:sz w:val="15"/>
          <w:szCs w:val="15"/>
        </w:rPr>
        <w:t xml:space="preserve">25F, C, Science Building, Tsinghua Science Park, No.1, </w:t>
      </w:r>
    </w:p>
    <w:p>
      <w:pPr>
        <w:tabs>
          <w:tab w:val="left" w:pos="3402"/>
        </w:tabs>
        <w:spacing w:line="360" w:lineRule="auto"/>
        <w:ind w:left="3400" w:leftChars="1417"/>
        <w:jc w:val="left"/>
        <w:rPr>
          <w:rFonts w:ascii="Arial" w:hAnsi="Arial" w:eastAsia="黑体"/>
          <w:color w:val="FFFFFF"/>
          <w:sz w:val="15"/>
          <w:szCs w:val="15"/>
        </w:rPr>
      </w:pPr>
      <w:r>
        <w:rPr>
          <w:rFonts w:ascii="Arial" w:hAnsi="Arial" w:eastAsia="黑体"/>
          <w:color w:val="FFFFFF"/>
          <w:sz w:val="15"/>
          <w:szCs w:val="15"/>
        </w:rPr>
        <w:t>East Road Zhongguancun, Haidian, Beijing 100084, China</w:t>
      </w:r>
    </w:p>
    <w:p>
      <w:pPr>
        <w:tabs>
          <w:tab w:val="left" w:pos="3402"/>
        </w:tabs>
        <w:spacing w:line="360" w:lineRule="auto"/>
        <w:ind w:left="3400" w:leftChars="1417"/>
        <w:jc w:val="left"/>
      </w:pPr>
      <w:r>
        <w:rPr>
          <w:rFonts w:hint="eastAsia" w:ascii="Arial" w:hAnsi="Arial" w:eastAsia="黑体"/>
          <w:color w:val="FFFFFF"/>
          <w:sz w:val="15"/>
          <w:szCs w:val="15"/>
        </w:rPr>
        <w:t>电话</w:t>
      </w:r>
      <w:r>
        <w:rPr>
          <w:rFonts w:ascii="Arial" w:hAnsi="Arial" w:eastAsia="黑体"/>
          <w:color w:val="FFFFFF"/>
          <w:sz w:val="15"/>
          <w:szCs w:val="15"/>
        </w:rPr>
        <w:t xml:space="preserve">  010 - 8262 2288   </w:t>
      </w:r>
      <w:r>
        <w:rPr>
          <w:rFonts w:hint="eastAsia" w:ascii="Arial" w:hAnsi="Arial" w:eastAsia="黑体"/>
          <w:color w:val="FFFFFF"/>
          <w:sz w:val="15"/>
          <w:szCs w:val="15"/>
        </w:rPr>
        <w:t>传真</w:t>
      </w:r>
      <w:r>
        <w:rPr>
          <w:rFonts w:ascii="Arial" w:hAnsi="Arial" w:eastAsia="黑体"/>
          <w:color w:val="FFFFFF"/>
          <w:sz w:val="15"/>
          <w:szCs w:val="15"/>
        </w:rPr>
        <w:t xml:space="preserve">  010 - 8215 0616 </w:t>
      </w:r>
      <w:r>
        <w:rPr>
          <w:rFonts w:hint="eastAsia" w:ascii="Arial" w:hAnsi="Arial" w:eastAsia="黑体"/>
          <w:color w:val="FFFFFF"/>
          <w:sz w:val="15"/>
          <w:szCs w:val="15"/>
        </w:rPr>
        <w:t>/</w:t>
      </w:r>
      <w:r>
        <w:rPr>
          <w:rFonts w:ascii="Arial" w:hAnsi="Arial" w:eastAsia="黑体"/>
          <w:color w:val="FFFFFF"/>
          <w:sz w:val="15"/>
          <w:szCs w:val="15"/>
        </w:rPr>
        <w:t>8</w:t>
      </w:r>
    </w:p>
    <w:p>
      <w:pPr>
        <w:spacing w:line="360" w:lineRule="auto"/>
        <w:jc w:val="left"/>
      </w:pPr>
    </w:p>
    <w:sectPr>
      <w:headerReference r:id="rId10" w:type="default"/>
      <w:footerReference r:id="rId11" w:type="default"/>
      <w:pgSz w:w="11906" w:h="16838"/>
      <w:pgMar w:top="7938" w:right="284" w:bottom="425" w:left="284" w:header="1247" w:footer="629" w:gutter="0"/>
      <w:cols w:space="425" w:num="1"/>
      <w:docGrid w:type="linesAndChar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left" w:pos="0"/>
        <w:tab w:val="right" w:pos="8931"/>
        <w:tab w:val="clear" w:pos="4153"/>
        <w:tab w:val="clear" w:pos="8306"/>
      </w:tabs>
      <w:wordWrap w:val="0"/>
      <w:ind w:right="-75"/>
    </w:pPr>
    <w:r>
      <w:rPr>
        <w:rFonts w:hint="eastAsia" w:ascii="幼圆" w:eastAsia="幼圆"/>
      </w:rPr>
      <w:tab/>
    </w:r>
    <w:r>
      <w:rPr>
        <w:rFonts w:hint="eastAsia" w:ascii="幼圆" w:eastAsia="幼圆"/>
      </w:rPr>
      <w:t xml:space="preserve">第 </w:t>
    </w:r>
    <w:r>
      <w:rPr>
        <w:rFonts w:hint="eastAsia" w:ascii="幼圆" w:eastAsia="幼圆"/>
      </w:rPr>
      <w:fldChar w:fldCharType="begin"/>
    </w:r>
    <w:r>
      <w:rPr>
        <w:rFonts w:hint="eastAsia" w:ascii="幼圆" w:eastAsia="幼圆"/>
      </w:rPr>
      <w:instrText xml:space="preserve">PAGE   \* MERGEFORMAT</w:instrText>
    </w:r>
    <w:r>
      <w:rPr>
        <w:rFonts w:hint="eastAsia" w:ascii="幼圆" w:eastAsia="幼圆"/>
      </w:rPr>
      <w:fldChar w:fldCharType="separate"/>
    </w:r>
    <w:r>
      <w:rPr>
        <w:rFonts w:ascii="幼圆" w:eastAsia="幼圆"/>
      </w:rPr>
      <w:t>20</w:t>
    </w:r>
    <w:r>
      <w:rPr>
        <w:rFonts w:hint="eastAsia" w:ascii="幼圆" w:eastAsia="幼圆"/>
      </w:rPr>
      <w:fldChar w:fldCharType="end"/>
    </w:r>
    <w:r>
      <w:rPr>
        <w:rFonts w:ascii="幼圆" w:eastAsia="幼圆"/>
      </w:rPr>
      <w:pict>
        <v:shape id="_x0000_s1029" o:spid="_x0000_s1029" o:spt="75" type="#_x0000_t75" style="position:absolute;left:0pt;margin-left:-84.7pt;margin-top:-3.5pt;height:3.35pt;width:601.95pt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  <w:r>
      <w:rPr>
        <w:rFonts w:ascii="幼圆" w:eastAsia="幼圆"/>
      </w:rPr>
      <w:pict>
        <v:shape id="_x0000_s1028" o:spid="_x0000_s1028" o:spt="75" type="#_x0000_t75" style="position:absolute;left:0pt;margin-left:69.75pt;margin-top:800.45pt;height:3.55pt;width:472.5pt;mso-position-horizontal-relative:char;mso-position-vertical-relative:line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2" o:title=""/>
          <o:lock v:ext="edit" aspectratio="f"/>
        </v:shape>
      </w:pict>
    </w:r>
    <w:r>
      <w:rPr>
        <w:rFonts w:hint="eastAsia" w:ascii="幼圆" w:eastAsia="幼圆"/>
      </w:rPr>
      <w:t xml:space="preserve"> 页  共 </w:t>
    </w:r>
    <w:r>
      <w:rPr>
        <w:rFonts w:hint="eastAsia" w:ascii="幼圆" w:eastAsia="幼圆"/>
      </w:rPr>
      <w:fldChar w:fldCharType="begin"/>
    </w:r>
    <w:r>
      <w:rPr>
        <w:rFonts w:hint="eastAsia" w:ascii="幼圆" w:eastAsia="幼圆"/>
      </w:rPr>
      <w:instrText xml:space="preserve">NUMPAGES</w:instrText>
    </w:r>
    <w:r>
      <w:rPr>
        <w:rFonts w:hint="eastAsia" w:ascii="幼圆" w:eastAsia="幼圆"/>
      </w:rPr>
      <w:fldChar w:fldCharType="separate"/>
    </w:r>
    <w:r>
      <w:rPr>
        <w:rFonts w:ascii="幼圆" w:eastAsia="幼圆"/>
      </w:rPr>
      <w:t>25</w:t>
    </w:r>
    <w:r>
      <w:rPr>
        <w:rFonts w:hint="eastAsia" w:ascii="幼圆" w:eastAsia="幼圆"/>
      </w:rPr>
      <w:fldChar w:fldCharType="end"/>
    </w:r>
    <w:r>
      <w:rPr>
        <w:rFonts w:hint="eastAsia" w:ascii="幼圆" w:eastAsia="幼圆"/>
      </w:rPr>
      <w:t xml:space="preserve"> 页</w:t>
    </w:r>
    <w:r>
      <w:pict>
        <v:shape id="图片 6" o:spid="_x0000_s1027" o:spt="75" type="#_x0000_t75" style="position:absolute;left:0pt;margin-left:69.75pt;margin-top:800.45pt;height:3.55pt;width:472.5pt;mso-position-horizontal-relative:char;mso-position-vertical-relative:line;z-index:-251658240;mso-width-relative:page;mso-height-relative:page;" filled="f" o:preferrelative="t" stroked="f" coordsize="21600,21600">
          <v:path/>
          <v:fill on="f" focussize="0,0"/>
          <v:stroke on="f" joinstyle="miter"/>
          <v:imagedata r:id="rId2" o:title=""/>
          <o:lock v:ext="edit" aspectratio="f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8505"/>
      </w:tabs>
      <w:ind w:right="560"/>
      <w:jc w:val="center"/>
      <w:rPr>
        <w:rFonts w:ascii="楷体_GB2312" w:hAnsi="宋体" w:eastAsia="楷体_GB2312"/>
        <w:sz w:val="28"/>
        <w:szCs w:val="28"/>
      </w:rPr>
    </w:pPr>
    <w:r>
      <w:rPr>
        <w:sz w:val="28"/>
      </w:rPr>
      <w:pict>
        <v:shape id="图片 0" o:spid="_x0000_s1025" o:spt="75" alt="未标题-1.png" type="#_x0000_t75" style="position:absolute;left:0pt;margin-left:67.85pt;margin-top:-5.9pt;height:45.35pt;width:133.8pt;mso-wrap-distance-bottom:0pt;mso-wrap-distance-left:9pt;mso-wrap-distance-right:9pt;mso-wrap-distance-top:0pt;z-index:-251661312;mso-width-relative:page;mso-height-relative:page;" filled="f" o:preferrelative="t" stroked="f" coordsize="21600,21600" o:allowoverlap="f">
          <v:path/>
          <v:fill on="f" focussize="0,0"/>
          <v:stroke on="f" joinstyle="miter"/>
          <v:imagedata r:id="rId1" o:title="未标题-1"/>
          <o:lock v:ext="edit" aspectratio="t"/>
          <w10:wrap type="square"/>
        </v:shape>
      </w:pict>
    </w:r>
    <w:r>
      <w:pict>
        <v:shape id="图片 7" o:spid="_x0000_s1026" o:spt="75" type="#_x0000_t75" style="position:absolute;left:0pt;margin-left:-1.45pt;margin-top:353.15pt;height:403.5pt;width:605.4pt;z-index:-251659264;mso-width-relative:page;mso-height-relative:page;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</v:shape>
      </w:pict>
    </w:r>
    <w:r>
      <w:rPr>
        <w:rFonts w:ascii="Arial" w:hAnsi="Arial" w:eastAsia="黑体"/>
        <w:color w:val="0062AD"/>
        <w:szCs w:val="24"/>
      </w:rPr>
      <w:tab/>
    </w:r>
    <w:r>
      <w:rPr>
        <w:rFonts w:ascii="Arial" w:hAnsi="Arial" w:eastAsia="黑体"/>
        <w:color w:val="0062AD"/>
        <w:szCs w:val="24"/>
      </w:rPr>
      <w:t>www.thunisoft.com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ind w:right="27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9081" w:type="dxa"/>
      <w:jc w:val="center"/>
      <w:tblInd w:w="-134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85"/>
      <w:gridCol w:w="6496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41" w:hRule="atLeast"/>
        <w:jc w:val="center"/>
      </w:trPr>
      <w:tc>
        <w:tcPr>
          <w:tcW w:w="2585" w:type="dxa"/>
          <w:vMerge w:val="restart"/>
          <w:shd w:val="clear" w:color="auto" w:fill="auto"/>
          <w:vAlign w:val="center"/>
        </w:tcPr>
        <w:p>
          <w:pPr>
            <w:pStyle w:val="15"/>
            <w:pBdr>
              <w:bottom w:val="none" w:color="auto" w:sz="0" w:space="0"/>
            </w:pBdr>
            <w:jc w:val="left"/>
          </w:pPr>
          <w:r>
            <w:pict>
              <v:shape id="_x0000_i1025" o:spt="75" type="#_x0000_t75" style="height:33pt;width:97.5pt;" filled="f" o:preferrelative="t" stroked="f" coordsize="21600,21600">
                <v:path/>
                <v:fill on="f" focussize="0,0"/>
                <v:stroke on="f" joinstyle="miter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6496" w:type="dxa"/>
          <w:shd w:val="clear" w:color="auto" w:fill="auto"/>
          <w:vAlign w:val="center"/>
        </w:tcPr>
        <w:p>
          <w:pPr>
            <w:pStyle w:val="15"/>
            <w:pBdr>
              <w:bottom w:val="none" w:color="auto" w:sz="0" w:space="0"/>
            </w:pBdr>
            <w:spacing w:line="240" w:lineRule="auto"/>
            <w:jc w:val="right"/>
            <w:rPr>
              <w:rFonts w:ascii="幼圆" w:hAnsi="宋体" w:eastAsia="幼圆"/>
              <w:sz w:val="21"/>
            </w:rPr>
          </w:pPr>
          <w:r>
            <w:rPr>
              <w:rFonts w:hint="eastAsia" w:ascii="幼圆" w:hAnsi="宋体" w:eastAsia="幼圆"/>
              <w:sz w:val="21"/>
            </w:rPr>
            <w:t>“大数据智能服务”</w:t>
          </w: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ascii="幼圆" w:hAnsi="宋体" w:eastAsia="幼圆"/>
              <w:sz w:val="21"/>
            </w:rPr>
            <w:t>设计说明书</w:t>
          </w:r>
          <w:r>
            <w:rPr>
              <w:rFonts w:ascii="幼圆" w:hAnsi="宋体" w:eastAsia="幼圆"/>
              <w:sz w:val="21"/>
            </w:rPr>
            <w:fldChar w:fldCharType="end"/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41" w:hRule="atLeast"/>
        <w:jc w:val="center"/>
      </w:trPr>
      <w:tc>
        <w:tcPr>
          <w:tcW w:w="2585" w:type="dxa"/>
          <w:vMerge w:val="continue"/>
          <w:shd w:val="clear" w:color="auto" w:fill="auto"/>
          <w:vAlign w:val="center"/>
        </w:tcPr>
        <w:p>
          <w:pPr>
            <w:pStyle w:val="15"/>
            <w:pBdr>
              <w:bottom w:val="none" w:color="auto" w:sz="0" w:space="0"/>
            </w:pBdr>
            <w:jc w:val="right"/>
          </w:pPr>
        </w:p>
      </w:tc>
      <w:tc>
        <w:tcPr>
          <w:tcW w:w="6496" w:type="dxa"/>
          <w:shd w:val="clear" w:color="auto" w:fill="auto"/>
          <w:vAlign w:val="center"/>
        </w:tcPr>
        <w:p>
          <w:pPr>
            <w:pStyle w:val="15"/>
            <w:pBdr>
              <w:bottom w:val="none" w:color="auto" w:sz="0" w:space="0"/>
            </w:pBdr>
            <w:spacing w:line="240" w:lineRule="auto"/>
            <w:jc w:val="right"/>
            <w:rPr>
              <w:rFonts w:ascii="幼圆" w:hAnsi="宋体" w:eastAsia="幼圆"/>
            </w:rPr>
          </w:pPr>
          <w:r>
            <w:fldChar w:fldCharType="begin"/>
          </w:r>
          <w:r>
            <w:instrText xml:space="preserve"> DOCPROPERTY  文档编号  \* MERGEFORMAT </w:instrText>
          </w:r>
          <w:r>
            <w:fldChar w:fldCharType="separate"/>
          </w:r>
          <w:r>
            <w:rPr>
              <w:rFonts w:ascii="幼圆" w:hAnsi="宋体" w:eastAsia="幼圆"/>
            </w:rPr>
            <w:t>Q3-DEV-05-01</w:t>
          </w:r>
          <w:r>
            <w:rPr>
              <w:rFonts w:ascii="幼圆" w:hAnsi="宋体" w:eastAsia="幼圆"/>
            </w:rPr>
            <w:fldChar w:fldCharType="end"/>
          </w:r>
          <w:r>
            <w:rPr>
              <w:rFonts w:hint="eastAsia" w:ascii="幼圆" w:hAnsi="宋体" w:eastAsia="幼圆"/>
            </w:rPr>
            <w:t>/V</w:t>
          </w:r>
          <w:r>
            <w:fldChar w:fldCharType="begin"/>
          </w:r>
          <w:r>
            <w:instrText xml:space="preserve"> DOCPROPERTY  版本修订号  \* MERGEFORMAT </w:instrText>
          </w:r>
          <w:r>
            <w:fldChar w:fldCharType="separate"/>
          </w:r>
          <w:r>
            <w:rPr>
              <w:rFonts w:ascii="幼圆" w:hAnsi="宋体" w:eastAsia="幼圆"/>
              <w:bCs/>
            </w:rPr>
            <w:t>7.0</w:t>
          </w:r>
          <w:r>
            <w:rPr>
              <w:rFonts w:ascii="幼圆" w:hAnsi="宋体" w:eastAsia="幼圆"/>
              <w:bCs/>
            </w:rPr>
            <w:fldChar w:fldCharType="end"/>
          </w:r>
          <w:r>
            <w:rPr>
              <w:rFonts w:hint="eastAsia" w:ascii="幼圆" w:hAnsi="宋体" w:eastAsia="幼圆"/>
            </w:rPr>
            <w:t>/20140922</w:t>
          </w:r>
        </w:p>
      </w:tc>
    </w:tr>
  </w:tbl>
  <w:p>
    <w:pPr>
      <w:pStyle w:val="15"/>
      <w:pBdr>
        <w:bottom w:val="none" w:color="auto" w:sz="0" w:space="0"/>
      </w:pBdr>
      <w:ind w:right="270"/>
      <w:jc w:val="lef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  <w:r>
      <w:pict>
        <v:shape id="_x0000_s1031" o:spid="_x0000_s1031" o:spt="75" type="#_x0000_t75" style="position:absolute;left:0pt;margin-left:0.05pt;margin-top:355.55pt;height:403.5pt;width:603.9pt;z-index:-251658240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  <w:r>
      <w:pict>
        <v:shape id="图片 9" o:spid="_x0000_s1030" o:spt="75" type="#_x0000_t75" style="position:absolute;left:0pt;margin-left:195.7pt;margin-top:92.7pt;height:68.9pt;width:186.8pt;z-index:251656192;mso-width-relative:page;mso-height-relative:page;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933"/>
    <w:multiLevelType w:val="multilevel"/>
    <w:tmpl w:val="033B2933"/>
    <w:lvl w:ilvl="0" w:tentative="0">
      <w:start w:val="1"/>
      <w:numFmt w:val="bullet"/>
      <w:lvlText w:val=""/>
      <w:lvlJc w:val="left"/>
      <w:pPr>
        <w:ind w:left="154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6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8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0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2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4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6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8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09" w:hanging="420"/>
      </w:pPr>
      <w:rPr>
        <w:rFonts w:hint="default" w:ascii="Wingdings" w:hAnsi="Wingdings"/>
      </w:rPr>
    </w:lvl>
  </w:abstractNum>
  <w:abstractNum w:abstractNumId="1">
    <w:nsid w:val="13DA422E"/>
    <w:multiLevelType w:val="multilevel"/>
    <w:tmpl w:val="13DA422E"/>
    <w:lvl w:ilvl="0" w:tentative="0">
      <w:start w:val="1"/>
      <w:numFmt w:val="bullet"/>
      <w:lvlText w:val=""/>
      <w:lvlJc w:val="left"/>
      <w:pPr>
        <w:ind w:left="154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6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8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0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2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4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6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8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09" w:hanging="420"/>
      </w:pPr>
      <w:rPr>
        <w:rFonts w:hint="default" w:ascii="Wingdings" w:hAnsi="Wingdings"/>
      </w:rPr>
    </w:lvl>
  </w:abstractNum>
  <w:abstractNum w:abstractNumId="2">
    <w:nsid w:val="4C9A7039"/>
    <w:multiLevelType w:val="multilevel"/>
    <w:tmpl w:val="4C9A7039"/>
    <w:lvl w:ilvl="0" w:tentative="0">
      <w:start w:val="1"/>
      <w:numFmt w:val="bullet"/>
      <w:lvlText w:val=""/>
      <w:lvlJc w:val="left"/>
      <w:pPr>
        <w:ind w:left="112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8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0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/>
      </w:rPr>
    </w:lvl>
  </w:abstractNum>
  <w:abstractNum w:abstractNumId="3">
    <w:nsid w:val="52F71FC0"/>
    <w:multiLevelType w:val="multilevel"/>
    <w:tmpl w:val="52F71FC0"/>
    <w:lvl w:ilvl="0" w:tentative="0">
      <w:start w:val="1"/>
      <w:numFmt w:val="bullet"/>
      <w:lvlText w:val="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4">
    <w:nsid w:val="54C13D18"/>
    <w:multiLevelType w:val="multilevel"/>
    <w:tmpl w:val="54C13D18"/>
    <w:lvl w:ilvl="0" w:tentative="0">
      <w:start w:val="1"/>
      <w:numFmt w:val="chineseCountingThousand"/>
      <w:pStyle w:val="2"/>
      <w:lvlText w:val="第%1章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"/>
      <w:isLgl/>
      <w:lvlText w:val="%1.%2."/>
      <w:lvlJc w:val="left"/>
      <w:pPr>
        <w:ind w:left="3969" w:hanging="567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4111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4253" w:hanging="851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4394" w:hanging="992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4536" w:hanging="1134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4678" w:hanging="127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4820" w:hanging="1418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4961" w:hanging="1559"/>
      </w:pPr>
      <w:rPr>
        <w:rFonts w:hint="eastAsia"/>
      </w:rPr>
    </w:lvl>
  </w:abstractNum>
  <w:abstractNum w:abstractNumId="5">
    <w:nsid w:val="6B085AC7"/>
    <w:multiLevelType w:val="multilevel"/>
    <w:tmpl w:val="6B085AC7"/>
    <w:lvl w:ilvl="0" w:tentative="0">
      <w:start w:val="1"/>
      <w:numFmt w:val="bullet"/>
      <w:lvlText w:val="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B601C"/>
    <w:rsid w:val="00000EA7"/>
    <w:rsid w:val="00001828"/>
    <w:rsid w:val="00002CC1"/>
    <w:rsid w:val="00015F1D"/>
    <w:rsid w:val="00024C69"/>
    <w:rsid w:val="00034133"/>
    <w:rsid w:val="00035FD2"/>
    <w:rsid w:val="00037452"/>
    <w:rsid w:val="00041627"/>
    <w:rsid w:val="0004438B"/>
    <w:rsid w:val="0007508F"/>
    <w:rsid w:val="00080EB1"/>
    <w:rsid w:val="00093CEE"/>
    <w:rsid w:val="000A6215"/>
    <w:rsid w:val="000B4E05"/>
    <w:rsid w:val="000C7FFC"/>
    <w:rsid w:val="000E19C6"/>
    <w:rsid w:val="000E52DA"/>
    <w:rsid w:val="000F00F0"/>
    <w:rsid w:val="000F3CE1"/>
    <w:rsid w:val="000F4501"/>
    <w:rsid w:val="000F47E2"/>
    <w:rsid w:val="001020D0"/>
    <w:rsid w:val="00137B8E"/>
    <w:rsid w:val="00143EC9"/>
    <w:rsid w:val="00177E63"/>
    <w:rsid w:val="001800B8"/>
    <w:rsid w:val="00181B83"/>
    <w:rsid w:val="0019469F"/>
    <w:rsid w:val="001A5C10"/>
    <w:rsid w:val="001B601C"/>
    <w:rsid w:val="001C728F"/>
    <w:rsid w:val="001D4B48"/>
    <w:rsid w:val="001E3CD3"/>
    <w:rsid w:val="001F1B98"/>
    <w:rsid w:val="001F7A71"/>
    <w:rsid w:val="00210CD9"/>
    <w:rsid w:val="002223FB"/>
    <w:rsid w:val="00234365"/>
    <w:rsid w:val="00252222"/>
    <w:rsid w:val="00252A51"/>
    <w:rsid w:val="002B1E69"/>
    <w:rsid w:val="002B30A9"/>
    <w:rsid w:val="002E746F"/>
    <w:rsid w:val="002F00A7"/>
    <w:rsid w:val="002F4289"/>
    <w:rsid w:val="002F5771"/>
    <w:rsid w:val="003039E8"/>
    <w:rsid w:val="003271D0"/>
    <w:rsid w:val="003272C5"/>
    <w:rsid w:val="00335128"/>
    <w:rsid w:val="00362B42"/>
    <w:rsid w:val="00371955"/>
    <w:rsid w:val="00380F0D"/>
    <w:rsid w:val="003942E3"/>
    <w:rsid w:val="003A2859"/>
    <w:rsid w:val="003A4570"/>
    <w:rsid w:val="003A5AAD"/>
    <w:rsid w:val="003B3C05"/>
    <w:rsid w:val="003E1123"/>
    <w:rsid w:val="003E52FB"/>
    <w:rsid w:val="003F5D22"/>
    <w:rsid w:val="004554E9"/>
    <w:rsid w:val="00487DBF"/>
    <w:rsid w:val="00493008"/>
    <w:rsid w:val="004A61FE"/>
    <w:rsid w:val="004C30E2"/>
    <w:rsid w:val="004D6138"/>
    <w:rsid w:val="004F69EE"/>
    <w:rsid w:val="004F7C54"/>
    <w:rsid w:val="00501CAB"/>
    <w:rsid w:val="00502B14"/>
    <w:rsid w:val="00516C77"/>
    <w:rsid w:val="00536B01"/>
    <w:rsid w:val="00542910"/>
    <w:rsid w:val="005522A8"/>
    <w:rsid w:val="005706F1"/>
    <w:rsid w:val="00575735"/>
    <w:rsid w:val="005859E9"/>
    <w:rsid w:val="00594A8B"/>
    <w:rsid w:val="005A4E4D"/>
    <w:rsid w:val="005C29E9"/>
    <w:rsid w:val="005E3F32"/>
    <w:rsid w:val="005F0C15"/>
    <w:rsid w:val="005F1F39"/>
    <w:rsid w:val="00604ECD"/>
    <w:rsid w:val="006129D9"/>
    <w:rsid w:val="00655480"/>
    <w:rsid w:val="0066758D"/>
    <w:rsid w:val="006738E3"/>
    <w:rsid w:val="00675B8F"/>
    <w:rsid w:val="00685BC5"/>
    <w:rsid w:val="0069236C"/>
    <w:rsid w:val="0069263D"/>
    <w:rsid w:val="00696147"/>
    <w:rsid w:val="006A7CA4"/>
    <w:rsid w:val="006B04E1"/>
    <w:rsid w:val="006C073E"/>
    <w:rsid w:val="006C3073"/>
    <w:rsid w:val="006C72A0"/>
    <w:rsid w:val="006E3AB5"/>
    <w:rsid w:val="006F5500"/>
    <w:rsid w:val="006F6F6F"/>
    <w:rsid w:val="006F793B"/>
    <w:rsid w:val="00702622"/>
    <w:rsid w:val="007044D8"/>
    <w:rsid w:val="007074AE"/>
    <w:rsid w:val="0071680A"/>
    <w:rsid w:val="00740BCD"/>
    <w:rsid w:val="00745997"/>
    <w:rsid w:val="00747FFC"/>
    <w:rsid w:val="00760534"/>
    <w:rsid w:val="007705A9"/>
    <w:rsid w:val="007754CC"/>
    <w:rsid w:val="007A4845"/>
    <w:rsid w:val="007A4EB4"/>
    <w:rsid w:val="007A6FEA"/>
    <w:rsid w:val="007B651E"/>
    <w:rsid w:val="007C2C22"/>
    <w:rsid w:val="007D28C6"/>
    <w:rsid w:val="007D79B8"/>
    <w:rsid w:val="007E287C"/>
    <w:rsid w:val="007E4C7C"/>
    <w:rsid w:val="00803315"/>
    <w:rsid w:val="00813684"/>
    <w:rsid w:val="00814CC1"/>
    <w:rsid w:val="008200D2"/>
    <w:rsid w:val="00821CBA"/>
    <w:rsid w:val="00827CEE"/>
    <w:rsid w:val="00833A75"/>
    <w:rsid w:val="00836F72"/>
    <w:rsid w:val="00840F5A"/>
    <w:rsid w:val="008619E2"/>
    <w:rsid w:val="00874357"/>
    <w:rsid w:val="00886D9D"/>
    <w:rsid w:val="008932D1"/>
    <w:rsid w:val="00897B51"/>
    <w:rsid w:val="008B1AC9"/>
    <w:rsid w:val="008C54B6"/>
    <w:rsid w:val="008C7D7D"/>
    <w:rsid w:val="008E1DFE"/>
    <w:rsid w:val="008E35CA"/>
    <w:rsid w:val="008F356A"/>
    <w:rsid w:val="009027D4"/>
    <w:rsid w:val="00907464"/>
    <w:rsid w:val="00913F73"/>
    <w:rsid w:val="00922F6A"/>
    <w:rsid w:val="00927060"/>
    <w:rsid w:val="009354BC"/>
    <w:rsid w:val="00946780"/>
    <w:rsid w:val="00961021"/>
    <w:rsid w:val="00961EDA"/>
    <w:rsid w:val="009642D2"/>
    <w:rsid w:val="00964936"/>
    <w:rsid w:val="009765C7"/>
    <w:rsid w:val="009A2386"/>
    <w:rsid w:val="009C2137"/>
    <w:rsid w:val="009F6907"/>
    <w:rsid w:val="00A05881"/>
    <w:rsid w:val="00A129B4"/>
    <w:rsid w:val="00A1751C"/>
    <w:rsid w:val="00A228C0"/>
    <w:rsid w:val="00A360C1"/>
    <w:rsid w:val="00A47814"/>
    <w:rsid w:val="00A50D72"/>
    <w:rsid w:val="00A61235"/>
    <w:rsid w:val="00A70CFD"/>
    <w:rsid w:val="00A91C5C"/>
    <w:rsid w:val="00AB34E8"/>
    <w:rsid w:val="00AC257B"/>
    <w:rsid w:val="00AD0BB7"/>
    <w:rsid w:val="00AE087B"/>
    <w:rsid w:val="00AE1027"/>
    <w:rsid w:val="00AE1237"/>
    <w:rsid w:val="00B36CE5"/>
    <w:rsid w:val="00B8175D"/>
    <w:rsid w:val="00BA3FFF"/>
    <w:rsid w:val="00BB204D"/>
    <w:rsid w:val="00BB39EA"/>
    <w:rsid w:val="00BD0932"/>
    <w:rsid w:val="00BE086C"/>
    <w:rsid w:val="00BE2700"/>
    <w:rsid w:val="00BF15D0"/>
    <w:rsid w:val="00C24AC3"/>
    <w:rsid w:val="00C26BD7"/>
    <w:rsid w:val="00C27BB2"/>
    <w:rsid w:val="00C36B78"/>
    <w:rsid w:val="00C54257"/>
    <w:rsid w:val="00C9147E"/>
    <w:rsid w:val="00CA120A"/>
    <w:rsid w:val="00CA4B9A"/>
    <w:rsid w:val="00CF0D7E"/>
    <w:rsid w:val="00CF27D7"/>
    <w:rsid w:val="00D03E39"/>
    <w:rsid w:val="00D554FB"/>
    <w:rsid w:val="00D867E3"/>
    <w:rsid w:val="00DA38BE"/>
    <w:rsid w:val="00DC1632"/>
    <w:rsid w:val="00DC593C"/>
    <w:rsid w:val="00DE7A51"/>
    <w:rsid w:val="00DF0A58"/>
    <w:rsid w:val="00DF60F4"/>
    <w:rsid w:val="00E01504"/>
    <w:rsid w:val="00E023B2"/>
    <w:rsid w:val="00E03AD3"/>
    <w:rsid w:val="00E31FD2"/>
    <w:rsid w:val="00E354A5"/>
    <w:rsid w:val="00E360D5"/>
    <w:rsid w:val="00E5083A"/>
    <w:rsid w:val="00E53877"/>
    <w:rsid w:val="00E83483"/>
    <w:rsid w:val="00EB0E02"/>
    <w:rsid w:val="00EB47B7"/>
    <w:rsid w:val="00EC6A1C"/>
    <w:rsid w:val="00EE7CF1"/>
    <w:rsid w:val="00F10248"/>
    <w:rsid w:val="00F339F2"/>
    <w:rsid w:val="00FD15E0"/>
    <w:rsid w:val="00FD49CE"/>
    <w:rsid w:val="00FD4BC2"/>
    <w:rsid w:val="00FD62E9"/>
    <w:rsid w:val="00FE45A8"/>
    <w:rsid w:val="00FF244D"/>
    <w:rsid w:val="01512FAE"/>
    <w:rsid w:val="016D1E02"/>
    <w:rsid w:val="01825E7B"/>
    <w:rsid w:val="01BD1CA0"/>
    <w:rsid w:val="020412DC"/>
    <w:rsid w:val="021E41EF"/>
    <w:rsid w:val="023362B5"/>
    <w:rsid w:val="02DA1BA7"/>
    <w:rsid w:val="02F106FD"/>
    <w:rsid w:val="02FA5AB4"/>
    <w:rsid w:val="030C54B1"/>
    <w:rsid w:val="033D4096"/>
    <w:rsid w:val="03685395"/>
    <w:rsid w:val="03801D76"/>
    <w:rsid w:val="038C0C2F"/>
    <w:rsid w:val="038C76F5"/>
    <w:rsid w:val="03A477CB"/>
    <w:rsid w:val="03C82BA3"/>
    <w:rsid w:val="040E056D"/>
    <w:rsid w:val="04210244"/>
    <w:rsid w:val="044904E4"/>
    <w:rsid w:val="044A4E7B"/>
    <w:rsid w:val="04575426"/>
    <w:rsid w:val="04CF2F00"/>
    <w:rsid w:val="04DC69A4"/>
    <w:rsid w:val="05172532"/>
    <w:rsid w:val="053E3CA5"/>
    <w:rsid w:val="055B1105"/>
    <w:rsid w:val="05636792"/>
    <w:rsid w:val="05C16761"/>
    <w:rsid w:val="05C95EB2"/>
    <w:rsid w:val="05D45C5A"/>
    <w:rsid w:val="05FB4633"/>
    <w:rsid w:val="061E44C1"/>
    <w:rsid w:val="06280148"/>
    <w:rsid w:val="06370730"/>
    <w:rsid w:val="066B633E"/>
    <w:rsid w:val="06AB5EF6"/>
    <w:rsid w:val="06C96F99"/>
    <w:rsid w:val="06CF4E10"/>
    <w:rsid w:val="0776152D"/>
    <w:rsid w:val="07765A74"/>
    <w:rsid w:val="07830AC0"/>
    <w:rsid w:val="079D373C"/>
    <w:rsid w:val="07B81338"/>
    <w:rsid w:val="07EF4BC6"/>
    <w:rsid w:val="07FB5106"/>
    <w:rsid w:val="08007036"/>
    <w:rsid w:val="083A7B09"/>
    <w:rsid w:val="084A147B"/>
    <w:rsid w:val="08513450"/>
    <w:rsid w:val="08516E35"/>
    <w:rsid w:val="08640B15"/>
    <w:rsid w:val="08671071"/>
    <w:rsid w:val="0871709B"/>
    <w:rsid w:val="08D95B50"/>
    <w:rsid w:val="08EE228B"/>
    <w:rsid w:val="08FE5782"/>
    <w:rsid w:val="09132C00"/>
    <w:rsid w:val="091C6B37"/>
    <w:rsid w:val="092C788A"/>
    <w:rsid w:val="094A071B"/>
    <w:rsid w:val="09784F54"/>
    <w:rsid w:val="09802430"/>
    <w:rsid w:val="09E7031D"/>
    <w:rsid w:val="0A136B73"/>
    <w:rsid w:val="0A4402CF"/>
    <w:rsid w:val="0A4E2696"/>
    <w:rsid w:val="0A522E81"/>
    <w:rsid w:val="0A91614E"/>
    <w:rsid w:val="0A945E9D"/>
    <w:rsid w:val="0AAE1ADA"/>
    <w:rsid w:val="0AF81E30"/>
    <w:rsid w:val="0B0A0884"/>
    <w:rsid w:val="0B18075D"/>
    <w:rsid w:val="0B394839"/>
    <w:rsid w:val="0B6766A8"/>
    <w:rsid w:val="0B731257"/>
    <w:rsid w:val="0B821991"/>
    <w:rsid w:val="0B8573D7"/>
    <w:rsid w:val="0BF9357F"/>
    <w:rsid w:val="0C06450D"/>
    <w:rsid w:val="0C461B1E"/>
    <w:rsid w:val="0C4B0586"/>
    <w:rsid w:val="0C7B1787"/>
    <w:rsid w:val="0C915477"/>
    <w:rsid w:val="0C963419"/>
    <w:rsid w:val="0D110B51"/>
    <w:rsid w:val="0D3D4FE8"/>
    <w:rsid w:val="0D407C3D"/>
    <w:rsid w:val="0D441B34"/>
    <w:rsid w:val="0D595B6D"/>
    <w:rsid w:val="0D7132E2"/>
    <w:rsid w:val="0D9E7ABB"/>
    <w:rsid w:val="0DA17AD3"/>
    <w:rsid w:val="0DB26468"/>
    <w:rsid w:val="0DE45DEA"/>
    <w:rsid w:val="0E0E67DF"/>
    <w:rsid w:val="0E134AAD"/>
    <w:rsid w:val="0E3135A1"/>
    <w:rsid w:val="0E6216DF"/>
    <w:rsid w:val="0E9158E2"/>
    <w:rsid w:val="0EA44FA8"/>
    <w:rsid w:val="0EC25D29"/>
    <w:rsid w:val="0EF00CCE"/>
    <w:rsid w:val="0EFA3D95"/>
    <w:rsid w:val="0F0450A8"/>
    <w:rsid w:val="0F182AB5"/>
    <w:rsid w:val="0F2E1DB5"/>
    <w:rsid w:val="0F7D4D22"/>
    <w:rsid w:val="0F810BB4"/>
    <w:rsid w:val="0FAA18A6"/>
    <w:rsid w:val="0FDE10DE"/>
    <w:rsid w:val="0FFB4245"/>
    <w:rsid w:val="10591A04"/>
    <w:rsid w:val="106E0322"/>
    <w:rsid w:val="108762CA"/>
    <w:rsid w:val="108910B0"/>
    <w:rsid w:val="10B05F53"/>
    <w:rsid w:val="10B060B5"/>
    <w:rsid w:val="10E029AA"/>
    <w:rsid w:val="10E85AEC"/>
    <w:rsid w:val="110E6829"/>
    <w:rsid w:val="11175557"/>
    <w:rsid w:val="113A1F14"/>
    <w:rsid w:val="115A60A0"/>
    <w:rsid w:val="117360A6"/>
    <w:rsid w:val="11B004B8"/>
    <w:rsid w:val="12191FA9"/>
    <w:rsid w:val="12324CF9"/>
    <w:rsid w:val="12610754"/>
    <w:rsid w:val="12806888"/>
    <w:rsid w:val="1287469A"/>
    <w:rsid w:val="12C32D0A"/>
    <w:rsid w:val="131100EB"/>
    <w:rsid w:val="13FF47A6"/>
    <w:rsid w:val="14C71B57"/>
    <w:rsid w:val="14D81412"/>
    <w:rsid w:val="15351C92"/>
    <w:rsid w:val="15C34F57"/>
    <w:rsid w:val="163404A7"/>
    <w:rsid w:val="16542B07"/>
    <w:rsid w:val="168D011E"/>
    <w:rsid w:val="16A4541B"/>
    <w:rsid w:val="171A7240"/>
    <w:rsid w:val="171B74DF"/>
    <w:rsid w:val="172C2653"/>
    <w:rsid w:val="172F5B72"/>
    <w:rsid w:val="174B7F54"/>
    <w:rsid w:val="17912F0F"/>
    <w:rsid w:val="17A23328"/>
    <w:rsid w:val="17B34D80"/>
    <w:rsid w:val="17C61D5C"/>
    <w:rsid w:val="18106B61"/>
    <w:rsid w:val="185C1094"/>
    <w:rsid w:val="188620CD"/>
    <w:rsid w:val="18915965"/>
    <w:rsid w:val="1892494A"/>
    <w:rsid w:val="1899692B"/>
    <w:rsid w:val="189A1F53"/>
    <w:rsid w:val="18F36A72"/>
    <w:rsid w:val="18FC503F"/>
    <w:rsid w:val="190F257E"/>
    <w:rsid w:val="193B45D8"/>
    <w:rsid w:val="199C02DA"/>
    <w:rsid w:val="1A0D04F1"/>
    <w:rsid w:val="1A323F36"/>
    <w:rsid w:val="1A400730"/>
    <w:rsid w:val="1A4611AB"/>
    <w:rsid w:val="1A672F69"/>
    <w:rsid w:val="1A9850F7"/>
    <w:rsid w:val="1AC56EF7"/>
    <w:rsid w:val="1B0A5E2C"/>
    <w:rsid w:val="1B300325"/>
    <w:rsid w:val="1B3E19EE"/>
    <w:rsid w:val="1B4C0473"/>
    <w:rsid w:val="1B6D7F56"/>
    <w:rsid w:val="1B867060"/>
    <w:rsid w:val="1B9057CE"/>
    <w:rsid w:val="1B93414D"/>
    <w:rsid w:val="1BCD4095"/>
    <w:rsid w:val="1BD721CB"/>
    <w:rsid w:val="1BDC56DC"/>
    <w:rsid w:val="1BDD7DD2"/>
    <w:rsid w:val="1BDE30EE"/>
    <w:rsid w:val="1C3C71EB"/>
    <w:rsid w:val="1C4951E5"/>
    <w:rsid w:val="1C6D13DA"/>
    <w:rsid w:val="1CA0320D"/>
    <w:rsid w:val="1CAE423A"/>
    <w:rsid w:val="1CF42D67"/>
    <w:rsid w:val="1D1418B5"/>
    <w:rsid w:val="1D1A2A49"/>
    <w:rsid w:val="1D215A71"/>
    <w:rsid w:val="1D791B69"/>
    <w:rsid w:val="1DB62EDD"/>
    <w:rsid w:val="1DC11CC6"/>
    <w:rsid w:val="1DF25373"/>
    <w:rsid w:val="1E2772A4"/>
    <w:rsid w:val="1E291E4B"/>
    <w:rsid w:val="1E3D2A3F"/>
    <w:rsid w:val="1E6D12E5"/>
    <w:rsid w:val="1E8756C2"/>
    <w:rsid w:val="1E92216A"/>
    <w:rsid w:val="1E922C5E"/>
    <w:rsid w:val="1EDB252C"/>
    <w:rsid w:val="1EFA5A22"/>
    <w:rsid w:val="1F211D85"/>
    <w:rsid w:val="1F7D526E"/>
    <w:rsid w:val="1F944696"/>
    <w:rsid w:val="1F9920F6"/>
    <w:rsid w:val="1F9D50F8"/>
    <w:rsid w:val="1FC70640"/>
    <w:rsid w:val="1FD46155"/>
    <w:rsid w:val="1FF90401"/>
    <w:rsid w:val="1FFD719E"/>
    <w:rsid w:val="204D2652"/>
    <w:rsid w:val="20706A6B"/>
    <w:rsid w:val="207504D2"/>
    <w:rsid w:val="20D039F8"/>
    <w:rsid w:val="20E42559"/>
    <w:rsid w:val="20F3137B"/>
    <w:rsid w:val="211B412D"/>
    <w:rsid w:val="211F336B"/>
    <w:rsid w:val="2146626F"/>
    <w:rsid w:val="217C3724"/>
    <w:rsid w:val="218F46C3"/>
    <w:rsid w:val="2197792F"/>
    <w:rsid w:val="21A85406"/>
    <w:rsid w:val="21C04F5F"/>
    <w:rsid w:val="21DD191B"/>
    <w:rsid w:val="22153F37"/>
    <w:rsid w:val="225C5CAA"/>
    <w:rsid w:val="22A4440E"/>
    <w:rsid w:val="22B22E0F"/>
    <w:rsid w:val="22D1496A"/>
    <w:rsid w:val="22D602D4"/>
    <w:rsid w:val="23410AE8"/>
    <w:rsid w:val="23581464"/>
    <w:rsid w:val="23BF0983"/>
    <w:rsid w:val="240D77F3"/>
    <w:rsid w:val="24640425"/>
    <w:rsid w:val="24B75432"/>
    <w:rsid w:val="24CD21D1"/>
    <w:rsid w:val="24F14A10"/>
    <w:rsid w:val="251448D3"/>
    <w:rsid w:val="251617EF"/>
    <w:rsid w:val="25362D8B"/>
    <w:rsid w:val="25722764"/>
    <w:rsid w:val="25880792"/>
    <w:rsid w:val="25A35893"/>
    <w:rsid w:val="25AB5E09"/>
    <w:rsid w:val="25C10785"/>
    <w:rsid w:val="25CF3291"/>
    <w:rsid w:val="261A4A79"/>
    <w:rsid w:val="26271D1B"/>
    <w:rsid w:val="26467769"/>
    <w:rsid w:val="264D0668"/>
    <w:rsid w:val="26E73BE5"/>
    <w:rsid w:val="26FD3F12"/>
    <w:rsid w:val="271A7F6C"/>
    <w:rsid w:val="27343434"/>
    <w:rsid w:val="27434165"/>
    <w:rsid w:val="2773738E"/>
    <w:rsid w:val="277805CF"/>
    <w:rsid w:val="278B41FC"/>
    <w:rsid w:val="27BF26C1"/>
    <w:rsid w:val="27C546C7"/>
    <w:rsid w:val="27C96C7B"/>
    <w:rsid w:val="27CA3AB1"/>
    <w:rsid w:val="28012857"/>
    <w:rsid w:val="28270780"/>
    <w:rsid w:val="285F04E2"/>
    <w:rsid w:val="28AD23B0"/>
    <w:rsid w:val="28E72B73"/>
    <w:rsid w:val="290064E6"/>
    <w:rsid w:val="294868E5"/>
    <w:rsid w:val="29587789"/>
    <w:rsid w:val="299B3166"/>
    <w:rsid w:val="29F00954"/>
    <w:rsid w:val="2A042A0E"/>
    <w:rsid w:val="2A065909"/>
    <w:rsid w:val="2A3B20F5"/>
    <w:rsid w:val="2A6A29E2"/>
    <w:rsid w:val="2ABC464A"/>
    <w:rsid w:val="2ABF7FAF"/>
    <w:rsid w:val="2B070A03"/>
    <w:rsid w:val="2B17434B"/>
    <w:rsid w:val="2B207218"/>
    <w:rsid w:val="2B2F0821"/>
    <w:rsid w:val="2B411B9E"/>
    <w:rsid w:val="2B45482E"/>
    <w:rsid w:val="2C201A57"/>
    <w:rsid w:val="2C6424F6"/>
    <w:rsid w:val="2C736CAD"/>
    <w:rsid w:val="2C876925"/>
    <w:rsid w:val="2C8B5FBE"/>
    <w:rsid w:val="2C94359E"/>
    <w:rsid w:val="2D2D39C4"/>
    <w:rsid w:val="2D2D3C75"/>
    <w:rsid w:val="2D6554BD"/>
    <w:rsid w:val="2D6B329B"/>
    <w:rsid w:val="2D987606"/>
    <w:rsid w:val="2DAF43AF"/>
    <w:rsid w:val="2DFA3668"/>
    <w:rsid w:val="2E31668D"/>
    <w:rsid w:val="2E33216B"/>
    <w:rsid w:val="2E664084"/>
    <w:rsid w:val="2EBF2FBD"/>
    <w:rsid w:val="2FD41A19"/>
    <w:rsid w:val="2FDA477C"/>
    <w:rsid w:val="30545C93"/>
    <w:rsid w:val="306626CE"/>
    <w:rsid w:val="30837E74"/>
    <w:rsid w:val="30C43C69"/>
    <w:rsid w:val="30D37FE7"/>
    <w:rsid w:val="30DD493F"/>
    <w:rsid w:val="30E46D73"/>
    <w:rsid w:val="310D7208"/>
    <w:rsid w:val="312476A1"/>
    <w:rsid w:val="31643AEC"/>
    <w:rsid w:val="31A100AF"/>
    <w:rsid w:val="31E178E3"/>
    <w:rsid w:val="31FA161F"/>
    <w:rsid w:val="321D1E94"/>
    <w:rsid w:val="322B49B8"/>
    <w:rsid w:val="322F1F10"/>
    <w:rsid w:val="32334BD3"/>
    <w:rsid w:val="323A25E2"/>
    <w:rsid w:val="327702C2"/>
    <w:rsid w:val="3277696A"/>
    <w:rsid w:val="32883EC3"/>
    <w:rsid w:val="32B127DD"/>
    <w:rsid w:val="32DE5453"/>
    <w:rsid w:val="33140EED"/>
    <w:rsid w:val="33252254"/>
    <w:rsid w:val="33A5571A"/>
    <w:rsid w:val="33CF16CA"/>
    <w:rsid w:val="341C0E11"/>
    <w:rsid w:val="34207340"/>
    <w:rsid w:val="343B58ED"/>
    <w:rsid w:val="34573B75"/>
    <w:rsid w:val="34590D9B"/>
    <w:rsid w:val="34790997"/>
    <w:rsid w:val="347F084B"/>
    <w:rsid w:val="349F1CF6"/>
    <w:rsid w:val="34C534E4"/>
    <w:rsid w:val="34FC5FF4"/>
    <w:rsid w:val="350047C5"/>
    <w:rsid w:val="35096873"/>
    <w:rsid w:val="35440815"/>
    <w:rsid w:val="355F7F46"/>
    <w:rsid w:val="358256E3"/>
    <w:rsid w:val="35AE138D"/>
    <w:rsid w:val="35AF2593"/>
    <w:rsid w:val="365E5AD4"/>
    <w:rsid w:val="36DF70CE"/>
    <w:rsid w:val="37231705"/>
    <w:rsid w:val="3729394A"/>
    <w:rsid w:val="37355EF1"/>
    <w:rsid w:val="3755299C"/>
    <w:rsid w:val="37F13E1E"/>
    <w:rsid w:val="37F17022"/>
    <w:rsid w:val="37F654EA"/>
    <w:rsid w:val="384A638C"/>
    <w:rsid w:val="385B5AEE"/>
    <w:rsid w:val="38EF3D54"/>
    <w:rsid w:val="38F56AC4"/>
    <w:rsid w:val="38FC348C"/>
    <w:rsid w:val="38FF508B"/>
    <w:rsid w:val="39124A41"/>
    <w:rsid w:val="398C51D9"/>
    <w:rsid w:val="3A1E3846"/>
    <w:rsid w:val="3A1F7EBD"/>
    <w:rsid w:val="3A2F0457"/>
    <w:rsid w:val="3A4715A6"/>
    <w:rsid w:val="3A501AD4"/>
    <w:rsid w:val="3A657521"/>
    <w:rsid w:val="3A6847F2"/>
    <w:rsid w:val="3A7356C0"/>
    <w:rsid w:val="3AC07CEE"/>
    <w:rsid w:val="3AC71D9D"/>
    <w:rsid w:val="3B495E6A"/>
    <w:rsid w:val="3B5475A9"/>
    <w:rsid w:val="3B631120"/>
    <w:rsid w:val="3BBD12DF"/>
    <w:rsid w:val="3C1715B8"/>
    <w:rsid w:val="3C3E45B8"/>
    <w:rsid w:val="3C4D6FD4"/>
    <w:rsid w:val="3C731958"/>
    <w:rsid w:val="3C8A75AE"/>
    <w:rsid w:val="3CDF76D7"/>
    <w:rsid w:val="3D9A46E6"/>
    <w:rsid w:val="3DAB7F4E"/>
    <w:rsid w:val="3DCF2801"/>
    <w:rsid w:val="3DEC0C86"/>
    <w:rsid w:val="3E3B457D"/>
    <w:rsid w:val="3E7B65E1"/>
    <w:rsid w:val="3E81758A"/>
    <w:rsid w:val="3EE07B39"/>
    <w:rsid w:val="3EF2721F"/>
    <w:rsid w:val="3F326588"/>
    <w:rsid w:val="3F4B6CFF"/>
    <w:rsid w:val="3F4E6B31"/>
    <w:rsid w:val="3F5C184D"/>
    <w:rsid w:val="3F743D43"/>
    <w:rsid w:val="3F85407D"/>
    <w:rsid w:val="3FD91B77"/>
    <w:rsid w:val="40410DDB"/>
    <w:rsid w:val="405277D0"/>
    <w:rsid w:val="40A56BFB"/>
    <w:rsid w:val="40D9329D"/>
    <w:rsid w:val="40DA297B"/>
    <w:rsid w:val="413D2162"/>
    <w:rsid w:val="41F72E9F"/>
    <w:rsid w:val="421D0DD5"/>
    <w:rsid w:val="42336FE5"/>
    <w:rsid w:val="427462AF"/>
    <w:rsid w:val="42857C4D"/>
    <w:rsid w:val="42F1263C"/>
    <w:rsid w:val="43035C7A"/>
    <w:rsid w:val="43153193"/>
    <w:rsid w:val="432309C5"/>
    <w:rsid w:val="43390F1F"/>
    <w:rsid w:val="43490D64"/>
    <w:rsid w:val="4388659B"/>
    <w:rsid w:val="43B02618"/>
    <w:rsid w:val="44261122"/>
    <w:rsid w:val="44971689"/>
    <w:rsid w:val="44DA304E"/>
    <w:rsid w:val="451A6A4E"/>
    <w:rsid w:val="45420500"/>
    <w:rsid w:val="45421660"/>
    <w:rsid w:val="454E1E53"/>
    <w:rsid w:val="45605E22"/>
    <w:rsid w:val="4570343F"/>
    <w:rsid w:val="45791362"/>
    <w:rsid w:val="45E16A96"/>
    <w:rsid w:val="45F50E55"/>
    <w:rsid w:val="46355E58"/>
    <w:rsid w:val="46C1309A"/>
    <w:rsid w:val="46D06D13"/>
    <w:rsid w:val="46F84465"/>
    <w:rsid w:val="4719253F"/>
    <w:rsid w:val="47235508"/>
    <w:rsid w:val="473843CC"/>
    <w:rsid w:val="47483A2A"/>
    <w:rsid w:val="4750140D"/>
    <w:rsid w:val="47646525"/>
    <w:rsid w:val="47730AF4"/>
    <w:rsid w:val="477D2608"/>
    <w:rsid w:val="47863785"/>
    <w:rsid w:val="478C2F1D"/>
    <w:rsid w:val="47C030E6"/>
    <w:rsid w:val="47CB020B"/>
    <w:rsid w:val="47FF2ED2"/>
    <w:rsid w:val="481D2E82"/>
    <w:rsid w:val="484C4617"/>
    <w:rsid w:val="485A06D7"/>
    <w:rsid w:val="48D2648E"/>
    <w:rsid w:val="490465CB"/>
    <w:rsid w:val="490515BA"/>
    <w:rsid w:val="496313FC"/>
    <w:rsid w:val="4963391C"/>
    <w:rsid w:val="496D4DA2"/>
    <w:rsid w:val="49712C6A"/>
    <w:rsid w:val="497342B4"/>
    <w:rsid w:val="498D4A2D"/>
    <w:rsid w:val="498D7E00"/>
    <w:rsid w:val="498E7690"/>
    <w:rsid w:val="49CC5CBA"/>
    <w:rsid w:val="49F90280"/>
    <w:rsid w:val="4A360F53"/>
    <w:rsid w:val="4A534C8E"/>
    <w:rsid w:val="4A645F13"/>
    <w:rsid w:val="4A7D030B"/>
    <w:rsid w:val="4A9327A8"/>
    <w:rsid w:val="4AD81A28"/>
    <w:rsid w:val="4B421EBE"/>
    <w:rsid w:val="4BA068C3"/>
    <w:rsid w:val="4BA15656"/>
    <w:rsid w:val="4BEE21E9"/>
    <w:rsid w:val="4C1C15E3"/>
    <w:rsid w:val="4C297C75"/>
    <w:rsid w:val="4C54202B"/>
    <w:rsid w:val="4C624620"/>
    <w:rsid w:val="4C7D0C73"/>
    <w:rsid w:val="4C8243C0"/>
    <w:rsid w:val="4CB82B5E"/>
    <w:rsid w:val="4CBB5FDE"/>
    <w:rsid w:val="4D521BD7"/>
    <w:rsid w:val="4D60065D"/>
    <w:rsid w:val="4D7D592F"/>
    <w:rsid w:val="4DB43C4B"/>
    <w:rsid w:val="4E5A5CE4"/>
    <w:rsid w:val="4E634EC7"/>
    <w:rsid w:val="4E725C6F"/>
    <w:rsid w:val="4E730728"/>
    <w:rsid w:val="4ECA7842"/>
    <w:rsid w:val="4ECB449F"/>
    <w:rsid w:val="4F8E547D"/>
    <w:rsid w:val="4FD93345"/>
    <w:rsid w:val="503B1146"/>
    <w:rsid w:val="50451CD5"/>
    <w:rsid w:val="50AA6D04"/>
    <w:rsid w:val="50AF49EF"/>
    <w:rsid w:val="50BD5E7C"/>
    <w:rsid w:val="50C50C46"/>
    <w:rsid w:val="50D07644"/>
    <w:rsid w:val="50D35941"/>
    <w:rsid w:val="50EC41FA"/>
    <w:rsid w:val="51052B51"/>
    <w:rsid w:val="510B776C"/>
    <w:rsid w:val="51CD247F"/>
    <w:rsid w:val="51F66173"/>
    <w:rsid w:val="5247567B"/>
    <w:rsid w:val="525F7CB4"/>
    <w:rsid w:val="52675E81"/>
    <w:rsid w:val="52733433"/>
    <w:rsid w:val="52E01E9A"/>
    <w:rsid w:val="53001B27"/>
    <w:rsid w:val="53254507"/>
    <w:rsid w:val="53554DED"/>
    <w:rsid w:val="53883404"/>
    <w:rsid w:val="539E568C"/>
    <w:rsid w:val="53B75482"/>
    <w:rsid w:val="53E04BBB"/>
    <w:rsid w:val="53E36C3A"/>
    <w:rsid w:val="53F8590A"/>
    <w:rsid w:val="540B4D98"/>
    <w:rsid w:val="545732E7"/>
    <w:rsid w:val="54747863"/>
    <w:rsid w:val="54907B06"/>
    <w:rsid w:val="549F31EA"/>
    <w:rsid w:val="54B57538"/>
    <w:rsid w:val="54B87F81"/>
    <w:rsid w:val="5546412B"/>
    <w:rsid w:val="55951205"/>
    <w:rsid w:val="55B1125E"/>
    <w:rsid w:val="55D97685"/>
    <w:rsid w:val="55E94E7F"/>
    <w:rsid w:val="55EE0BB0"/>
    <w:rsid w:val="55F73C7E"/>
    <w:rsid w:val="562267B8"/>
    <w:rsid w:val="56363910"/>
    <w:rsid w:val="5637045A"/>
    <w:rsid w:val="563D1B3A"/>
    <w:rsid w:val="5687654C"/>
    <w:rsid w:val="56BF74B5"/>
    <w:rsid w:val="56D14245"/>
    <w:rsid w:val="56DB407B"/>
    <w:rsid w:val="5702740B"/>
    <w:rsid w:val="570E5A02"/>
    <w:rsid w:val="57255303"/>
    <w:rsid w:val="573F6B7F"/>
    <w:rsid w:val="57C3033F"/>
    <w:rsid w:val="57E153D0"/>
    <w:rsid w:val="57FF41FE"/>
    <w:rsid w:val="581039D9"/>
    <w:rsid w:val="582B047C"/>
    <w:rsid w:val="589A70C7"/>
    <w:rsid w:val="58B17D5F"/>
    <w:rsid w:val="58B62CA5"/>
    <w:rsid w:val="58BF2097"/>
    <w:rsid w:val="58D413D5"/>
    <w:rsid w:val="591E19D0"/>
    <w:rsid w:val="598F572D"/>
    <w:rsid w:val="599E42EA"/>
    <w:rsid w:val="59B05B12"/>
    <w:rsid w:val="59E9461D"/>
    <w:rsid w:val="5A160C5F"/>
    <w:rsid w:val="5A496AD1"/>
    <w:rsid w:val="5AED17D1"/>
    <w:rsid w:val="5AFC2602"/>
    <w:rsid w:val="5AFD461C"/>
    <w:rsid w:val="5B1B3D33"/>
    <w:rsid w:val="5B284F29"/>
    <w:rsid w:val="5BEE6201"/>
    <w:rsid w:val="5BFA02AD"/>
    <w:rsid w:val="5C046651"/>
    <w:rsid w:val="5C064A97"/>
    <w:rsid w:val="5C7F53DF"/>
    <w:rsid w:val="5C8C7B17"/>
    <w:rsid w:val="5CC51E88"/>
    <w:rsid w:val="5CC76926"/>
    <w:rsid w:val="5CCE39EE"/>
    <w:rsid w:val="5CEB34C8"/>
    <w:rsid w:val="5D3A6C3D"/>
    <w:rsid w:val="5D87359B"/>
    <w:rsid w:val="5D9E10F2"/>
    <w:rsid w:val="5DDA051E"/>
    <w:rsid w:val="5DE950EB"/>
    <w:rsid w:val="5E0A5C03"/>
    <w:rsid w:val="5E133F8A"/>
    <w:rsid w:val="5E134C49"/>
    <w:rsid w:val="5E1F1117"/>
    <w:rsid w:val="5E477F82"/>
    <w:rsid w:val="5EAD06D2"/>
    <w:rsid w:val="5EB94A07"/>
    <w:rsid w:val="5ECA2806"/>
    <w:rsid w:val="5EF851AA"/>
    <w:rsid w:val="5F437EE6"/>
    <w:rsid w:val="5F575FC5"/>
    <w:rsid w:val="5F682909"/>
    <w:rsid w:val="5F6F7D89"/>
    <w:rsid w:val="5F847FF5"/>
    <w:rsid w:val="5FDB3938"/>
    <w:rsid w:val="60390F07"/>
    <w:rsid w:val="60736002"/>
    <w:rsid w:val="60A95A1B"/>
    <w:rsid w:val="60C53DCE"/>
    <w:rsid w:val="6100477B"/>
    <w:rsid w:val="6118323B"/>
    <w:rsid w:val="613E30E0"/>
    <w:rsid w:val="614255C3"/>
    <w:rsid w:val="61431581"/>
    <w:rsid w:val="619129D0"/>
    <w:rsid w:val="61C3261D"/>
    <w:rsid w:val="61DD1797"/>
    <w:rsid w:val="61DD27B7"/>
    <w:rsid w:val="61DE0D6B"/>
    <w:rsid w:val="62530755"/>
    <w:rsid w:val="62606609"/>
    <w:rsid w:val="627444FA"/>
    <w:rsid w:val="62BC0385"/>
    <w:rsid w:val="62E4207F"/>
    <w:rsid w:val="62F9212F"/>
    <w:rsid w:val="63204FA1"/>
    <w:rsid w:val="63211106"/>
    <w:rsid w:val="638F795C"/>
    <w:rsid w:val="63BB7BB6"/>
    <w:rsid w:val="63D5034D"/>
    <w:rsid w:val="648A6DC7"/>
    <w:rsid w:val="64944C76"/>
    <w:rsid w:val="64BF4A6D"/>
    <w:rsid w:val="64D74DED"/>
    <w:rsid w:val="64FC61E5"/>
    <w:rsid w:val="65227E5D"/>
    <w:rsid w:val="65382702"/>
    <w:rsid w:val="65A40D22"/>
    <w:rsid w:val="65D27E7C"/>
    <w:rsid w:val="660B4525"/>
    <w:rsid w:val="664427A3"/>
    <w:rsid w:val="664C5E09"/>
    <w:rsid w:val="66C16F5B"/>
    <w:rsid w:val="6700111D"/>
    <w:rsid w:val="67141B52"/>
    <w:rsid w:val="671B26D6"/>
    <w:rsid w:val="672B14DD"/>
    <w:rsid w:val="67344C5F"/>
    <w:rsid w:val="673A33D1"/>
    <w:rsid w:val="67450637"/>
    <w:rsid w:val="67A95E7D"/>
    <w:rsid w:val="67BE2812"/>
    <w:rsid w:val="67C84BF7"/>
    <w:rsid w:val="68856481"/>
    <w:rsid w:val="689840ED"/>
    <w:rsid w:val="68AB460F"/>
    <w:rsid w:val="68AD2B0A"/>
    <w:rsid w:val="68AD56EF"/>
    <w:rsid w:val="68B22291"/>
    <w:rsid w:val="68B702B8"/>
    <w:rsid w:val="68DF3737"/>
    <w:rsid w:val="6907774F"/>
    <w:rsid w:val="699E0CC4"/>
    <w:rsid w:val="69B57A3D"/>
    <w:rsid w:val="6A3246B7"/>
    <w:rsid w:val="6A373669"/>
    <w:rsid w:val="6A3F1707"/>
    <w:rsid w:val="6A506A20"/>
    <w:rsid w:val="6A9715C3"/>
    <w:rsid w:val="6ADD4B4B"/>
    <w:rsid w:val="6AFF25D2"/>
    <w:rsid w:val="6B4E4F98"/>
    <w:rsid w:val="6B511419"/>
    <w:rsid w:val="6B8B3805"/>
    <w:rsid w:val="6BDA32B7"/>
    <w:rsid w:val="6C1566A0"/>
    <w:rsid w:val="6CA74FDC"/>
    <w:rsid w:val="6CA772A6"/>
    <w:rsid w:val="6CC50E1A"/>
    <w:rsid w:val="6CF3792C"/>
    <w:rsid w:val="6CF66B31"/>
    <w:rsid w:val="6D99090A"/>
    <w:rsid w:val="6DC36F8F"/>
    <w:rsid w:val="6DCB07D2"/>
    <w:rsid w:val="6DE632A1"/>
    <w:rsid w:val="6DF93F41"/>
    <w:rsid w:val="6E293780"/>
    <w:rsid w:val="6E5A4A38"/>
    <w:rsid w:val="6E8070B5"/>
    <w:rsid w:val="6E8B5834"/>
    <w:rsid w:val="6EAF7B9F"/>
    <w:rsid w:val="6EBD6B8E"/>
    <w:rsid w:val="6F1F4A23"/>
    <w:rsid w:val="6F9A16E6"/>
    <w:rsid w:val="70634E7F"/>
    <w:rsid w:val="70A41051"/>
    <w:rsid w:val="70D4603D"/>
    <w:rsid w:val="71B37FFC"/>
    <w:rsid w:val="72137380"/>
    <w:rsid w:val="72224459"/>
    <w:rsid w:val="72545939"/>
    <w:rsid w:val="72762B00"/>
    <w:rsid w:val="72E10447"/>
    <w:rsid w:val="72ED1F49"/>
    <w:rsid w:val="73AC08F9"/>
    <w:rsid w:val="73C014B5"/>
    <w:rsid w:val="73D14AC9"/>
    <w:rsid w:val="740C7956"/>
    <w:rsid w:val="746A6ACA"/>
    <w:rsid w:val="74760205"/>
    <w:rsid w:val="74B472F5"/>
    <w:rsid w:val="74E76BFD"/>
    <w:rsid w:val="754B7AF8"/>
    <w:rsid w:val="755808AB"/>
    <w:rsid w:val="7561477B"/>
    <w:rsid w:val="757334FE"/>
    <w:rsid w:val="759D5F94"/>
    <w:rsid w:val="75B55FE0"/>
    <w:rsid w:val="75BC4403"/>
    <w:rsid w:val="75C650FD"/>
    <w:rsid w:val="75F17E2C"/>
    <w:rsid w:val="7614161B"/>
    <w:rsid w:val="7638677A"/>
    <w:rsid w:val="767A2112"/>
    <w:rsid w:val="76CE41A8"/>
    <w:rsid w:val="76F41CCA"/>
    <w:rsid w:val="772406BE"/>
    <w:rsid w:val="77246CAA"/>
    <w:rsid w:val="774B4607"/>
    <w:rsid w:val="77644D32"/>
    <w:rsid w:val="77861E17"/>
    <w:rsid w:val="77AD2A0D"/>
    <w:rsid w:val="77AE66B1"/>
    <w:rsid w:val="77D11AF7"/>
    <w:rsid w:val="781B4443"/>
    <w:rsid w:val="78212475"/>
    <w:rsid w:val="7823664B"/>
    <w:rsid w:val="78244A4D"/>
    <w:rsid w:val="783548BC"/>
    <w:rsid w:val="783C23A1"/>
    <w:rsid w:val="78467C7C"/>
    <w:rsid w:val="78620400"/>
    <w:rsid w:val="78812888"/>
    <w:rsid w:val="78AF61FF"/>
    <w:rsid w:val="78D2281C"/>
    <w:rsid w:val="78F528D4"/>
    <w:rsid w:val="79354C62"/>
    <w:rsid w:val="793E6144"/>
    <w:rsid w:val="793F4349"/>
    <w:rsid w:val="795F7A56"/>
    <w:rsid w:val="796E0C00"/>
    <w:rsid w:val="797C713E"/>
    <w:rsid w:val="799857B0"/>
    <w:rsid w:val="799D2814"/>
    <w:rsid w:val="79BC4AA1"/>
    <w:rsid w:val="7A3100FA"/>
    <w:rsid w:val="7A514793"/>
    <w:rsid w:val="7A646D6F"/>
    <w:rsid w:val="7ABC1503"/>
    <w:rsid w:val="7ABD0745"/>
    <w:rsid w:val="7AC96FFB"/>
    <w:rsid w:val="7ACB44EC"/>
    <w:rsid w:val="7ACF1E6C"/>
    <w:rsid w:val="7ADF6D7F"/>
    <w:rsid w:val="7B763976"/>
    <w:rsid w:val="7B7754FB"/>
    <w:rsid w:val="7B8C45A3"/>
    <w:rsid w:val="7B9049F7"/>
    <w:rsid w:val="7B9F59E1"/>
    <w:rsid w:val="7C02400C"/>
    <w:rsid w:val="7C1834B0"/>
    <w:rsid w:val="7C3119E1"/>
    <w:rsid w:val="7C311C36"/>
    <w:rsid w:val="7CAA5FA0"/>
    <w:rsid w:val="7CC2216E"/>
    <w:rsid w:val="7CC92AD5"/>
    <w:rsid w:val="7CE62846"/>
    <w:rsid w:val="7D1D2B40"/>
    <w:rsid w:val="7D5563CA"/>
    <w:rsid w:val="7D94287D"/>
    <w:rsid w:val="7DA27154"/>
    <w:rsid w:val="7DAB2EB9"/>
    <w:rsid w:val="7DB84884"/>
    <w:rsid w:val="7DBC1D4C"/>
    <w:rsid w:val="7DDF2342"/>
    <w:rsid w:val="7E0B296C"/>
    <w:rsid w:val="7E44034F"/>
    <w:rsid w:val="7E4769FB"/>
    <w:rsid w:val="7E4B01D8"/>
    <w:rsid w:val="7E4B6364"/>
    <w:rsid w:val="7E51487C"/>
    <w:rsid w:val="7EF17DF8"/>
    <w:rsid w:val="7F0346E0"/>
    <w:rsid w:val="7F063639"/>
    <w:rsid w:val="7F07600B"/>
    <w:rsid w:val="7F610BCE"/>
    <w:rsid w:val="7F617BE0"/>
    <w:rsid w:val="7FA56345"/>
    <w:rsid w:val="7FB90C5E"/>
    <w:rsid w:val="7FB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styleId="2">
    <w:name w:val="heading 1"/>
    <w:basedOn w:val="1"/>
    <w:next w:val="3"/>
    <w:link w:val="26"/>
    <w:qFormat/>
    <w:uiPriority w:val="0"/>
    <w:pPr>
      <w:keepNext/>
      <w:keepLines/>
      <w:pageBreakBefore/>
      <w:numPr>
        <w:ilvl w:val="0"/>
        <w:numId w:val="1"/>
      </w:numPr>
      <w:spacing w:before="240" w:after="120" w:line="360" w:lineRule="auto"/>
      <w:jc w:val="center"/>
      <w:outlineLvl w:val="0"/>
    </w:pPr>
    <w:rPr>
      <w:b/>
      <w:kern w:val="44"/>
      <w:sz w:val="36"/>
    </w:rPr>
  </w:style>
  <w:style w:type="paragraph" w:styleId="4">
    <w:name w:val="heading 2"/>
    <w:basedOn w:val="1"/>
    <w:next w:val="3"/>
    <w:link w:val="27"/>
    <w:qFormat/>
    <w:uiPriority w:val="0"/>
    <w:pPr>
      <w:keepNext/>
      <w:keepLines/>
      <w:numPr>
        <w:ilvl w:val="1"/>
        <w:numId w:val="1"/>
      </w:numPr>
      <w:spacing w:before="240" w:after="120" w:line="400" w:lineRule="atLeast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3"/>
    <w:link w:val="28"/>
    <w:qFormat/>
    <w:uiPriority w:val="0"/>
    <w:pPr>
      <w:keepNext/>
      <w:keepLines/>
      <w:numPr>
        <w:ilvl w:val="2"/>
        <w:numId w:val="1"/>
      </w:numPr>
      <w:spacing w:before="240" w:after="120" w:line="416" w:lineRule="atLeast"/>
      <w:outlineLvl w:val="2"/>
    </w:pPr>
    <w:rPr>
      <w:rFonts w:eastAsia="黑体"/>
      <w:b/>
      <w:sz w:val="30"/>
    </w:rPr>
  </w:style>
  <w:style w:type="paragraph" w:styleId="6">
    <w:name w:val="heading 4"/>
    <w:basedOn w:val="1"/>
    <w:next w:val="3"/>
    <w:link w:val="29"/>
    <w:qFormat/>
    <w:uiPriority w:val="0"/>
    <w:pPr>
      <w:keepNext/>
      <w:keepLines/>
      <w:numPr>
        <w:ilvl w:val="3"/>
        <w:numId w:val="1"/>
      </w:numPr>
      <w:spacing w:before="240" w:after="120"/>
      <w:ind w:left="567" w:hanging="567"/>
      <w:outlineLvl w:val="3"/>
    </w:pPr>
    <w:rPr>
      <w:b/>
      <w:sz w:val="30"/>
    </w:rPr>
  </w:style>
  <w:style w:type="paragraph" w:styleId="7">
    <w:name w:val="heading 5"/>
    <w:basedOn w:val="1"/>
    <w:next w:val="3"/>
    <w:link w:val="30"/>
    <w:qFormat/>
    <w:uiPriority w:val="0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</w:rPr>
  </w:style>
  <w:style w:type="paragraph" w:styleId="8">
    <w:name w:val="heading 6"/>
    <w:basedOn w:val="1"/>
    <w:next w:val="3"/>
    <w:link w:val="31"/>
    <w:qFormat/>
    <w:uiPriority w:val="0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b/>
    </w:rPr>
  </w:style>
  <w:style w:type="paragraph" w:styleId="9">
    <w:name w:val="heading 7"/>
    <w:basedOn w:val="1"/>
    <w:next w:val="3"/>
    <w:link w:val="32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33"/>
    <w:qFormat/>
    <w:uiPriority w:val="0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hAnsi="Arial" w:eastAsia="黑体"/>
      <w:szCs w:val="24"/>
    </w:rPr>
  </w:style>
  <w:style w:type="paragraph" w:styleId="11">
    <w:name w:val="heading 9"/>
    <w:basedOn w:val="1"/>
    <w:next w:val="1"/>
    <w:link w:val="34"/>
    <w:qFormat/>
    <w:uiPriority w:val="0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hAnsi="Arial" w:eastAsia="黑体"/>
      <w:sz w:val="21"/>
      <w:szCs w:val="21"/>
    </w:rPr>
  </w:style>
  <w:style w:type="character" w:default="1" w:styleId="22">
    <w:name w:val="Default Paragraph Font"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文档正文"/>
    <w:basedOn w:val="1"/>
    <w:link w:val="36"/>
    <w:qFormat/>
    <w:uiPriority w:val="0"/>
    <w:pPr>
      <w:spacing w:before="0" w:after="0" w:line="360" w:lineRule="auto"/>
      <w:ind w:firstLine="482"/>
    </w:pPr>
  </w:style>
  <w:style w:type="paragraph" w:styleId="12">
    <w:name w:val="toc 3"/>
    <w:basedOn w:val="1"/>
    <w:next w:val="1"/>
    <w:unhideWhenUsed/>
    <w:qFormat/>
    <w:uiPriority w:val="39"/>
    <w:pPr>
      <w:widowControl/>
      <w:adjustRightInd/>
      <w:spacing w:before="0" w:after="100" w:line="276" w:lineRule="auto"/>
      <w:ind w:left="440"/>
      <w:jc w:val="left"/>
      <w:textAlignment w:val="auto"/>
    </w:pPr>
    <w:rPr>
      <w:rFonts w:asciiTheme="minorHAnsi" w:hAnsiTheme="minorHAnsi" w:eastAsiaTheme="minorEastAsia" w:cstheme="minorBidi"/>
      <w:sz w:val="22"/>
      <w:szCs w:val="22"/>
    </w:rPr>
  </w:style>
  <w:style w:type="paragraph" w:styleId="13">
    <w:name w:val="Balloon Text"/>
    <w:basedOn w:val="1"/>
    <w:link w:val="3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14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</w:style>
  <w:style w:type="paragraph" w:styleId="17">
    <w:name w:val="Subtitle"/>
    <w:basedOn w:val="1"/>
    <w:next w:val="1"/>
    <w:link w:val="41"/>
    <w:qFormat/>
    <w:uiPriority w:val="11"/>
    <w:pPr>
      <w:widowControl/>
      <w:adjustRightInd/>
      <w:spacing w:before="200" w:after="1000" w:line="240" w:lineRule="auto"/>
      <w:jc w:val="left"/>
      <w:textAlignment w:val="auto"/>
    </w:pPr>
    <w:rPr>
      <w:rFonts w:ascii="Calibri" w:hAnsi="Calibri"/>
      <w:caps/>
      <w:color w:val="595959"/>
      <w:spacing w:val="10"/>
      <w:szCs w:val="24"/>
      <w:lang w:eastAsia="en-US" w:bidi="en-US"/>
    </w:rPr>
  </w:style>
  <w:style w:type="paragraph" w:styleId="18">
    <w:name w:val="toc 2"/>
    <w:basedOn w:val="1"/>
    <w:next w:val="1"/>
    <w:unhideWhenUsed/>
    <w:qFormat/>
    <w:uiPriority w:val="39"/>
    <w:pPr>
      <w:widowControl/>
      <w:adjustRightInd/>
      <w:spacing w:before="0" w:after="100" w:line="276" w:lineRule="auto"/>
      <w:ind w:left="220"/>
      <w:jc w:val="left"/>
      <w:textAlignment w:val="auto"/>
    </w:pPr>
    <w:rPr>
      <w:rFonts w:asciiTheme="minorHAnsi" w:hAnsiTheme="minorHAnsi" w:eastAsiaTheme="minorEastAsia" w:cstheme="minorBidi"/>
      <w:sz w:val="22"/>
      <w:szCs w:val="22"/>
    </w:rPr>
  </w:style>
  <w:style w:type="paragraph" w:styleId="19">
    <w:name w:val="HTML Preformatted"/>
    <w:basedOn w:val="1"/>
    <w:link w:val="4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before="0" w:after="0" w:line="240" w:lineRule="auto"/>
      <w:jc w:val="left"/>
      <w:textAlignment w:val="auto"/>
    </w:pPr>
    <w:rPr>
      <w:rFonts w:ascii="宋体" w:hAnsi="宋体" w:cs="宋体"/>
      <w:szCs w:val="24"/>
    </w:rPr>
  </w:style>
  <w:style w:type="paragraph" w:styleId="20">
    <w:name w:val="Title"/>
    <w:basedOn w:val="1"/>
    <w:link w:val="38"/>
    <w:qFormat/>
    <w:uiPriority w:val="0"/>
    <w:pPr>
      <w:adjustRightInd/>
      <w:spacing w:before="240" w:line="480" w:lineRule="auto"/>
      <w:jc w:val="center"/>
      <w:textAlignment w:val="auto"/>
      <w:outlineLvl w:val="0"/>
    </w:pPr>
    <w:rPr>
      <w:rFonts w:ascii="楷体_GB2312" w:hAnsi="Arial" w:eastAsia="楷体_GB2312"/>
      <w:b/>
      <w:bCs/>
      <w:kern w:val="2"/>
      <w:sz w:val="44"/>
      <w:szCs w:val="32"/>
    </w:rPr>
  </w:style>
  <w:style w:type="character" w:styleId="23">
    <w:name w:val="Hyperlink"/>
    <w:unhideWhenUsed/>
    <w:qFormat/>
    <w:uiPriority w:val="99"/>
    <w:rPr>
      <w:color w:val="0000FF"/>
      <w:u w:val="single"/>
    </w:rPr>
  </w:style>
  <w:style w:type="character" w:customStyle="1" w:styleId="24">
    <w:name w:val="页眉 Char"/>
    <w:basedOn w:val="22"/>
    <w:link w:val="15"/>
    <w:qFormat/>
    <w:uiPriority w:val="99"/>
    <w:rPr>
      <w:sz w:val="18"/>
      <w:szCs w:val="18"/>
    </w:rPr>
  </w:style>
  <w:style w:type="character" w:customStyle="1" w:styleId="25">
    <w:name w:val="页脚 Char"/>
    <w:basedOn w:val="22"/>
    <w:link w:val="14"/>
    <w:uiPriority w:val="99"/>
    <w:rPr>
      <w:sz w:val="18"/>
      <w:szCs w:val="18"/>
    </w:rPr>
  </w:style>
  <w:style w:type="character" w:customStyle="1" w:styleId="26">
    <w:name w:val="标题 1 Char"/>
    <w:basedOn w:val="22"/>
    <w:link w:val="2"/>
    <w:qFormat/>
    <w:uiPriority w:val="0"/>
    <w:rPr>
      <w:rFonts w:ascii="Times New Roman" w:hAnsi="Times New Roman" w:eastAsia="宋体" w:cs="Times New Roman"/>
      <w:b/>
      <w:kern w:val="44"/>
      <w:sz w:val="36"/>
      <w:szCs w:val="20"/>
    </w:rPr>
  </w:style>
  <w:style w:type="character" w:customStyle="1" w:styleId="27">
    <w:name w:val="标题 2 Char"/>
    <w:basedOn w:val="22"/>
    <w:link w:val="4"/>
    <w:qFormat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28">
    <w:name w:val="标题 3 Char"/>
    <w:basedOn w:val="22"/>
    <w:link w:val="5"/>
    <w:qFormat/>
    <w:uiPriority w:val="0"/>
    <w:rPr>
      <w:rFonts w:ascii="Times New Roman" w:hAnsi="Times New Roman" w:eastAsia="黑体" w:cs="Times New Roman"/>
      <w:b/>
      <w:kern w:val="0"/>
      <w:sz w:val="30"/>
      <w:szCs w:val="20"/>
    </w:rPr>
  </w:style>
  <w:style w:type="character" w:customStyle="1" w:styleId="29">
    <w:name w:val="标题 4 Char"/>
    <w:basedOn w:val="22"/>
    <w:link w:val="6"/>
    <w:qFormat/>
    <w:uiPriority w:val="0"/>
    <w:rPr>
      <w:rFonts w:ascii="Times New Roman" w:hAnsi="Times New Roman" w:eastAsia="宋体" w:cs="Times New Roman"/>
      <w:b/>
      <w:kern w:val="0"/>
      <w:sz w:val="30"/>
      <w:szCs w:val="20"/>
    </w:rPr>
  </w:style>
  <w:style w:type="character" w:customStyle="1" w:styleId="30">
    <w:name w:val="标题 5 Char"/>
    <w:basedOn w:val="22"/>
    <w:link w:val="7"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31">
    <w:name w:val="标题 6 Char"/>
    <w:basedOn w:val="22"/>
    <w:link w:val="8"/>
    <w:qFormat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32">
    <w:name w:val="标题 7 Char"/>
    <w:basedOn w:val="22"/>
    <w:link w:val="9"/>
    <w:qFormat/>
    <w:uiPriority w:val="0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3">
    <w:name w:val="标题 8 Char"/>
    <w:basedOn w:val="22"/>
    <w:link w:val="10"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34">
    <w:name w:val="标题 9 Char"/>
    <w:basedOn w:val="22"/>
    <w:link w:val="11"/>
    <w:qFormat/>
    <w:uiPriority w:val="9"/>
    <w:rPr>
      <w:rFonts w:ascii="Arial" w:hAnsi="Arial" w:eastAsia="黑体" w:cs="Times New Roman"/>
      <w:kern w:val="0"/>
      <w:szCs w:val="21"/>
    </w:rPr>
  </w:style>
  <w:style w:type="paragraph" w:customStyle="1" w:styleId="35">
    <w:name w:val="正文 + 宋体"/>
    <w:basedOn w:val="1"/>
    <w:uiPriority w:val="0"/>
    <w:pPr>
      <w:spacing w:before="0" w:after="0" w:line="360" w:lineRule="auto"/>
      <w:ind w:firstLine="200" w:firstLineChars="200"/>
    </w:pPr>
    <w:rPr>
      <w:rFonts w:ascii="宋体"/>
      <w:sz w:val="21"/>
      <w:szCs w:val="21"/>
    </w:rPr>
  </w:style>
  <w:style w:type="character" w:customStyle="1" w:styleId="36">
    <w:name w:val="文档正文 Char"/>
    <w:link w:val="3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paragraph" w:styleId="37">
    <w:name w:val="List Paragraph"/>
    <w:basedOn w:val="1"/>
    <w:qFormat/>
    <w:uiPriority w:val="34"/>
    <w:pPr>
      <w:widowControl/>
      <w:adjustRightInd/>
      <w:spacing w:before="0" w:after="0" w:line="240" w:lineRule="auto"/>
      <w:ind w:firstLine="420"/>
      <w:textAlignment w:val="auto"/>
    </w:pPr>
    <w:rPr>
      <w:rFonts w:ascii="Calibri" w:hAnsi="Calibri" w:cs="宋体"/>
      <w:sz w:val="21"/>
      <w:szCs w:val="21"/>
    </w:rPr>
  </w:style>
  <w:style w:type="character" w:customStyle="1" w:styleId="38">
    <w:name w:val="标题 Char"/>
    <w:basedOn w:val="22"/>
    <w:link w:val="20"/>
    <w:uiPriority w:val="0"/>
    <w:rPr>
      <w:rFonts w:ascii="楷体_GB2312" w:hAnsi="Arial" w:eastAsia="楷体_GB2312" w:cs="Times New Roman"/>
      <w:b/>
      <w:bCs/>
      <w:sz w:val="44"/>
      <w:szCs w:val="32"/>
    </w:rPr>
  </w:style>
  <w:style w:type="character" w:customStyle="1" w:styleId="39">
    <w:name w:val="批注框文本 Char"/>
    <w:basedOn w:val="22"/>
    <w:link w:val="1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40">
    <w:name w:val="HTML 预设格式 Char"/>
    <w:basedOn w:val="22"/>
    <w:link w:val="1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副标题 Char"/>
    <w:basedOn w:val="22"/>
    <w:link w:val="17"/>
    <w:qFormat/>
    <w:uiPriority w:val="11"/>
    <w:rPr>
      <w:rFonts w:ascii="Calibri" w:hAnsi="Calibri" w:eastAsia="宋体" w:cs="Times New Roman"/>
      <w:caps/>
      <w:color w:val="595959"/>
      <w:spacing w:val="10"/>
      <w:kern w:val="0"/>
      <w:sz w:val="24"/>
      <w:szCs w:val="24"/>
      <w:lang w:eastAsia="en-US" w:bidi="en-US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pageBreakBefore w:val="0"/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5"/>
    <customShpInfo spid="_x0000_s1026"/>
    <customShpInfo spid="_x0000_s1029"/>
    <customShpInfo spid="_x0000_s1028"/>
    <customShpInfo spid="_x0000_s1027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EA9172-FF0D-4C70-B8A4-38ED9E91B0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1418</Words>
  <Characters>8088</Characters>
  <Lines>67</Lines>
  <Paragraphs>18</Paragraphs>
  <TotalTime>15</TotalTime>
  <ScaleCrop>false</ScaleCrop>
  <LinksUpToDate>false</LinksUpToDate>
  <CharactersWithSpaces>9488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2016-11-23T09:29:00Z</dcterms:created>
  <dc:creator>lenovo</dc:creator>
  <cp:lastModifiedBy>huayu</cp:lastModifiedBy>
  <dcterms:modified xsi:type="dcterms:W3CDTF">2019-10-19T12:13:38Z</dcterms:modified>
  <cp:revision>325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