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6️⃣ awaitHandlerCompletion()</w:t>
      </w:r>
    </w:p>
    <w:p>
      <w:pPr>
        <w:pStyle w:val="Heading2"/>
      </w:pPr>
      <w:r>
        <w:rPr>
          <w:color w:val="003366"/>
        </w:rPr>
        <w:t>Ne Yapar:</w:t>
      </w:r>
    </w:p>
    <w:p>
      <w:pPr>
        <w:spacing w:line="276" w:lineRule="auto"/>
      </w:pPr>
      <w:r>
        <w:t>Tüm handler'ların bitmesini bekler (BLOCKING)</w:t>
      </w:r>
    </w:p>
    <w:p>
      <w:pPr>
        <w:pStyle w:val="Heading2"/>
      </w:pPr>
      <w:r>
        <w:rPr>
          <w:color w:val="003366"/>
        </w:rPr>
        <w:t>Code:</w:t>
      </w:r>
    </w:p>
    <w:p>
      <w:pPr>
        <w:spacing w:line="276" w:lineRule="auto"/>
      </w:pPr>
      <w:r>
        <w:t>boolean completed = latch.await(1, TimeUnit.HOURS);</w:t>
      </w:r>
    </w:p>
    <w:p>
      <w:pPr>
        <w:spacing w:line="276" w:lineRule="auto"/>
      </w:pPr>
      <w:r>
        <w:t>if (!completed) {</w:t>
      </w:r>
    </w:p>
    <w:p>
      <w:pPr>
        <w:spacing w:line="276" w:lineRule="auto"/>
      </w:pPr>
      <w:r>
        <w:t>log.warn("Timeout: Some handlers still running");</w:t>
      </w:r>
    </w:p>
    <w:p>
      <w:pPr>
        <w:spacing w:line="276" w:lineRule="auto"/>
      </w:pPr>
      <w:r>
        <w:t>// Proceed anyway</w:t>
      </w:r>
    </w:p>
    <w:p>
      <w:pPr>
        <w:spacing w:line="276" w:lineRule="auto"/>
      </w:pPr>
      <w:r>
        <w:t>}</w:t>
      </w:r>
    </w:p>
    <w:p>
      <w:pPr>
        <w:pStyle w:val="Heading2"/>
      </w:pPr>
      <w:r>
        <w:rPr>
          <w:color w:val="003366"/>
        </w:rPr>
        <w:t>Timeline:</w:t>
      </w:r>
    </w:p>
    <w:p>
      <w:pPr>
        <w:spacing w:line="276" w:lineRule="auto"/>
      </w:pPr>
      <w:r>
        <w:t>10:00:00 - Engine: await başladı (BLOCKED)</w:t>
      </w:r>
    </w:p>
    <w:p>
      <w:pPr>
        <w:spacing w:line="276" w:lineRule="auto"/>
      </w:pPr>
      <w:r>
        <w:t>10:07:00 - Handler-3 (son handler) bitti</w:t>
      </w:r>
    </w:p>
    <w:p>
      <w:pPr>
        <w:spacing w:line="276" w:lineRule="auto"/>
      </w:pPr>
      <w:r>
        <w:t>10:07:00 - Engine: await sona erdi (UNBLOCKED) → devam et</w:t>
      </w:r>
    </w:p>
    <w:p>
      <w:pPr>
        <w:spacing w:line="276" w:lineRule="auto"/>
      </w:pPr>
      <w:r>
        <w:t>Timeout Scenario:</w:t>
      </w:r>
    </w:p>
    <w:p>
      <w:pPr>
        <w:spacing w:line="276" w:lineRule="auto"/>
      </w:pPr>
      <w:r>
        <w:t>Default: 1 saat</w:t>
      </w:r>
    </w:p>
    <w:p>
      <w:pPr>
        <w:spacing w:line="276" w:lineRule="auto"/>
      </w:pPr>
      <w:r>
        <w:t>Eğer handler 1 saatten fazla sürerse → Warning log, devam et</w:t>
      </w:r>
    </w:p>
    <w:p>
      <w:pPr>
        <w:spacing w:line="276" w:lineRule="auto"/>
      </w:pPr>
      <w:r>
        <w:t>Result:</w:t>
      </w:r>
    </w:p>
    <w:p>
      <w:pPr>
        <w:spacing w:line="276" w:lineRule="auto"/>
      </w:pPr>
      <w:r>
        <w:t>/raw/ klasöründe 150 dosya (3 handler × 50 dosya)</w:t>
      </w:r>
    </w:p>
    <w:p>
      <w:pPr>
        <w:spacing w:line="276" w:lineRule="auto"/>
      </w:pPr>
      <w:r>
        <w:t>Toplam: 2.2 GB compressed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