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0️⃣ postEngine()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Son işlemler: arşivleme, bildirim, next module trigger</w:t>
      </w:r>
    </w:p>
    <w:p>
      <w:pPr>
        <w:pStyle w:val="Heading2"/>
      </w:pPr>
      <w:r>
        <w:rPr>
          <w:color w:val="003366"/>
        </w:rPr>
        <w:t>Operations:</w:t>
      </w:r>
    </w:p>
    <w:p>
      <w:pPr>
        <w:spacing w:line="276" w:lineRule="auto"/>
      </w:pPr>
      <w:r>
        <w:t>1. Archive:</w:t>
      </w:r>
    </w:p>
    <w:p>
      <w:pPr>
        <w:spacing w:line="276" w:lineRule="auto"/>
      </w:pPr>
      <w:r>
        <w:t>Move /processed/*.xml → /archive/</w:t>
      </w:r>
    </w:p>
    <w:p>
      <w:pPr>
        <w:spacing w:line="276" w:lineRule="auto"/>
      </w:pPr>
      <w:r>
        <w:t>Retention policy: 30 günlük data, sonra sil</w:t>
      </w:r>
    </w:p>
    <w:p>
      <w:pPr>
        <w:spacing w:line="276" w:lineRule="auto"/>
      </w:pPr>
      <w:r>
        <w:t>2. Reports:</w:t>
      </w:r>
    </w:p>
    <w:p>
      <w:pPr>
        <w:spacing w:line="276" w:lineRule="auto"/>
      </w:pPr>
      <w:r>
        <w:t>Generate summary report (PDF/Excel)</w:t>
      </w:r>
    </w:p>
    <w:p>
      <w:pPr>
        <w:spacing w:line="276" w:lineRule="auto"/>
      </w:pPr>
      <w:r>
        <w:t>Email to: ops-team@company.com</w:t>
      </w:r>
    </w:p>
    <w:p>
      <w:pPr>
        <w:spacing w:line="276" w:lineRule="auto"/>
      </w:pPr>
      <w:r>
        <w:t>Subject: "Transfer Report - 2024-07-08 10:00"</w:t>
      </w:r>
    </w:p>
    <w:p>
      <w:pPr>
        <w:spacing w:line="276" w:lineRule="auto"/>
      </w:pPr>
      <w:r>
        <w:t>3. Notifications:</w:t>
      </w:r>
    </w:p>
    <w:p>
      <w:pPr>
        <w:spacing w:line="276" w:lineRule="auto"/>
      </w:pPr>
      <w:r>
        <w:t>If success_rate &lt; 95% → SMS alert to on-call engineer</w:t>
      </w:r>
    </w:p>
    <w:p>
      <w:pPr>
        <w:spacing w:line="276" w:lineRule="auto"/>
      </w:pPr>
      <w:r>
        <w:t>If failure → PagerDuty incident</w:t>
      </w:r>
    </w:p>
    <w:p>
      <w:pPr>
        <w:spacing w:line="276" w:lineRule="auto"/>
      </w:pPr>
      <w:r>
        <w:t>4. Trigger Parser:</w:t>
      </w:r>
    </w:p>
    <w:p>
      <w:pPr>
        <w:spacing w:line="276" w:lineRule="auto"/>
      </w:pPr>
      <w:r>
        <w:t>Send message to Kafka topic: "parser.input"</w:t>
      </w:r>
    </w:p>
    <w:p>
      <w:pPr>
        <w:spacing w:line="276" w:lineRule="auto"/>
      </w:pPr>
      <w:r>
        <w:t>Message: {files: 149, path: "/archive/20240708/"}</w:t>
      </w:r>
    </w:p>
    <w:p>
      <w:pPr>
        <w:spacing w:line="276" w:lineRule="auto"/>
      </w:pPr>
      <w:r>
        <w:t>Parser consumes → Starts processing XMLs</w:t>
      </w:r>
    </w:p>
    <w:p>
      <w:pPr>
        <w:spacing w:line="276" w:lineRule="auto"/>
      </w:pPr>
      <w:r>
        <w:t>5. Cleanup:</w:t>
      </w:r>
    </w:p>
    <w:p>
      <w:pPr>
        <w:spacing w:line="276" w:lineRule="auto"/>
      </w:pPr>
      <w:r>
        <w:t>Delete files older than 30 days</w:t>
      </w:r>
    </w:p>
    <w:p>
      <w:pPr>
        <w:spacing w:line="276" w:lineRule="auto"/>
      </w:pPr>
      <w:r>
        <w:t>Delete /raw/*.gz (already decompressed)</w:t>
      </w:r>
    </w:p>
    <w:p>
      <w:pPr>
        <w:spacing w:line="276" w:lineRule="auto"/>
      </w:pPr>
      <w:r>
        <w:t>Free disk space</w:t>
      </w:r>
    </w:p>
    <w:p>
      <w:pPr>
        <w:spacing w:line="276" w:lineRule="auto"/>
      </w:pPr>
      <w:r>
        <w:t>6. Final Log:</w:t>
      </w:r>
    </w:p>
    <w:p>
      <w:pPr>
        <w:spacing w:line="276" w:lineRule="auto"/>
      </w:pPr>
      <w:r>
        <w:t>log.info("Transfer workflow completed successfully");</w:t>
      </w:r>
    </w:p>
    <w:p>
      <w:pPr>
        <w:pStyle w:val="Heading2"/>
      </w:pPr>
      <w:r>
        <w:rPr>
          <w:color w:val="003366"/>
        </w:rPr>
        <w:t>Integration Options:</w:t>
      </w:r>
    </w:p>
    <w:p>
      <w:pPr>
        <w:spacing w:line="276" w:lineRule="auto"/>
      </w:pPr>
      <w:r>
        <w:t>- Kafka: Message queue for Parser</w:t>
      </w:r>
    </w:p>
    <w:p>
      <w:pPr>
        <w:spacing w:line="276" w:lineRule="auto"/>
      </w:pPr>
      <w:r>
        <w:t>- RabbitMQ: Alternative message queue</w:t>
      </w:r>
    </w:p>
    <w:p>
      <w:pPr>
        <w:spacing w:line="276" w:lineRule="auto"/>
      </w:pPr>
      <w:r>
        <w:t>- REST API: HTTP POST to Parser endpoint</w:t>
      </w:r>
    </w:p>
    <w:p>
      <w:pPr>
        <w:spacing w:line="276" w:lineRule="auto"/>
      </w:pPr>
      <w:r>
        <w:t>- File watcher: Parser monitors /archive/ directory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