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Performance Review</w:t>
      </w:r>
    </w:p>
    <w:p>
      <w:r>
        <w:t>Mobile App Department.</w:t>
      </w:r>
    </w:p>
    <w:p>
      <w:r>
        <w:t>Reviewed by : Syed Babar Ali.</w:t>
      </w:r>
    </w:p>
    <w:p>
      <w:r>
        <w:t>Date: 18th July 2025.</w:t>
      </w:r>
    </w:p>
    <w:p/>
    <w:p>
      <w:pPr>
        <w:pStyle w:val="Heading2"/>
      </w:pPr>
      <w:r>
        <w:t>Meerub Ali</w:t>
      </w:r>
    </w:p>
    <w:p>
      <w:pPr>
        <w:pStyle w:val="Heading3"/>
      </w:pPr>
      <w:r>
        <w:t>Overall Performance</w:t>
      </w:r>
    </w:p>
    <w:p>
      <w:r>
        <w:t>Meerub has consistently added value through her sharp attention to detail and commitment to quality. She handles her core responsibilities with clarity and confidence and often delivers beyond what is expected. Her contributions help the team maintain a steady operational rhythm.</w:t>
      </w:r>
    </w:p>
    <w:p>
      <w:pPr>
        <w:pStyle w:val="Heading3"/>
      </w:pPr>
      <w:r>
        <w:t>Professional Conduct</w:t>
      </w:r>
    </w:p>
    <w:p>
      <w:r>
        <w:t>She maintains a composed and respectful tone in all her professional interactions. Whether in team discussions or one-on-one communication, she engages constructively and with empathy.</w:t>
      </w:r>
    </w:p>
    <w:p>
      <w:pPr>
        <w:pStyle w:val="Heading3"/>
      </w:pPr>
      <w:r>
        <w:t>Alignment with Company Expectations</w:t>
      </w:r>
    </w:p>
    <w:p>
      <w:r>
        <w:t>Meerub clearly understands the company’s priorities and adapts her working style accordingly. She exhibits the right balance between independence and collaboration, aligning her efforts with our organizational direction.</w:t>
      </w:r>
    </w:p>
    <w:p>
      <w:pPr>
        <w:pStyle w:val="Heading3"/>
      </w:pPr>
      <w:r>
        <w:t>Innovation and Creativity</w:t>
      </w:r>
    </w:p>
    <w:p>
      <w:r>
        <w:t>She has a natural inclination toward process improvement. Her input often leads to more streamlined methods of execution, especially in recurring or manual tasks. She’s proactive in suggesting alternatives when things feel stagnant.</w:t>
      </w:r>
    </w:p>
    <w:p>
      <w:pPr>
        <w:pStyle w:val="Heading3"/>
      </w:pPr>
      <w:r>
        <w:t>Ability to Handle Pressure and Manage Time Effectively</w:t>
      </w:r>
    </w:p>
    <w:p>
      <w:r>
        <w:t>Even during demanding phases, Meerub maintains a composed workflow. She paces her tasks wisely and never rushes quality for speed. Her ability to keep things on track under pressure stands out.</w:t>
      </w:r>
    </w:p>
    <w:p>
      <w:pPr>
        <w:pStyle w:val="Heading3"/>
      </w:pPr>
      <w:r>
        <w:t>Client Interactions and Feedback</w:t>
      </w:r>
    </w:p>
    <w:p>
      <w:r>
        <w:t>While she doesn’t directly engage with clients, several project reviews have indirectly credited her behind-the-scenes work. Her precision and clarity contribute significantly to the final client deliverables.</w:t>
      </w:r>
    </w:p>
    <w:p>
      <w:pPr>
        <w:pStyle w:val="Heading3"/>
      </w:pPr>
      <w:r>
        <w:t>Work Ethic, Ownership, and Reliability</w:t>
      </w:r>
    </w:p>
    <w:p>
      <w:r>
        <w:t>Meerub can be counted on to own her role fully. She seldom needs follow-up and approaches her work with quiet but unwavering consistency. Her dependability is one of her key strengths.</w:t>
      </w:r>
    </w:p>
    <w:p/>
    <w:p>
      <w:pPr>
        <w:pStyle w:val="Heading2"/>
      </w:pPr>
      <w:r>
        <w:t>Shehryar</w:t>
      </w:r>
    </w:p>
    <w:p>
      <w:pPr>
        <w:pStyle w:val="Heading3"/>
      </w:pPr>
      <w:r>
        <w:t>Overall Performance</w:t>
      </w:r>
    </w:p>
    <w:p>
      <w:r>
        <w:t>Shehryar has shown steady and solid growth in his role over the past months. He is methodical in his approach and demonstrates a clear understanding of his tasks. His output is consistent and error-free, making him a trustworthy part of the execution layer of the team.</w:t>
      </w:r>
    </w:p>
    <w:p>
      <w:pPr>
        <w:pStyle w:val="Heading3"/>
      </w:pPr>
      <w:r>
        <w:t>Professional Conduct</w:t>
      </w:r>
    </w:p>
    <w:p>
      <w:r>
        <w:t>He conducts himself in a manner that reflects maturity and respect for the workplace. Whether working individually or in a group, he remains polite and goal-oriented.</w:t>
      </w:r>
    </w:p>
    <w:p>
      <w:pPr>
        <w:pStyle w:val="Heading3"/>
      </w:pPr>
      <w:r>
        <w:t>Alignment with Company Expectations</w:t>
      </w:r>
    </w:p>
    <w:p>
      <w:r>
        <w:t>Shehryar understands what’s expected of him and rarely strays from the standards set by the team or the company. He executes tasks in a way that supports overall project goals and maintains alignment with broader team objectives.</w:t>
      </w:r>
    </w:p>
    <w:p>
      <w:pPr>
        <w:pStyle w:val="Heading3"/>
      </w:pPr>
      <w:r>
        <w:t>Innovation and Creativity</w:t>
      </w:r>
    </w:p>
    <w:p>
      <w:r>
        <w:t>He approaches problems with a practical mindset. Though not overly experimental, Shehryar finds smart tweaks in processes and tools that save time and reduce repetition. His improvements are subtle but impactful.</w:t>
      </w:r>
    </w:p>
    <w:p>
      <w:pPr>
        <w:pStyle w:val="Heading3"/>
      </w:pPr>
      <w:r>
        <w:t>Ability to Handle Pressure and Manage Time Effectively</w:t>
      </w:r>
    </w:p>
    <w:p>
      <w:r>
        <w:t>Shehryar handles urgent or high-volume situations with a calm, structured approach. He manages his time well and typically communicates proactively if a timeline needs realignment.</w:t>
      </w:r>
    </w:p>
    <w:p>
      <w:pPr>
        <w:pStyle w:val="Heading3"/>
      </w:pPr>
      <w:r>
        <w:t>Client Interactions and Feedback</w:t>
      </w:r>
    </w:p>
    <w:p>
      <w:r>
        <w:t>Although he doesn’t interface directly with clients, his deliverables are often part of client-facing work. The feedback we’ve received has praised the smoothness and accuracy of execution, much of which is credited to his efforts.</w:t>
      </w:r>
    </w:p>
    <w:p>
      <w:pPr>
        <w:pStyle w:val="Heading3"/>
      </w:pPr>
      <w:r>
        <w:t>Work Ethic, Ownership, and Reliability</w:t>
      </w:r>
    </w:p>
    <w:p>
      <w:r>
        <w:t>His approach to work is hands-on and responsible. He doesn’t shy away from challenges and doesn’t require micromanagement. Shehryar follows through on his tasks from start to finish with focus and reliability.</w:t>
      </w:r>
    </w:p>
    <w:p/>
    <w:p>
      <w:pPr>
        <w:pStyle w:val="Heading2"/>
      </w:pPr>
      <w:r>
        <w:t>Kinza Khurram</w:t>
      </w:r>
    </w:p>
    <w:p>
      <w:pPr>
        <w:pStyle w:val="Heading3"/>
      </w:pPr>
      <w:r>
        <w:t>Overall Performance</w:t>
      </w:r>
    </w:p>
    <w:p>
      <w:r>
        <w:t>Kinza is an organized and focused professional whose contribution is key to keeping team operations smooth. She brings stability to the team and is often the first to spot gaps in deliverables or processes. Her work is polished and consistently aligned with expectations.</w:t>
      </w:r>
    </w:p>
    <w:p>
      <w:pPr>
        <w:pStyle w:val="Heading3"/>
      </w:pPr>
      <w:r>
        <w:t>Professional Conduct</w:t>
      </w:r>
    </w:p>
    <w:p>
      <w:r>
        <w:t>She carries herself with quiet professionalism and is respectful in all types of interactions. Kinza fosters trust through her consistent tone, responsibility, and thoughtful communication.</w:t>
      </w:r>
    </w:p>
    <w:p>
      <w:pPr>
        <w:pStyle w:val="Heading3"/>
      </w:pPr>
      <w:r>
        <w:t>Alignment with Company Expectations</w:t>
      </w:r>
    </w:p>
    <w:p>
      <w:r>
        <w:t>She not only meets, but often anticipates, expectations in terms of work quality, attention to deadlines, and team cooperation. She takes initiative in areas that improve collective output.</w:t>
      </w:r>
    </w:p>
    <w:p>
      <w:pPr>
        <w:pStyle w:val="Heading3"/>
      </w:pPr>
      <w:r>
        <w:t>Innovation and Creativity</w:t>
      </w:r>
    </w:p>
    <w:p>
      <w:r>
        <w:t>While not overtly experimental, Kinza is highly observant. Her suggestions are practical and rooted in firsthand experience with the workflow. She has played a part in making several minor but meaningful improvements in team processes.</w:t>
      </w:r>
    </w:p>
    <w:p>
      <w:pPr>
        <w:pStyle w:val="Heading3"/>
      </w:pPr>
      <w:r>
        <w:t>Ability to Handle Pressure and Manage Time Effectively</w:t>
      </w:r>
    </w:p>
    <w:p>
      <w:r>
        <w:t>Kinza works well under tight schedules and shifting demands. She structures her tasks efficiently and maintains high quality even when workloads are heavy.</w:t>
      </w:r>
    </w:p>
    <w:p>
      <w:pPr>
        <w:pStyle w:val="Heading3"/>
      </w:pPr>
      <w:r>
        <w:t>Client Interactions and Feedback</w:t>
      </w:r>
    </w:p>
    <w:p>
      <w:r>
        <w:t>Her role does not require direct client interaction, but her behind-the-scenes contributions play a major part in what reaches the client. Internal feedback from client-facing teams often highlights the clarity and precision of her inputs.</w:t>
      </w:r>
    </w:p>
    <w:p>
      <w:pPr>
        <w:pStyle w:val="Heading3"/>
      </w:pPr>
      <w:r>
        <w:t>Work Ethic, Ownership, and Reliability</w:t>
      </w:r>
    </w:p>
    <w:p>
      <w:r>
        <w:t>Kinza takes her responsibilities seriously. She can be relied upon to deliver without reminders and often volunteers to take on additional duties when needed. Her day-to-day consistency makes her a dependable team member.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