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BA8D9" w14:textId="3B0A1829" w:rsidR="00E7503B" w:rsidRDefault="001409E3">
      <w:r>
        <w:t>Intake structure</w:t>
      </w:r>
    </w:p>
    <w:p w14:paraId="0D4DA49B" w14:textId="2328561C" w:rsidR="001409E3" w:rsidRDefault="001409E3">
      <w:r>
        <w:t>Presenting problem/goals</w:t>
      </w:r>
    </w:p>
    <w:p w14:paraId="5D7C32DB" w14:textId="00B7EEBA" w:rsidR="001409E3" w:rsidRDefault="001409E3"/>
    <w:p w14:paraId="2B4E1004" w14:textId="5F9DE06D" w:rsidR="001409E3" w:rsidRDefault="001409E3">
      <w:r>
        <w:t>Antecedents of problematic event</w:t>
      </w:r>
    </w:p>
    <w:p w14:paraId="46B7AA56" w14:textId="0F0E7EEF" w:rsidR="001409E3" w:rsidRDefault="001409E3"/>
    <w:p w14:paraId="3A285A8F" w14:textId="3B385ACE" w:rsidR="001409E3" w:rsidRDefault="001409E3">
      <w:r>
        <w:t>Consequents of problematic event</w:t>
      </w:r>
      <w:r w:rsidR="0070182C">
        <w:t xml:space="preserve"> (avoidance/long term effects of avoidance)</w:t>
      </w:r>
    </w:p>
    <w:p w14:paraId="691661DF" w14:textId="1AB59363" w:rsidR="0077503B" w:rsidRDefault="0077503B"/>
    <w:p w14:paraId="42E3FB9B" w14:textId="222143A1" w:rsidR="0077503B" w:rsidRDefault="0077503B">
      <w:r>
        <w:t>History of problematic event</w:t>
      </w:r>
    </w:p>
    <w:p w14:paraId="2ABDB070" w14:textId="4A2680B1" w:rsidR="001409E3" w:rsidRDefault="001409E3"/>
    <w:p w14:paraId="0CA748B5" w14:textId="752D2C38" w:rsidR="001409E3" w:rsidRDefault="001409E3" w:rsidP="001409E3">
      <w:r>
        <w:t>Resources/vulnerabilities (social support, exercise, diet, sleep schedule, medication)</w:t>
      </w:r>
    </w:p>
    <w:p w14:paraId="61065036" w14:textId="4A4008CD" w:rsidR="001409E3" w:rsidRDefault="001409E3" w:rsidP="001409E3"/>
    <w:p w14:paraId="53AC17AA" w14:textId="7D466D16" w:rsidR="00AD54EF" w:rsidRDefault="00AD54EF" w:rsidP="001409E3">
      <w:r>
        <w:t>Past/current strategies (successful/unsuccessful)</w:t>
      </w:r>
    </w:p>
    <w:p w14:paraId="11D3CFC5" w14:textId="05D665E7" w:rsidR="0083134B" w:rsidRDefault="0083134B" w:rsidP="001409E3"/>
    <w:p w14:paraId="0D0FFE47" w14:textId="45D8E764" w:rsidR="0083134B" w:rsidRDefault="0083134B" w:rsidP="001409E3">
      <w:r>
        <w:t>(?) Additional cultural/religious/other demographic factors to be aware of</w:t>
      </w:r>
    </w:p>
    <w:p w14:paraId="78A9632D" w14:textId="154EAA77" w:rsidR="00CC0C8D" w:rsidRDefault="00CC0C8D" w:rsidP="001409E3"/>
    <w:p w14:paraId="05EE471D" w14:textId="6AB36E57" w:rsidR="00CC0C8D" w:rsidRDefault="00CC0C8D" w:rsidP="001409E3">
      <w:r>
        <w:t>Rating of own emotional intensity/frequency</w:t>
      </w:r>
      <w:r w:rsidR="00AD54EF">
        <w:t>, negative reaction to negative emotions, and avoidance</w:t>
      </w:r>
    </w:p>
    <w:p w14:paraId="6234873B" w14:textId="1434CA36" w:rsidR="001409E3" w:rsidRDefault="001409E3" w:rsidP="001409E3"/>
    <w:p w14:paraId="483E430C" w14:textId="3F57B195" w:rsidR="001409E3" w:rsidRDefault="00AD54EF" w:rsidP="001409E3">
      <w:r>
        <w:t xml:space="preserve">(?) </w:t>
      </w:r>
      <w:r w:rsidR="001409E3">
        <w:t>Beliefs about unpleasant emotions</w:t>
      </w:r>
    </w:p>
    <w:p w14:paraId="20969632" w14:textId="77777777" w:rsidR="00AD54EF" w:rsidRDefault="00AD54EF" w:rsidP="001409E3"/>
    <w:p w14:paraId="76EA1BAD" w14:textId="62DB50A3" w:rsidR="001409E3" w:rsidRDefault="00AD54EF" w:rsidP="001409E3">
      <w:r>
        <w:t xml:space="preserve">(?) </w:t>
      </w:r>
      <w:r>
        <w:t>Beliefs about self/future/world</w:t>
      </w:r>
    </w:p>
    <w:p w14:paraId="1351AE49" w14:textId="3F97EFBA" w:rsidR="00CC0C8D" w:rsidRDefault="00CC0C8D" w:rsidP="001409E3"/>
    <w:p w14:paraId="4D82303C" w14:textId="082421A0" w:rsidR="001409E3" w:rsidRDefault="00AD54EF" w:rsidP="001409E3">
      <w:r>
        <w:t>Explanation of treatment modules (understanding emotions, mindful emotion awareness, cognitive flexibility, countering emotional behaviours, understanding and confronting physical sensations, emotion exposures)</w:t>
      </w:r>
    </w:p>
    <w:p w14:paraId="6D2AB816" w14:textId="1AE51057" w:rsidR="00663DF5" w:rsidRDefault="00663DF5" w:rsidP="001409E3"/>
    <w:p w14:paraId="60B0A641" w14:textId="0306B4BF" w:rsidR="00663DF5" w:rsidRDefault="00663DF5" w:rsidP="001409E3">
      <w:r>
        <w:t>Motivation and engagement (self-efficacy, resistance to change, ambivalence, reasons not to engage)</w:t>
      </w:r>
    </w:p>
    <w:p w14:paraId="661136E0" w14:textId="031716D0" w:rsidR="001409E3" w:rsidRDefault="001409E3" w:rsidP="001409E3"/>
    <w:p w14:paraId="27D2D639" w14:textId="3102EEAE" w:rsidR="00436B78" w:rsidRDefault="00436B78" w:rsidP="001409E3">
      <w:r>
        <w:t>Associated thoughts/behaviours/physical sensations</w:t>
      </w:r>
    </w:p>
    <w:p w14:paraId="5F596225" w14:textId="77777777" w:rsidR="00436B78" w:rsidRDefault="00436B78" w:rsidP="001409E3"/>
    <w:p w14:paraId="065419AF" w14:textId="79F8857C" w:rsidR="001409E3" w:rsidRDefault="001409E3" w:rsidP="001409E3">
      <w:r>
        <w:t>Solutions:</w:t>
      </w:r>
    </w:p>
    <w:p w14:paraId="4E25E93F" w14:textId="61B803E0" w:rsidR="001409E3" w:rsidRDefault="001409E3" w:rsidP="001409E3">
      <w:r>
        <w:t>Thought/mood/sensation diary</w:t>
      </w:r>
      <w:r w:rsidR="00663DF5">
        <w:t xml:space="preserve"> (objective)</w:t>
      </w:r>
    </w:p>
    <w:p w14:paraId="1035224A" w14:textId="2D0ED18A" w:rsidR="001409E3" w:rsidRDefault="001409E3" w:rsidP="001409E3">
      <w:r>
        <w:lastRenderedPageBreak/>
        <w:t>Mindfulness</w:t>
      </w:r>
    </w:p>
    <w:p w14:paraId="2C896444" w14:textId="299D9691" w:rsidR="001409E3" w:rsidRDefault="001409E3" w:rsidP="001409E3">
      <w:r>
        <w:t>Sleep hygiene</w:t>
      </w:r>
    </w:p>
    <w:p w14:paraId="1DA607A7" w14:textId="0660EE33" w:rsidR="001409E3" w:rsidRDefault="001409E3" w:rsidP="001409E3">
      <w:r>
        <w:t>Exercise</w:t>
      </w:r>
    </w:p>
    <w:p w14:paraId="4F9EC516" w14:textId="0D055536" w:rsidR="001409E3" w:rsidRDefault="001409E3" w:rsidP="001409E3">
      <w:r>
        <w:t>Exposure</w:t>
      </w:r>
    </w:p>
    <w:p w14:paraId="20A2B636" w14:textId="3F6E50DC" w:rsidR="001409E3" w:rsidRDefault="001409E3" w:rsidP="001409E3">
      <w:r>
        <w:t>Relaxation skills (deep breathing, progressive muscle relaxation)</w:t>
      </w:r>
    </w:p>
    <w:p w14:paraId="0620D062" w14:textId="77777777" w:rsidR="001409E3" w:rsidRDefault="001409E3" w:rsidP="001409E3"/>
    <w:sectPr w:rsidR="00140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9D69B6"/>
    <w:multiLevelType w:val="hybridMultilevel"/>
    <w:tmpl w:val="B1FCBEA0"/>
    <w:lvl w:ilvl="0" w:tplc="2EACC3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E3"/>
    <w:rsid w:val="001409E3"/>
    <w:rsid w:val="00291665"/>
    <w:rsid w:val="00436B78"/>
    <w:rsid w:val="00597B8D"/>
    <w:rsid w:val="00663DF5"/>
    <w:rsid w:val="0070182C"/>
    <w:rsid w:val="0077503B"/>
    <w:rsid w:val="0083134B"/>
    <w:rsid w:val="00AD54EF"/>
    <w:rsid w:val="00CC0C8D"/>
    <w:rsid w:val="00D6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247E"/>
  <w15:chartTrackingRefBased/>
  <w15:docId w15:val="{D69DE421-3389-4844-A3F4-57FE0846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O'Donohue</dc:creator>
  <cp:keywords/>
  <dc:description/>
  <cp:lastModifiedBy>David O'Donohue</cp:lastModifiedBy>
  <cp:revision>5</cp:revision>
  <dcterms:created xsi:type="dcterms:W3CDTF">2021-03-28T21:33:00Z</dcterms:created>
  <dcterms:modified xsi:type="dcterms:W3CDTF">2021-03-29T01:06:00Z</dcterms:modified>
</cp:coreProperties>
</file>