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3A6" w:rsidRDefault="00CA53A6" w:rsidP="00CA53A6">
      <w:pPr>
        <w:spacing w:before="66" w:line="480" w:lineRule="auto"/>
        <w:ind w:left="2191" w:right="2022"/>
        <w:jc w:val="center"/>
        <w:rPr>
          <w:rFonts w:ascii="Times New Roman" w:hAnsi="Times New Roman"/>
          <w:sz w:val="28"/>
        </w:rPr>
      </w:pPr>
      <w:r>
        <w:rPr>
          <w:rFonts w:ascii="Times New Roman" w:hAnsi="Times New Roman"/>
          <w:sz w:val="28"/>
        </w:rPr>
        <w:t>Ministerul Educaţiei al Republicii Moldova Universitatea Tehnică a Moldovei</w:t>
      </w:r>
    </w:p>
    <w:p w:rsidR="00CA53A6" w:rsidRDefault="00CA53A6" w:rsidP="00CA53A6">
      <w:pPr>
        <w:spacing w:before="2" w:line="480" w:lineRule="auto"/>
        <w:ind w:left="2194" w:right="2022"/>
        <w:jc w:val="center"/>
        <w:rPr>
          <w:rFonts w:ascii="Times New Roman"/>
          <w:sz w:val="28"/>
        </w:rPr>
      </w:pPr>
      <w:r>
        <w:rPr>
          <w:rFonts w:ascii="Times New Roman"/>
          <w:sz w:val="28"/>
        </w:rPr>
        <w:t>Facultatea Calculatoare Informatica si Microelectronica Departamentul Ingineria Software si Automatica</w:t>
      </w: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spacing w:before="10"/>
        <w:rPr>
          <w:rFonts w:ascii="Times New Roman"/>
          <w:sz w:val="35"/>
        </w:rPr>
      </w:pPr>
    </w:p>
    <w:p w:rsidR="00CA53A6" w:rsidRDefault="00CA53A6" w:rsidP="00CA53A6">
      <w:pPr>
        <w:ind w:left="2192" w:right="2022"/>
        <w:jc w:val="center"/>
        <w:rPr>
          <w:rFonts w:ascii="Times New Roman"/>
          <w:b/>
          <w:sz w:val="72"/>
        </w:rPr>
      </w:pPr>
      <w:r>
        <w:rPr>
          <w:rFonts w:ascii="Times New Roman"/>
          <w:b/>
          <w:sz w:val="72"/>
        </w:rPr>
        <w:t>RAPORT</w:t>
      </w:r>
    </w:p>
    <w:p w:rsidR="00CA53A6" w:rsidRDefault="002F1D0B" w:rsidP="00CA53A6">
      <w:pPr>
        <w:spacing w:before="598"/>
        <w:ind w:left="3477" w:right="3302" w:firstLine="2"/>
        <w:jc w:val="center"/>
        <w:rPr>
          <w:rFonts w:ascii="Times New Roman"/>
          <w:i/>
          <w:sz w:val="28"/>
        </w:rPr>
      </w:pPr>
      <w:r>
        <w:rPr>
          <w:rFonts w:ascii="Times New Roman"/>
          <w:sz w:val="28"/>
        </w:rPr>
        <w:t>Lucrarea de laborator nr.3</w:t>
      </w:r>
      <w:r w:rsidR="00CA53A6">
        <w:rPr>
          <w:rFonts w:ascii="Times New Roman"/>
          <w:sz w:val="28"/>
        </w:rPr>
        <w:t xml:space="preserve"> </w:t>
      </w:r>
      <w:r w:rsidR="00CA53A6">
        <w:rPr>
          <w:rFonts w:ascii="Times New Roman"/>
          <w:i/>
          <w:sz w:val="28"/>
        </w:rPr>
        <w:t xml:space="preserve">Programarea in retea </w:t>
      </w:r>
    </w:p>
    <w:p w:rsidR="00F51EE2" w:rsidRDefault="00CA53A6" w:rsidP="00F51EE2">
      <w:pPr>
        <w:pStyle w:val="2"/>
        <w:shd w:val="clear" w:color="auto" w:fill="FFFFFF"/>
        <w:spacing w:before="0" w:beforeAutospacing="0"/>
        <w:jc w:val="center"/>
        <w:rPr>
          <w:rFonts w:ascii="Segoe UI" w:hAnsi="Segoe UI" w:cs="Segoe UI"/>
          <w:b w:val="0"/>
          <w:bCs w:val="0"/>
          <w:color w:val="343A40"/>
        </w:rPr>
      </w:pPr>
      <w:r>
        <w:rPr>
          <w:i/>
          <w:sz w:val="28"/>
        </w:rPr>
        <w:t>Tema:</w:t>
      </w:r>
      <w:r w:rsidR="00F51EE2" w:rsidRPr="00F51EE2">
        <w:rPr>
          <w:rFonts w:ascii="Segoe UI" w:hAnsi="Segoe UI" w:cs="Segoe UI"/>
          <w:b w:val="0"/>
          <w:bCs w:val="0"/>
          <w:color w:val="343A40"/>
        </w:rPr>
        <w:t xml:space="preserve"> </w:t>
      </w:r>
      <w:r w:rsidR="00F51EE2" w:rsidRPr="00F51EE2">
        <w:rPr>
          <w:b w:val="0"/>
          <w:bCs w:val="0"/>
          <w:color w:val="343A40"/>
          <w:sz w:val="28"/>
        </w:rPr>
        <w:t>Comunicarea in Web: Protocol si aplicatie client HTTP</w:t>
      </w:r>
    </w:p>
    <w:p w:rsidR="00CA53A6" w:rsidRPr="00CA53A6" w:rsidRDefault="00CA53A6" w:rsidP="00CA53A6">
      <w:pPr>
        <w:pStyle w:val="2"/>
        <w:shd w:val="clear" w:color="auto" w:fill="FFFFFF"/>
        <w:spacing w:before="0" w:beforeAutospacing="0"/>
        <w:jc w:val="center"/>
        <w:rPr>
          <w:b w:val="0"/>
          <w:bCs w:val="0"/>
          <w:color w:val="343A40"/>
          <w:sz w:val="32"/>
        </w:rPr>
      </w:pPr>
    </w:p>
    <w:p w:rsidR="00CA53A6" w:rsidRDefault="00CA53A6" w:rsidP="00CA53A6">
      <w:pPr>
        <w:spacing w:before="598"/>
        <w:ind w:left="3477" w:right="3302" w:firstLine="2"/>
        <w:jc w:val="center"/>
        <w:rPr>
          <w:rFonts w:ascii="Times New Roman"/>
          <w:i/>
          <w:sz w:val="28"/>
        </w:rPr>
      </w:pPr>
    </w:p>
    <w:p w:rsidR="00CA53A6" w:rsidRDefault="00CA53A6" w:rsidP="00CA53A6">
      <w:pPr>
        <w:pStyle w:val="a3"/>
        <w:rPr>
          <w:rFonts w:ascii="Times New Roman"/>
          <w:i/>
          <w:sz w:val="30"/>
        </w:rPr>
      </w:pPr>
    </w:p>
    <w:p w:rsidR="00CA53A6" w:rsidRDefault="00CA53A6" w:rsidP="00CA53A6">
      <w:pPr>
        <w:pStyle w:val="a3"/>
        <w:rPr>
          <w:rFonts w:ascii="Times New Roman"/>
          <w:i/>
          <w:sz w:val="30"/>
        </w:rPr>
      </w:pPr>
    </w:p>
    <w:p w:rsidR="00CA53A6" w:rsidRDefault="00CA53A6" w:rsidP="00CA53A6">
      <w:pPr>
        <w:pStyle w:val="a3"/>
        <w:rPr>
          <w:rFonts w:ascii="Times New Roman"/>
          <w:i/>
          <w:sz w:val="30"/>
        </w:rPr>
      </w:pPr>
    </w:p>
    <w:p w:rsidR="00CA53A6" w:rsidRDefault="00CA53A6" w:rsidP="00CA53A6">
      <w:pPr>
        <w:pStyle w:val="a3"/>
        <w:rPr>
          <w:rFonts w:ascii="Times New Roman"/>
          <w:i/>
          <w:sz w:val="30"/>
        </w:rPr>
      </w:pPr>
    </w:p>
    <w:p w:rsidR="00CA53A6" w:rsidRDefault="00CA53A6" w:rsidP="00CA53A6">
      <w:pPr>
        <w:pStyle w:val="a3"/>
        <w:spacing w:before="2"/>
        <w:rPr>
          <w:rFonts w:ascii="Times New Roman"/>
          <w:i/>
          <w:sz w:val="24"/>
        </w:rPr>
      </w:pPr>
    </w:p>
    <w:p w:rsidR="00CA53A6" w:rsidRDefault="00CA53A6" w:rsidP="00CA53A6">
      <w:pPr>
        <w:spacing w:line="322" w:lineRule="exact"/>
        <w:ind w:left="642"/>
        <w:rPr>
          <w:rFonts w:ascii="Times New Roman"/>
          <w:sz w:val="28"/>
        </w:rPr>
      </w:pPr>
      <w:r>
        <w:rPr>
          <w:rFonts w:ascii="Times New Roman"/>
          <w:sz w:val="28"/>
        </w:rPr>
        <w:t>A efectuat:</w:t>
      </w:r>
      <w:r>
        <w:rPr>
          <w:rFonts w:ascii="Times New Roman"/>
          <w:sz w:val="28"/>
        </w:rPr>
        <w:tab/>
      </w:r>
      <w:r>
        <w:rPr>
          <w:rFonts w:ascii="Times New Roman"/>
          <w:sz w:val="28"/>
        </w:rPr>
        <w:tab/>
      </w:r>
      <w:r>
        <w:rPr>
          <w:rFonts w:ascii="Times New Roman"/>
          <w:sz w:val="28"/>
        </w:rPr>
        <w:tab/>
      </w:r>
      <w:r>
        <w:rPr>
          <w:rFonts w:ascii="Times New Roman"/>
          <w:sz w:val="28"/>
        </w:rPr>
        <w:tab/>
      </w:r>
      <w:r>
        <w:rPr>
          <w:rFonts w:ascii="Times New Roman"/>
          <w:sz w:val="28"/>
        </w:rPr>
        <w:tab/>
      </w:r>
      <w:r>
        <w:rPr>
          <w:rFonts w:ascii="Times New Roman"/>
          <w:sz w:val="28"/>
        </w:rPr>
        <w:tab/>
        <w:t xml:space="preserve"> st.gr. SI-171 ,  Buga Grigore</w:t>
      </w: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spacing w:before="1"/>
        <w:rPr>
          <w:rFonts w:ascii="Times New Roman"/>
          <w:sz w:val="24"/>
        </w:rPr>
      </w:pPr>
    </w:p>
    <w:p w:rsidR="00CA53A6" w:rsidRDefault="00CA53A6" w:rsidP="00CA53A6">
      <w:pPr>
        <w:spacing w:line="322" w:lineRule="exact"/>
        <w:ind w:left="642"/>
        <w:rPr>
          <w:rFonts w:ascii="Times New Roman"/>
          <w:sz w:val="28"/>
        </w:rPr>
      </w:pPr>
      <w:r>
        <w:rPr>
          <w:rFonts w:ascii="Times New Roman"/>
          <w:sz w:val="28"/>
        </w:rPr>
        <w:t>A verificat:</w:t>
      </w:r>
    </w:p>
    <w:p w:rsidR="00CA53A6" w:rsidRDefault="00CA53A6" w:rsidP="00CA53A6">
      <w:pPr>
        <w:tabs>
          <w:tab w:val="left" w:pos="8251"/>
        </w:tabs>
        <w:ind w:left="642"/>
        <w:rPr>
          <w:rFonts w:ascii="Times New Roman"/>
          <w:sz w:val="28"/>
        </w:rPr>
      </w:pPr>
      <w:r>
        <w:rPr>
          <w:rFonts w:ascii="Times New Roman"/>
          <w:sz w:val="28"/>
        </w:rPr>
        <w:t>asist. univ.</w:t>
      </w:r>
      <w:r>
        <w:rPr>
          <w:rFonts w:ascii="Times New Roman"/>
          <w:sz w:val="28"/>
        </w:rPr>
        <w:tab/>
        <w:t>Cebotari Daria</w:t>
      </w: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4"/>
        </w:rPr>
      </w:pPr>
    </w:p>
    <w:p w:rsidR="00CA53A6" w:rsidRDefault="00CA53A6" w:rsidP="00CA53A6">
      <w:pPr>
        <w:ind w:left="2193" w:right="2022"/>
        <w:jc w:val="center"/>
        <w:rPr>
          <w:rFonts w:ascii="Times New Roman"/>
          <w:sz w:val="28"/>
        </w:rPr>
        <w:sectPr w:rsidR="00CA53A6" w:rsidSect="00CA53A6">
          <w:pgSz w:w="11910" w:h="16840"/>
          <w:pgMar w:top="1180" w:right="380" w:bottom="280" w:left="1060" w:header="720" w:footer="720" w:gutter="0"/>
          <w:cols w:space="720"/>
        </w:sectPr>
      </w:pPr>
      <w:r>
        <w:rPr>
          <w:rFonts w:ascii="Times New Roman"/>
          <w:sz w:val="28"/>
        </w:rPr>
        <w:t>Chisinau 2020</w:t>
      </w:r>
    </w:p>
    <w:p w:rsidR="00624A43" w:rsidRDefault="00CA53A6" w:rsidP="00CA53A6">
      <w:pPr>
        <w:ind w:firstLine="720"/>
        <w:rPr>
          <w:rFonts w:ascii="Times New Roman" w:hAnsi="Times New Roman" w:cs="Times New Roman"/>
          <w:sz w:val="28"/>
          <w:szCs w:val="28"/>
          <w:lang w:val="en-US"/>
        </w:rPr>
      </w:pPr>
      <w:r>
        <w:rPr>
          <w:rFonts w:ascii="Times New Roman" w:hAnsi="Times New Roman" w:cs="Times New Roman"/>
          <w:sz w:val="28"/>
          <w:szCs w:val="28"/>
        </w:rPr>
        <w:lastRenderedPageBreak/>
        <w:t>Scopul lucrarii</w:t>
      </w:r>
      <w:r>
        <w:rPr>
          <w:rFonts w:ascii="Times New Roman" w:hAnsi="Times New Roman" w:cs="Times New Roman"/>
          <w:sz w:val="28"/>
          <w:szCs w:val="28"/>
          <w:lang w:val="en-US"/>
        </w:rPr>
        <w:t>:</w:t>
      </w:r>
    </w:p>
    <w:p w:rsidR="00F51EE2" w:rsidRPr="00F51EE2" w:rsidRDefault="00F51EE2" w:rsidP="00F51EE2">
      <w:pPr>
        <w:adjustRightInd w:val="0"/>
        <w:rPr>
          <w:rFonts w:ascii="Times New Roman" w:hAnsi="Times New Roman" w:cs="Times New Roman"/>
          <w:color w:val="000000"/>
          <w:sz w:val="28"/>
          <w:szCs w:val="24"/>
          <w:lang w:val="en-US"/>
        </w:rPr>
      </w:pPr>
      <w:r w:rsidRPr="00F51EE2">
        <w:rPr>
          <w:rFonts w:ascii="Times New Roman" w:hAnsi="Times New Roman" w:cs="Times New Roman"/>
          <w:color w:val="000000"/>
          <w:sz w:val="28"/>
          <w:szCs w:val="24"/>
          <w:lang w:val="en-US"/>
        </w:rPr>
        <w:t>Crearea unei aplicații client HTTP</w:t>
      </w:r>
    </w:p>
    <w:p w:rsidR="00F51EE2" w:rsidRPr="00F51EE2" w:rsidRDefault="00F51EE2" w:rsidP="00F51EE2">
      <w:pPr>
        <w:adjustRightInd w:val="0"/>
        <w:rPr>
          <w:rFonts w:ascii="Times New Roman" w:hAnsi="Times New Roman" w:cs="Times New Roman"/>
          <w:color w:val="000000"/>
          <w:sz w:val="28"/>
          <w:szCs w:val="24"/>
          <w:lang w:val="en-US"/>
        </w:rPr>
      </w:pPr>
      <w:r w:rsidRPr="00F51EE2">
        <w:rPr>
          <w:rFonts w:ascii="Times New Roman" w:hAnsi="Times New Roman" w:cs="Times New Roman"/>
          <w:color w:val="000000"/>
          <w:sz w:val="28"/>
          <w:szCs w:val="24"/>
          <w:lang w:val="en-US"/>
        </w:rPr>
        <w:t xml:space="preserve"> Cererile HTTP să fie făcute prin proxy</w:t>
      </w:r>
    </w:p>
    <w:p w:rsidR="00F51EE2" w:rsidRPr="00F51EE2" w:rsidRDefault="00F51EE2" w:rsidP="00F51EE2">
      <w:pPr>
        <w:adjustRightInd w:val="0"/>
        <w:rPr>
          <w:rFonts w:ascii="Times New Roman" w:hAnsi="Times New Roman" w:cs="Times New Roman"/>
          <w:color w:val="000000"/>
          <w:sz w:val="28"/>
          <w:szCs w:val="24"/>
          <w:lang w:val="en-US"/>
        </w:rPr>
      </w:pPr>
      <w:r w:rsidRPr="00F51EE2">
        <w:rPr>
          <w:rFonts w:ascii="Times New Roman" w:hAnsi="Times New Roman" w:cs="Times New Roman"/>
          <w:color w:val="000000"/>
          <w:sz w:val="28"/>
          <w:szCs w:val="24"/>
          <w:lang w:val="en-US"/>
        </w:rPr>
        <w:t xml:space="preserve"> Să se utilizeze expresiile regulate</w:t>
      </w:r>
    </w:p>
    <w:p w:rsidR="00CA53A6" w:rsidRDefault="00CA53A6" w:rsidP="00CA53A6">
      <w:pPr>
        <w:ind w:firstLine="720"/>
        <w:rPr>
          <w:rFonts w:ascii="Times New Roman" w:hAnsi="Times New Roman" w:cs="Times New Roman"/>
          <w:color w:val="343A40"/>
          <w:sz w:val="28"/>
          <w:szCs w:val="28"/>
          <w:shd w:val="clear" w:color="auto" w:fill="FFFFFF"/>
        </w:rPr>
      </w:pPr>
    </w:p>
    <w:p w:rsidR="00CA53A6" w:rsidRDefault="00CA53A6" w:rsidP="00CA53A6">
      <w:pPr>
        <w:ind w:firstLine="720"/>
        <w:rPr>
          <w:rFonts w:ascii="Times New Roman" w:hAnsi="Times New Roman" w:cs="Times New Roman"/>
          <w:color w:val="343A40"/>
          <w:sz w:val="28"/>
          <w:szCs w:val="28"/>
          <w:shd w:val="clear" w:color="auto" w:fill="FFFFFF"/>
        </w:rPr>
      </w:pPr>
      <w:r>
        <w:rPr>
          <w:rFonts w:ascii="Times New Roman" w:hAnsi="Times New Roman" w:cs="Times New Roman"/>
          <w:color w:val="343A40"/>
          <w:sz w:val="28"/>
          <w:szCs w:val="28"/>
          <w:shd w:val="clear" w:color="auto" w:fill="FFFFFF"/>
        </w:rPr>
        <w:t>Sarcina:</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92E"/>
          <w:sz w:val="28"/>
          <w:szCs w:val="18"/>
          <w:lang w:val="en-US" w:eastAsia="en-US" w:bidi="ar-SA"/>
        </w:rPr>
      </w:pPr>
      <w:r>
        <w:rPr>
          <w:rFonts w:ascii="Times New Roman" w:eastAsia="Times New Roman" w:hAnsi="Times New Roman" w:cs="Times New Roman"/>
          <w:color w:val="24292E"/>
          <w:sz w:val="28"/>
          <w:szCs w:val="18"/>
          <w:lang w:val="en-US" w:eastAsia="en-US" w:bidi="ar-SA"/>
        </w:rPr>
        <w:t xml:space="preserve">Am utilizat serverul </w:t>
      </w:r>
      <w:r w:rsidRPr="00F51EE2">
        <w:rPr>
          <w:rFonts w:ascii="Times New Roman" w:eastAsia="Times New Roman" w:hAnsi="Times New Roman" w:cs="Times New Roman"/>
          <w:color w:val="FF0000"/>
          <w:sz w:val="28"/>
          <w:szCs w:val="18"/>
          <w:lang w:val="en-US" w:eastAsia="en-US" w:bidi="ar-SA"/>
        </w:rPr>
        <w:t xml:space="preserve">reqres.in </w:t>
      </w:r>
      <w:r w:rsidRPr="00F51EE2">
        <w:rPr>
          <w:rFonts w:ascii="Times New Roman" w:eastAsia="Times New Roman" w:hAnsi="Times New Roman" w:cs="Times New Roman"/>
          <w:color w:val="24292E"/>
          <w:sz w:val="28"/>
          <w:szCs w:val="18"/>
          <w:lang w:val="en-US" w:eastAsia="en-US" w:bidi="ar-SA"/>
        </w:rPr>
        <w:t>pentru a testa metodele HTTP</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92E"/>
          <w:sz w:val="28"/>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92E"/>
          <w:sz w:val="28"/>
          <w:szCs w:val="18"/>
          <w:lang w:val="en-US" w:eastAsia="en-US" w:bidi="ar-SA"/>
        </w:rPr>
      </w:pPr>
      <w:r w:rsidRPr="00F51EE2">
        <w:rPr>
          <w:rFonts w:ascii="Times New Roman" w:eastAsia="Times New Roman" w:hAnsi="Times New Roman" w:cs="Times New Roman"/>
          <w:color w:val="24292E"/>
          <w:sz w:val="28"/>
          <w:szCs w:val="18"/>
          <w:lang w:val="en-US" w:eastAsia="en-US" w:bidi="ar-SA"/>
        </w:rPr>
        <w:t>Functionalitatea fiecarei metode in programul implementat: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92E"/>
          <w:sz w:val="28"/>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92E"/>
          <w:sz w:val="28"/>
          <w:szCs w:val="18"/>
          <w:lang w:val="en-US" w:eastAsia="en-US" w:bidi="ar-SA"/>
        </w:rPr>
      </w:pPr>
      <w:r w:rsidRPr="00F51EE2">
        <w:rPr>
          <w:rFonts w:ascii="Times New Roman" w:eastAsia="Times New Roman" w:hAnsi="Times New Roman" w:cs="Times New Roman"/>
          <w:color w:val="24292E"/>
          <w:sz w:val="28"/>
          <w:szCs w:val="18"/>
          <w:lang w:val="en-US" w:eastAsia="en-US" w:bidi="ar-SA"/>
        </w:rPr>
        <w:t>Metoda GET - returneaza o pagina de utilizatori</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92E"/>
          <w:sz w:val="28"/>
          <w:szCs w:val="18"/>
          <w:lang w:val="en-US" w:eastAsia="en-US" w:bidi="ar-SA"/>
        </w:rPr>
      </w:pPr>
      <w:r w:rsidRPr="00F51EE2">
        <w:rPr>
          <w:rFonts w:ascii="Times New Roman" w:eastAsia="Times New Roman" w:hAnsi="Times New Roman" w:cs="Times New Roman"/>
          <w:color w:val="24292E"/>
          <w:sz w:val="28"/>
          <w:szCs w:val="18"/>
          <w:lang w:val="en-US" w:eastAsia="en-US" w:bidi="ar-SA"/>
        </w:rPr>
        <w:t>Metoda PUT - adauga un nou utilizator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92E"/>
          <w:sz w:val="28"/>
          <w:szCs w:val="18"/>
          <w:lang w:val="en-US" w:eastAsia="en-US" w:bidi="ar-SA"/>
        </w:rPr>
      </w:pPr>
      <w:r w:rsidRPr="00F51EE2">
        <w:rPr>
          <w:rFonts w:ascii="Times New Roman" w:eastAsia="Times New Roman" w:hAnsi="Times New Roman" w:cs="Times New Roman"/>
          <w:color w:val="24292E"/>
          <w:sz w:val="28"/>
          <w:szCs w:val="18"/>
          <w:lang w:val="en-US" w:eastAsia="en-US" w:bidi="ar-SA"/>
        </w:rPr>
        <w:t>Metoda DELETE - sterge un utilizator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92E"/>
          <w:sz w:val="28"/>
          <w:szCs w:val="18"/>
          <w:lang w:val="en-US" w:eastAsia="en-US" w:bidi="ar-SA"/>
        </w:rPr>
      </w:pPr>
      <w:r w:rsidRPr="00F51EE2">
        <w:rPr>
          <w:rFonts w:ascii="Times New Roman" w:eastAsia="Times New Roman" w:hAnsi="Times New Roman" w:cs="Times New Roman"/>
          <w:color w:val="24292E"/>
          <w:sz w:val="28"/>
          <w:szCs w:val="18"/>
          <w:lang w:val="en-US" w:eastAsia="en-US" w:bidi="ar-SA"/>
        </w:rPr>
        <w:t>Metoda POST - autentificare cu succes</w:t>
      </w:r>
    </w:p>
    <w:p w:rsid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92E"/>
          <w:sz w:val="28"/>
          <w:szCs w:val="18"/>
          <w:lang w:val="en-US" w:eastAsia="en-US" w:bidi="ar-SA"/>
        </w:rPr>
      </w:pPr>
      <w:r w:rsidRPr="00F51EE2">
        <w:rPr>
          <w:rFonts w:ascii="Times New Roman" w:eastAsia="Times New Roman" w:hAnsi="Times New Roman" w:cs="Times New Roman"/>
          <w:color w:val="24292E"/>
          <w:sz w:val="28"/>
          <w:szCs w:val="18"/>
          <w:lang w:val="en-US" w:eastAsia="en-US" w:bidi="ar-SA"/>
        </w:rPr>
        <w:t>Metoda PATCH - actualizarea datelor despre un utilizator</w:t>
      </w:r>
    </w:p>
    <w:p w:rsid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92E"/>
          <w:sz w:val="28"/>
          <w:szCs w:val="18"/>
          <w:lang w:val="en-US" w:eastAsia="en-US" w:bidi="ar-SA"/>
        </w:rPr>
      </w:pPr>
    </w:p>
    <w:p w:rsid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92E"/>
          <w:sz w:val="28"/>
          <w:szCs w:val="18"/>
          <w:lang w:val="en-US" w:eastAsia="en-US" w:bidi="ar-SA"/>
        </w:rPr>
      </w:pPr>
    </w:p>
    <w:p w:rsid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4292E"/>
          <w:sz w:val="28"/>
          <w:szCs w:val="18"/>
          <w:lang w:val="en-US" w:eastAsia="en-US" w:bidi="ar-SA"/>
        </w:rPr>
      </w:pPr>
      <w:r>
        <w:rPr>
          <w:rFonts w:ascii="Times New Roman" w:eastAsia="Times New Roman" w:hAnsi="Times New Roman" w:cs="Times New Roman"/>
          <w:color w:val="24292E"/>
          <w:sz w:val="28"/>
          <w:szCs w:val="18"/>
          <w:lang w:val="en-US" w:eastAsia="en-US" w:bidi="ar-SA"/>
        </w:rPr>
        <w:t>Cod sursa fisierul HttpMetods.java</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import java.io.BufferedReader;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import java.io.DataOutputStream;</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import java.io.InputStreamReader;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import java.net.HttpURLConnection;</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import java.net.URL;</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import javax.net.ssl.HttpsURLConnection;</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public class HttpMethods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private final String USER_AGENT = "Mozilla/5.0";</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public static void main(String[] args) throws Exception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HttpMethods http = new HttpMethods();</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System.out.println("Http GET Method");</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http.sendGet();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System.out.println("\nHttp POST Method");</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http.sendPost();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System.out.println("\nHttp PUT Method");</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http.sendPut();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System.out.println("\nHttp DELETE Method");</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http.sendDelete();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lastRenderedPageBreak/>
        <w:t xml:space="preserve">        System.out.println("\nHttp PATCH Method");</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http.sendPatch();</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 Get Request (page 2 of users)</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private void sendGet() throws Exception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 url = "https://reqres.in/api/users?page=2";</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URL obj = new URL(url);</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HttpURLConnection con = (HttpURLConnection) obj.openConnection();</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//Setting request method</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con.setRequestMethod("GET");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//Request header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con.setRequestProperty("User-Agent", USER_AGENT);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int responseCode = con.getResponseCode();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System.out.println("\n'GET' URL: " + url);</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System.out.println("Response Code: " + responseCode);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BufferedReader in = new BufferedReader(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new InputStreamReader(con.getInputStream()));</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 inputLine;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StringBuffer response = new StringBuffer();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while ((inputLine = in.readLine()) != null)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response.append(inputLine);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in.close();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//Result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System.out.println(response.toString());</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 Post Request (succesful login)</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private void sendPost() throws Exception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 url = "https://reqres.in/api/login";</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URL obj = new URL(url);</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HttpsURLConnection con = (HttpsURLConnection) obj.openConnection();</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//Request header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con.setRequestMethod("POST");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con.setRequestProperty("User-Agent", USER_AGENT);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con.setRequestProperty("Accept-Language", "en-US,en;q=0.5");</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lastRenderedPageBreak/>
        <w:t xml:space="preserve">        String urlParameters = "email=eve.holt@reqres.in&amp;password=cityslicka";</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//Sending Post Request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con.setDoOutput(true);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DataOutputStream wr = new DataOutputStream(con.getOutputStream());</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wr.writeBytes(urlParameters);</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wr.flush();</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wr.close();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int responseCode = con.getResponseCode();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System.out.println("\n'POST' URL: " + url);</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System.out.println("'POST' parameters: " + urlParameters);</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System.out.println("Response Code: " + responseCode);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BufferedReader in = new BufferedReader(new InputStreamReader(con.getInputStream()));</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 inputLine;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StringBuffer response = new StringBuffer();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while ((inputLine = in.readLine()) != null)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response.append(inputLine);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in.close();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//Result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System.out.println(response.toString());</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 Put Request (user insert)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private void sendPut() throws Exception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 url = "https://reqres.in/api/users/4";</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URL obj = new URL(url);</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HttpsURLConnection con = (HttpsURLConnection) obj.openConnection();</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//Request header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con.setRequestMethod("PUT");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con.setRequestProperty("User-Agent", USER_AGENT);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con.setRequestProperty("Accept-Language", "en-US,en;q=0.5");</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 urlParameters = "name=John&amp;job=driver";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 Send post request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con.setDoOutput(true);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DataOutputStream wr = new DataOutputStream(con.getOutputStream());</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wr.writeBytes(urlParameters);</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wr.flush();</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lastRenderedPageBreak/>
        <w:t xml:space="preserve">        wr.close();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int responseCode = con.getResponseCode();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System.out.println("\n'PUT' URL: " + url);</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System.out.println("'PUT' parameters: " + urlParameters);</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System.out.println("Response Code: " + responseCode);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BufferedReader in = new BufferedReader(new InputStreamReader(con.getInputStream()));</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 inputLine;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StringBuffer response = new StringBuffer();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while ((inputLine = in.readLine()) != null)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response.append(inputLine);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in.close();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//Result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System.out.println(response.toString());</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 Delete Request (user delete)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private void sendDelete() throws Exception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 url = "https://reqres.in/api/users/4";</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URL obj = new URL(url);</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HttpURLConnection con = (HttpURLConnection) obj.openConnection();</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//Setting request method</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con.setRequestMethod("DELETE");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//Request header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con.setRequestProperty("User-Agent", USER_AGENT);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int responseCode = con.getResponseCode();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System.out.println("\n'DELETE' URL: " + url);</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System.out.println("Response Code: " + responseCode);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BufferedReader in = new BufferedReader(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new InputStreamReader(con.getInputStream()));</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 inputLine;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StringBuffer response = new StringBuffer();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while ((inputLine = in.readLine()) != null)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response.append(inputLine);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in.close();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//Result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System.out.println(response.toString());</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 Http Patch Request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private void sendPatch() throws Exception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 url = "https://reqres.in/api/users/4";</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URL obj = new URL(url);</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HttpsURLConnection con = (HttpsURLConnection) obj.openConnection();</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//Request header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con.setRequestMethod("POST");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con.setRequestProperty("X-HTTP-Method-Override", "PATCH");</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con.setRequestProperty("User-Agent", USER_AGENT);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con.setRequestProperty("Accept-Language", "en-US,en;q=0.5");</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 urlParameters = "name=John&amp;job=driver";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//Sending Post Request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con.setDoOutput(true);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DataOutputStream wr = new DataOutputStream(con.getOutputStream());</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wr.writeBytes(urlParameters);</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wr.flush();</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wr.close();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int responseCode = con.getResponseCode();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System.out.println("\n'PATCH' URL: " + url);</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System.out.println("'PATCH' parameters: " + urlParameters);</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System.out.println("Response Code: " + responseCode);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BufferedReader in = new BufferedReader(new InputStreamReader(con.getInputStream()));</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 inputLine;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StringBuffer response = new StringBuffer();</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while ((inputLine = in.readLine()) != null)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response.append(inputLine);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in.close();</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//Result</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System.out.println(response.toString());</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 xml:space="preserve">    }</w:t>
      </w:r>
    </w:p>
    <w:p w:rsidR="00F51EE2" w:rsidRPr="00F51EE2" w:rsidRDefault="00F51EE2" w:rsidP="00F51E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24292E"/>
          <w:szCs w:val="18"/>
          <w:lang w:val="en-US" w:eastAsia="en-US" w:bidi="ar-SA"/>
        </w:rPr>
      </w:pPr>
      <w:r w:rsidRPr="00F51EE2">
        <w:rPr>
          <w:rFonts w:eastAsia="Times New Roman"/>
          <w:color w:val="24292E"/>
          <w:szCs w:val="18"/>
          <w:lang w:val="en-US" w:eastAsia="en-US" w:bidi="ar-SA"/>
        </w:rPr>
        <w:t>}</w:t>
      </w:r>
    </w:p>
    <w:p w:rsidR="00F51EE2" w:rsidRDefault="00F51EE2" w:rsidP="00CA53A6">
      <w:pPr>
        <w:ind w:firstLine="720"/>
        <w:rPr>
          <w:rFonts w:ascii="Times New Roman" w:hAnsi="Times New Roman" w:cs="Times New Roman"/>
          <w:color w:val="343A40"/>
          <w:sz w:val="28"/>
          <w:szCs w:val="28"/>
          <w:shd w:val="clear" w:color="auto" w:fill="FFFFFF"/>
          <w:lang w:val="en-US"/>
        </w:rPr>
      </w:pPr>
      <w:r>
        <w:rPr>
          <w:rFonts w:ascii="Times New Roman" w:hAnsi="Times New Roman" w:cs="Times New Roman"/>
          <w:color w:val="343A40"/>
          <w:sz w:val="28"/>
          <w:szCs w:val="28"/>
          <w:shd w:val="clear" w:color="auto" w:fill="FFFFFF"/>
          <w:lang w:val="en-US"/>
        </w:rPr>
        <w:lastRenderedPageBreak/>
        <w:t>Rezultate executii:</w:t>
      </w:r>
    </w:p>
    <w:p w:rsidR="00F51EE2" w:rsidRDefault="00F51EE2" w:rsidP="00CA53A6">
      <w:pPr>
        <w:ind w:firstLine="720"/>
        <w:rPr>
          <w:rFonts w:ascii="Times New Roman" w:hAnsi="Times New Roman" w:cs="Times New Roman"/>
          <w:color w:val="343A40"/>
          <w:sz w:val="28"/>
          <w:szCs w:val="28"/>
          <w:shd w:val="clear" w:color="auto" w:fill="FFFFFF"/>
          <w:lang w:val="en-US"/>
        </w:rPr>
      </w:pPr>
    </w:p>
    <w:p w:rsidR="00F51EE2" w:rsidRDefault="00F51EE2" w:rsidP="00CA53A6">
      <w:pPr>
        <w:ind w:firstLine="720"/>
        <w:rPr>
          <w:rFonts w:ascii="Times New Roman" w:hAnsi="Times New Roman" w:cs="Times New Roman"/>
          <w:color w:val="343A40"/>
          <w:sz w:val="28"/>
          <w:szCs w:val="28"/>
          <w:shd w:val="clear" w:color="auto" w:fill="FFFFFF"/>
          <w:lang w:val="en-US"/>
        </w:rPr>
      </w:pPr>
      <w:r>
        <w:rPr>
          <w:rFonts w:ascii="Times New Roman" w:hAnsi="Times New Roman" w:cs="Times New Roman"/>
          <w:color w:val="343A40"/>
          <w:sz w:val="28"/>
          <w:szCs w:val="28"/>
          <w:shd w:val="clear" w:color="auto" w:fill="FFFFFF"/>
          <w:lang w:val="en-US"/>
        </w:rPr>
        <w:tab/>
      </w:r>
      <w:r>
        <w:rPr>
          <w:noProof/>
          <w:lang w:val="en-US" w:eastAsia="en-US" w:bidi="ar-SA"/>
        </w:rPr>
        <w:drawing>
          <wp:inline distT="0" distB="0" distL="0" distR="0" wp14:anchorId="316CDDD7" wp14:editId="004987B0">
            <wp:extent cx="6498500" cy="13385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00178" cy="1338926"/>
                    </a:xfrm>
                    <a:prstGeom prst="rect">
                      <a:avLst/>
                    </a:prstGeom>
                  </pic:spPr>
                </pic:pic>
              </a:graphicData>
            </a:graphic>
          </wp:inline>
        </w:drawing>
      </w:r>
    </w:p>
    <w:p w:rsidR="00F17615" w:rsidRDefault="00F17615" w:rsidP="00CA53A6">
      <w:pPr>
        <w:ind w:firstLine="720"/>
        <w:rPr>
          <w:rFonts w:ascii="Times New Roman" w:hAnsi="Times New Roman" w:cs="Times New Roman"/>
          <w:color w:val="343A40"/>
          <w:sz w:val="28"/>
          <w:szCs w:val="28"/>
          <w:shd w:val="clear" w:color="auto" w:fill="FFFFFF"/>
          <w:lang w:val="en-US"/>
        </w:rPr>
      </w:pPr>
    </w:p>
    <w:p w:rsidR="00F51EE2" w:rsidRDefault="00F51EE2" w:rsidP="00CA53A6">
      <w:pPr>
        <w:ind w:firstLine="720"/>
        <w:rPr>
          <w:rFonts w:ascii="Times New Roman" w:hAnsi="Times New Roman" w:cs="Times New Roman"/>
          <w:color w:val="343A40"/>
          <w:sz w:val="28"/>
          <w:szCs w:val="28"/>
          <w:shd w:val="clear" w:color="auto" w:fill="FFFFFF"/>
          <w:lang w:val="en-US"/>
        </w:rPr>
      </w:pPr>
      <w:r>
        <w:rPr>
          <w:noProof/>
          <w:lang w:val="en-US" w:eastAsia="en-US" w:bidi="ar-SA"/>
        </w:rPr>
        <w:drawing>
          <wp:inline distT="0" distB="0" distL="0" distR="0" wp14:anchorId="088042DD" wp14:editId="1FC1F579">
            <wp:extent cx="5943600" cy="34944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4405"/>
                    </a:xfrm>
                    <a:prstGeom prst="rect">
                      <a:avLst/>
                    </a:prstGeom>
                  </pic:spPr>
                </pic:pic>
              </a:graphicData>
            </a:graphic>
          </wp:inline>
        </w:drawing>
      </w:r>
    </w:p>
    <w:p w:rsidR="00EA2F7B" w:rsidRDefault="00EA2F7B" w:rsidP="00CA53A6">
      <w:pPr>
        <w:ind w:firstLine="720"/>
        <w:rPr>
          <w:rFonts w:ascii="Times New Roman" w:hAnsi="Times New Roman" w:cs="Times New Roman"/>
          <w:color w:val="343A40"/>
          <w:sz w:val="28"/>
          <w:szCs w:val="28"/>
          <w:shd w:val="clear" w:color="auto" w:fill="FFFFFF"/>
          <w:lang w:val="en-US"/>
        </w:rPr>
      </w:pPr>
    </w:p>
    <w:p w:rsidR="00EA2F7B" w:rsidRDefault="00EA2F7B" w:rsidP="00CA53A6">
      <w:pPr>
        <w:ind w:firstLine="720"/>
        <w:rPr>
          <w:rFonts w:ascii="Times New Roman" w:hAnsi="Times New Roman" w:cs="Times New Roman"/>
          <w:color w:val="343A40"/>
          <w:sz w:val="28"/>
          <w:szCs w:val="28"/>
          <w:shd w:val="clear" w:color="auto" w:fill="FFFFFF"/>
          <w:lang w:val="en-US"/>
        </w:rPr>
      </w:pPr>
    </w:p>
    <w:p w:rsidR="00EA2F7B" w:rsidRDefault="00EA2F7B" w:rsidP="00EA2F7B">
      <w:pPr>
        <w:adjustRightInd w:val="0"/>
        <w:jc w:val="both"/>
        <w:rPr>
          <w:rFonts w:ascii="Times New Roman" w:hAnsi="Times New Roman" w:cs="Times New Roman"/>
          <w:b/>
          <w:bCs/>
          <w:color w:val="000000"/>
          <w:lang w:val="en-US"/>
        </w:rPr>
      </w:pPr>
      <w:r>
        <w:rPr>
          <w:rFonts w:ascii="Times New Roman" w:hAnsi="Times New Roman" w:cs="Times New Roman"/>
          <w:b/>
          <w:bCs/>
          <w:color w:val="000000"/>
          <w:lang w:val="en-US"/>
        </w:rPr>
        <w:t>Intrebări la apărarea laboratorului:</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Cum este formatat corpul unei cereri HTTP pentru o cerere HTTP de tip POST ?</w:t>
      </w:r>
    </w:p>
    <w:p w:rsidR="00EA2F7B" w:rsidRDefault="00EA2F7B" w:rsidP="00EA2F7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rFonts w:ascii="Times New Roman" w:eastAsia="Times New Roman" w:hAnsi="Times New Roman" w:cs="Times New Roman"/>
          <w:color w:val="333333"/>
          <w:lang w:val="en-US" w:eastAsia="ru-RU"/>
        </w:rPr>
      </w:pPr>
      <w:r>
        <w:rPr>
          <w:rFonts w:ascii="Times New Roman" w:eastAsia="Times New Roman" w:hAnsi="Times New Roman" w:cs="Times New Roman"/>
          <w:color w:val="333333"/>
          <w:lang w:val="en-US" w:eastAsia="ru-RU"/>
        </w:rPr>
        <w:t>POST /page.html HTTP/1.1</w:t>
      </w:r>
    </w:p>
    <w:p w:rsidR="00EA2F7B" w:rsidRDefault="00EA2F7B" w:rsidP="00EA2F7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rFonts w:ascii="Times New Roman" w:eastAsia="Times New Roman" w:hAnsi="Times New Roman" w:cs="Times New Roman"/>
          <w:color w:val="333333"/>
          <w:lang w:val="en-US" w:eastAsia="ru-RU"/>
        </w:rPr>
      </w:pPr>
      <w:r>
        <w:rPr>
          <w:rFonts w:ascii="Times New Roman" w:eastAsia="Times New Roman" w:hAnsi="Times New Roman" w:cs="Times New Roman"/>
          <w:color w:val="333333"/>
          <w:lang w:val="en-US" w:eastAsia="ru-RU"/>
        </w:rPr>
        <w:t>Host: www.server.com</w:t>
      </w:r>
    </w:p>
    <w:p w:rsidR="00EA2F7B" w:rsidRDefault="00EA2F7B" w:rsidP="00EA2F7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both"/>
        <w:rPr>
          <w:rFonts w:ascii="Times New Roman" w:eastAsia="Times New Roman" w:hAnsi="Times New Roman" w:cs="Times New Roman"/>
          <w:color w:val="333333"/>
          <w:lang w:val="en-US" w:eastAsia="ru-RU"/>
        </w:rPr>
      </w:pPr>
      <w:r w:rsidRPr="00215959">
        <w:rPr>
          <w:rFonts w:ascii="Times New Roman" w:eastAsia="Times New Roman" w:hAnsi="Times New Roman" w:cs="Times New Roman"/>
          <w:color w:val="333333"/>
          <w:lang w:val="en-US" w:eastAsia="ru-RU"/>
        </w:rPr>
        <w:t>attribute1=value1&amp;...&amp;attributen=valuen</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De unde știe un client HTTP ce tip de conținut trimite serverul HTTP ?</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xml:space="preserve">      Dupa antetul mesajului:</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-text/plain</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lastRenderedPageBreak/>
        <w:t>-text/html</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-text/css</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-image/png</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-audio/mpegapplication/javascript</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-application/json</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Cum decide un client dacă ar trebui să aibă incredere in certificatul unui server ?</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shd w:val="clear" w:color="auto" w:fill="FFFFFF"/>
          <w:lang w:val="en-US"/>
        </w:rPr>
        <w:t xml:space="preserve">       Conexiunile securizate HTTP au adrese URL care încep cu „https: //”. De aceea, site-urile web folosesc din ce în ce mai mult </w:t>
      </w:r>
      <w:r>
        <w:rPr>
          <w:rStyle w:val="a8"/>
          <w:rFonts w:ascii="Times New Roman" w:hAnsi="Times New Roman" w:cs="Times New Roman"/>
          <w:color w:val="000000"/>
          <w:bdr w:val="none" w:sz="0" w:space="0" w:color="auto" w:frame="1"/>
          <w:shd w:val="clear" w:color="auto" w:fill="FFFFFF"/>
          <w:lang w:val="en-US"/>
        </w:rPr>
        <w:t>HTTPS (Hypertext Transfer Protocol Secure)</w:t>
      </w:r>
      <w:r>
        <w:rPr>
          <w:rFonts w:ascii="Times New Roman" w:hAnsi="Times New Roman" w:cs="Times New Roman"/>
          <w:color w:val="000000"/>
          <w:shd w:val="clear" w:color="auto" w:fill="FFFFFF"/>
          <w:lang w:val="en-US"/>
        </w:rPr>
        <w:t> pentru a proteja confidențialitatea utilizatorilor lor și pentru a preveni alterarea. </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Care este problema principală cu certificatele autosemnate ?</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shd w:val="clear" w:color="auto" w:fill="FFFFFF"/>
          <w:lang w:val="en-US"/>
        </w:rPr>
        <w:t xml:space="preserve">      Este posibil să se creeze astfel un certificat fără a merge la </w:t>
      </w:r>
      <w:hyperlink r:id="rId6" w:tooltip="Autoritatea de certificare" w:history="1">
        <w:r>
          <w:rPr>
            <w:rStyle w:val="a7"/>
            <w:rFonts w:ascii="Times New Roman" w:hAnsi="Times New Roman" w:cs="Times New Roman"/>
            <w:color w:val="000000"/>
            <w:shd w:val="clear" w:color="auto" w:fill="FFFFFF"/>
            <w:lang w:val="en-US"/>
          </w:rPr>
          <w:t>AC</w:t>
        </w:r>
      </w:hyperlink>
      <w:r>
        <w:rPr>
          <w:rFonts w:ascii="Times New Roman" w:hAnsi="Times New Roman" w:cs="Times New Roman"/>
          <w:color w:val="000000"/>
          <w:shd w:val="clear" w:color="auto" w:fill="FFFFFF"/>
          <w:lang w:val="en-US"/>
        </w:rPr>
        <w:t>, numite </w:t>
      </w:r>
      <w:hyperlink r:id="rId7" w:tooltip="Certificat semnat de sine stătător" w:history="1">
        <w:r>
          <w:rPr>
            <w:rStyle w:val="a7"/>
            <w:rFonts w:ascii="Times New Roman" w:hAnsi="Times New Roman" w:cs="Times New Roman"/>
            <w:color w:val="000000"/>
            <w:shd w:val="clear" w:color="auto" w:fill="FFFFFF"/>
            <w:lang w:val="en-US"/>
          </w:rPr>
          <w:t>auto - semnat</w:t>
        </w:r>
      </w:hyperlink>
      <w:r>
        <w:rPr>
          <w:rFonts w:ascii="Times New Roman" w:hAnsi="Times New Roman" w:cs="Times New Roman"/>
          <w:color w:val="000000"/>
          <w:shd w:val="clear" w:color="auto" w:fill="FFFFFF"/>
          <w:lang w:val="en-US"/>
        </w:rPr>
        <w:t> ( </w:t>
      </w:r>
      <w:r>
        <w:rPr>
          <w:rFonts w:ascii="Times New Roman" w:hAnsi="Times New Roman" w:cs="Times New Roman"/>
          <w:i/>
          <w:iCs/>
          <w:color w:val="000000"/>
          <w:shd w:val="clear" w:color="auto" w:fill="FFFFFF"/>
        </w:rPr>
        <w:t>auto-a semnat</w:t>
      </w:r>
      <w:r>
        <w:rPr>
          <w:rFonts w:ascii="Times New Roman" w:hAnsi="Times New Roman" w:cs="Times New Roman"/>
          <w:color w:val="000000"/>
          <w:shd w:val="clear" w:color="auto" w:fill="FFFFFF"/>
          <w:lang w:val="en-US"/>
        </w:rPr>
        <w:t> ). Fără a verifica certificatul într-un alt mod (de exemplu, apelarea proprietarului și verificarea certificatului de verificare a certificatului), această utilizare a HTTPS este supusă unui atac om-la-mijloc.</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Conexiunea persistentă HTTP – care sunt principalele beneficii ?</w:t>
      </w:r>
    </w:p>
    <w:p w:rsidR="00EA2F7B" w:rsidRDefault="00EA2F7B" w:rsidP="00EA2F7B">
      <w:pPr>
        <w:pStyle w:val="HTML"/>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    -Prin deschiderea și închiderea mai puține conexiuni TCP, timpul CPU este economisit în routere și gazde (clienți, servere, proxy, gateway, tunele sau cache) și memoria folosită pentru controlul protocolului TCP blocurile pot fi salvate în gazde.</w:t>
      </w:r>
    </w:p>
    <w:p w:rsidR="00EA2F7B" w:rsidRDefault="00EA2F7B" w:rsidP="00EA2F7B">
      <w:pPr>
        <w:pStyle w:val="HTML"/>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         -Cererile și răspunsurile HTTP pot fi canalizate pe o conexiune.Pipelining permite unui client să facă mai multe cereri fără așteptând fiecare răspuns, permițând o conexiune TCP unică să fie utilizat mult mai eficient, cu un timp scurs mult mai mic.</w:t>
      </w:r>
    </w:p>
    <w:p w:rsidR="00EA2F7B" w:rsidRDefault="00EA2F7B" w:rsidP="00EA2F7B">
      <w:pPr>
        <w:pStyle w:val="HTML"/>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    -Congestionarea rețelei este redusă prin reducerea numărului de pachete cauzate de TCP se deschide și de a permite TCP timp suficient pentru determina starea de congestionare a retelei.</w:t>
      </w:r>
    </w:p>
    <w:p w:rsidR="00EA2F7B" w:rsidRDefault="00EA2F7B" w:rsidP="00EA2F7B">
      <w:pPr>
        <w:pStyle w:val="HTML"/>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        -Întârzierea la cererile ulterioare este redusă, deoarece nu există timp cheltuit în conexiunea TCP deschizând strângerea de mână.</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Ce este negocierea conținutului in HTTP și cum are loc ?</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xml:space="preserve">     HTTP are prevederi pentru mai multe mecanisme pentru „negocierea conținutului” - procesul de selectare a celei mai bune reprezentări pentru un răspuns dat atunci când există mai multe reprezentări disponibile. Orice răspuns care conține o entitate-organism poate fi supus negocierii, inclusiv răspunsurile la eroare.</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Care sunt tipurile de negociere a conținutului HTTP ?</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b/>
          <w:color w:val="000000"/>
          <w:lang w:val="en-US"/>
        </w:rPr>
        <w:t xml:space="preserve">       Negociere bazată pe agent</w:t>
      </w:r>
      <w:r>
        <w:rPr>
          <w:rFonts w:ascii="Times New Roman" w:hAnsi="Times New Roman" w:cs="Times New Roman"/>
          <w:color w:val="000000"/>
          <w:lang w:val="en-US"/>
        </w:rPr>
        <w:t>, selecția celei mai bune reprezentări pentru un răspuns este realizată de agentul utilizator după primirea unui răspuns inițial de la serverul de origine.</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b/>
          <w:color w:val="000000"/>
          <w:lang w:val="en-US"/>
        </w:rPr>
        <w:t xml:space="preserve">       Negociere bazată pe server</w:t>
      </w:r>
      <w:r>
        <w:rPr>
          <w:rFonts w:ascii="Times New Roman" w:hAnsi="Times New Roman" w:cs="Times New Roman"/>
          <w:color w:val="000000"/>
          <w:lang w:val="en-US"/>
        </w:rPr>
        <w:t xml:space="preserve"> se bazează pe reprezentările disponibile ale răspunsului (dimensiunile peste care poate varia; de exemplu, limbă, codare conținut etc.) și conținutul anumitor câmpuri de antet din mesajul de solicitare sau pe alte informații referitoare la solicitare (cum ar fi ca adresă de rețea a clientului).</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b/>
          <w:color w:val="000000"/>
          <w:lang w:val="en-US"/>
        </w:rPr>
        <w:t>Negocierea transparentă</w:t>
      </w:r>
      <w:r>
        <w:rPr>
          <w:rFonts w:ascii="Times New Roman" w:hAnsi="Times New Roman" w:cs="Times New Roman"/>
          <w:color w:val="000000"/>
          <w:lang w:val="en-US"/>
        </w:rPr>
        <w:t xml:space="preserve"> este o combinație atât de negociere condusă de server, cât și de agent. Când o memorie cache este furnizată cu o formă a listei de reprezentări disponibile ale răspunsului (ca în cazul negocierii axate de agent) și dimensiunile varianței sunt înțelese complet de cache, atunci cache-ul devine capabil să efectueze o negociere bazată pe server. a serverului de origine pentru solicitări ulterioare pe acea resursă.</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Ce este un ETag in HTTP și cum funcționează ?</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b/>
          <w:bCs/>
          <w:color w:val="000000"/>
          <w:shd w:val="clear" w:color="auto" w:fill="FFFFFF"/>
          <w:lang w:val="en-US"/>
        </w:rPr>
        <w:t xml:space="preserve">       ETag</w:t>
      </w:r>
      <w:r>
        <w:rPr>
          <w:rFonts w:ascii="Times New Roman" w:hAnsi="Times New Roman" w:cs="Times New Roman"/>
          <w:color w:val="000000"/>
          <w:shd w:val="clear" w:color="auto" w:fill="FFFFFF"/>
          <w:lang w:val="en-US"/>
        </w:rPr>
        <w:t> sau </w:t>
      </w:r>
      <w:r>
        <w:rPr>
          <w:rFonts w:ascii="Times New Roman" w:hAnsi="Times New Roman" w:cs="Times New Roman"/>
          <w:b/>
          <w:bCs/>
          <w:color w:val="000000"/>
          <w:shd w:val="clear" w:color="auto" w:fill="FFFFFF"/>
          <w:lang w:val="en-US"/>
        </w:rPr>
        <w:t>etichetă de entitate</w:t>
      </w:r>
      <w:r>
        <w:rPr>
          <w:rFonts w:ascii="Times New Roman" w:hAnsi="Times New Roman" w:cs="Times New Roman"/>
          <w:color w:val="000000"/>
          <w:shd w:val="clear" w:color="auto" w:fill="FFFFFF"/>
          <w:lang w:val="en-US"/>
        </w:rPr>
        <w:t>  - anteturile serviciului </w:t>
      </w:r>
      <w:hyperlink r:id="rId8" w:tooltip="HTTP" w:history="1">
        <w:r>
          <w:rPr>
            <w:rStyle w:val="a7"/>
            <w:rFonts w:ascii="Times New Roman" w:hAnsi="Times New Roman" w:cs="Times New Roman"/>
            <w:color w:val="000000"/>
            <w:shd w:val="clear" w:color="auto" w:fill="FFFFFF"/>
            <w:lang w:val="en-US"/>
          </w:rPr>
          <w:t>protocolului HTTP / 1.1</w:t>
        </w:r>
      </w:hyperlink>
      <w:r>
        <w:rPr>
          <w:rFonts w:ascii="Times New Roman" w:hAnsi="Times New Roman" w:cs="Times New Roman"/>
          <w:color w:val="000000"/>
          <w:shd w:val="clear" w:color="auto" w:fill="FFFFFF"/>
          <w:lang w:val="en-US"/>
        </w:rPr>
        <w:t> , care poate fi setat de </w:t>
      </w:r>
      <w:hyperlink r:id="rId9" w:tooltip="Server web" w:history="1">
        <w:r>
          <w:rPr>
            <w:rStyle w:val="a7"/>
            <w:rFonts w:ascii="Times New Roman" w:hAnsi="Times New Roman" w:cs="Times New Roman"/>
            <w:color w:val="000000"/>
            <w:shd w:val="clear" w:color="auto" w:fill="FFFFFF"/>
            <w:lang w:val="en-US"/>
          </w:rPr>
          <w:t>serverul web</w:t>
        </w:r>
      </w:hyperlink>
      <w:r>
        <w:rPr>
          <w:rFonts w:ascii="Times New Roman" w:hAnsi="Times New Roman" w:cs="Times New Roman"/>
          <w:color w:val="000000"/>
          <w:shd w:val="clear" w:color="auto" w:fill="FFFFFF"/>
          <w:lang w:val="en-US"/>
        </w:rPr>
        <w:t> în faza generarii unui răspuns la </w:t>
      </w:r>
      <w:hyperlink r:id="rId10" w:anchor="%D0%9A%D0%BB%D0%B8%D0%B5%D0%BD%D1%82%D1%8B" w:tooltip="Server web" w:history="1">
        <w:r>
          <w:rPr>
            <w:rStyle w:val="a7"/>
            <w:rFonts w:ascii="Times New Roman" w:hAnsi="Times New Roman" w:cs="Times New Roman"/>
            <w:color w:val="000000"/>
            <w:shd w:val="clear" w:color="auto" w:fill="FFFFFF"/>
            <w:lang w:val="en-US"/>
          </w:rPr>
          <w:t>o</w:t>
        </w:r>
      </w:hyperlink>
      <w:r>
        <w:rPr>
          <w:rFonts w:ascii="Times New Roman" w:hAnsi="Times New Roman" w:cs="Times New Roman"/>
          <w:color w:val="000000"/>
          <w:shd w:val="clear" w:color="auto" w:fill="FFFFFF"/>
          <w:lang w:val="en-US"/>
        </w:rPr>
        <w:t> solicitare primită de la un </w:t>
      </w:r>
      <w:hyperlink r:id="rId11" w:anchor="%D0%9A%D0%BB%D0%B8%D0%B5%D0%BD%D1%82%D1%8B" w:tooltip="Server web" w:history="1">
        <w:r>
          <w:rPr>
            <w:rStyle w:val="a7"/>
            <w:rFonts w:ascii="Times New Roman" w:hAnsi="Times New Roman" w:cs="Times New Roman"/>
            <w:color w:val="000000"/>
            <w:shd w:val="clear" w:color="auto" w:fill="FFFFFF"/>
            <w:lang w:val="en-US"/>
          </w:rPr>
          <w:t>client</w:t>
        </w:r>
      </w:hyperlink>
      <w:r>
        <w:rPr>
          <w:rFonts w:ascii="Times New Roman" w:hAnsi="Times New Roman" w:cs="Times New Roman"/>
          <w:color w:val="000000"/>
          <w:shd w:val="clear" w:color="auto" w:fill="FFFFFF"/>
          <w:lang w:val="en-US"/>
        </w:rPr>
        <w:t> . Conținutul antetului ETag este un identificator a cărui valoare depinde direct de starea resursei încărcate de </w:t>
      </w:r>
      <w:hyperlink r:id="rId12" w:anchor="%D0%9A%D0%BB%D0%B8%D0%B5%D0%BD%D1%82%D1%8B" w:tooltip="Server web" w:history="1">
        <w:r>
          <w:rPr>
            <w:rStyle w:val="a7"/>
            <w:rFonts w:ascii="Times New Roman" w:hAnsi="Times New Roman" w:cs="Times New Roman"/>
            <w:color w:val="000000"/>
            <w:shd w:val="clear" w:color="auto" w:fill="FFFFFF"/>
            <w:lang w:val="en-US"/>
          </w:rPr>
          <w:t>client</w:t>
        </w:r>
      </w:hyperlink>
      <w:r>
        <w:rPr>
          <w:rFonts w:ascii="Times New Roman" w:hAnsi="Times New Roman" w:cs="Times New Roman"/>
          <w:color w:val="000000"/>
          <w:shd w:val="clear" w:color="auto" w:fill="FFFFFF"/>
          <w:lang w:val="en-US"/>
        </w:rPr>
        <w:t xml:space="preserve">.  În viitor, acest identificator este utilizat pentru a actualiza starea resursei descărcate la originalul său, localizat </w:t>
      </w:r>
      <w:r>
        <w:rPr>
          <w:rFonts w:ascii="Times New Roman" w:hAnsi="Times New Roman" w:cs="Times New Roman"/>
          <w:color w:val="000000"/>
          <w:shd w:val="clear" w:color="auto" w:fill="FFFFFF"/>
          <w:lang w:val="en-US"/>
        </w:rPr>
        <w:lastRenderedPageBreak/>
        <w:t>pe </w:t>
      </w:r>
      <w:hyperlink r:id="rId13" w:tooltip="Server web" w:history="1">
        <w:r>
          <w:rPr>
            <w:rStyle w:val="a7"/>
            <w:rFonts w:ascii="Times New Roman" w:hAnsi="Times New Roman" w:cs="Times New Roman"/>
            <w:color w:val="000000"/>
            <w:shd w:val="clear" w:color="auto" w:fill="FFFFFF"/>
            <w:lang w:val="en-US"/>
          </w:rPr>
          <w:t>serverul Web</w:t>
        </w:r>
      </w:hyperlink>
      <w:r>
        <w:rPr>
          <w:rFonts w:ascii="Times New Roman" w:hAnsi="Times New Roman" w:cs="Times New Roman"/>
          <w:color w:val="000000"/>
          <w:shd w:val="clear" w:color="auto" w:fill="FFFFFF"/>
          <w:lang w:val="en-US"/>
        </w:rPr>
        <w:t> . Ce se realizează prin trimiterea unei cereri către serverul </w:t>
      </w:r>
      <w:hyperlink r:id="rId14" w:tooltip="HTTP" w:history="1">
        <w:r>
          <w:rPr>
            <w:rStyle w:val="a7"/>
            <w:rFonts w:ascii="Times New Roman" w:hAnsi="Times New Roman" w:cs="Times New Roman"/>
            <w:color w:val="000000"/>
            <w:shd w:val="clear" w:color="auto" w:fill="FFFFFF"/>
            <w:lang w:val="en-US"/>
          </w:rPr>
          <w:t>HTTP / 1.1</w:t>
        </w:r>
      </w:hyperlink>
      <w:r>
        <w:rPr>
          <w:rFonts w:ascii="Times New Roman" w:hAnsi="Times New Roman" w:cs="Times New Roman"/>
          <w:color w:val="000000"/>
          <w:shd w:val="clear" w:color="auto" w:fill="FFFFFF"/>
          <w:lang w:val="en-US"/>
        </w:rPr>
        <w:t> care indică identificatorul ETag ca valoare a antetului -</w:t>
      </w:r>
      <w:hyperlink r:id="rId15" w:anchor="section-3.2" w:tooltip="rfc: 7232" w:history="1">
        <w:r>
          <w:rPr>
            <w:rStyle w:val="a7"/>
            <w:rFonts w:ascii="Times New Roman" w:hAnsi="Times New Roman" w:cs="Times New Roman"/>
            <w:color w:val="000000"/>
            <w:shd w:val="clear" w:color="auto" w:fill="FFFFFF"/>
            <w:lang w:val="en-US"/>
          </w:rPr>
          <w:t>If-None-Match</w:t>
        </w:r>
      </w:hyperlink>
      <w:r>
        <w:rPr>
          <w:rFonts w:ascii="Times New Roman" w:hAnsi="Times New Roman" w:cs="Times New Roman"/>
          <w:color w:val="000000"/>
          <w:shd w:val="clear" w:color="auto" w:fill="FFFFFF"/>
          <w:lang w:val="en-US"/>
        </w:rPr>
        <w:t> . După ce a găsit un astfel de antet, serverul, pe baza unei comparații a valorii sale cu starea actuală a resursei, informează clientul că copia stocată în cache-ul clientului este curentă, adică. nu este necesar să reîncărcați sau, în caz contrar, trebuie să descărcați versiunea curentă. ETag poate fi utilizat în paginile web pentru monitorizarea modificărilor și notificărilor.</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Diferența dintre protocoalele fără stare și cele cu stare. Cărui tip ii aparține HTTP ?</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xml:space="preserve">       HTTP îi aparține tipului de protocol cu stare, aceste coduri de stare sun clasificate in 5 clase:</w:t>
      </w:r>
    </w:p>
    <w:p w:rsidR="00EA2F7B" w:rsidRDefault="00EA2F7B" w:rsidP="00EA2F7B">
      <w:pPr>
        <w:adjustRightInd w:val="0"/>
        <w:jc w:val="both"/>
        <w:rPr>
          <w:rFonts w:ascii="Times New Roman" w:hAnsi="Times New Roman" w:cs="Times New Roman"/>
          <w:bCs/>
          <w:color w:val="222222"/>
          <w:shd w:val="clear" w:color="auto" w:fill="FFFFFF"/>
          <w:lang w:val="ro-MD"/>
        </w:rPr>
      </w:pPr>
      <w:r>
        <w:rPr>
          <w:rFonts w:ascii="Times New Roman" w:hAnsi="Times New Roman" w:cs="Times New Roman"/>
          <w:bCs/>
          <w:color w:val="222222"/>
          <w:shd w:val="clear" w:color="auto" w:fill="FFFFFF"/>
          <w:lang w:val="ro-MD"/>
        </w:rPr>
        <w:t>-</w:t>
      </w:r>
      <w:r>
        <w:rPr>
          <w:rFonts w:ascii="Times New Roman" w:hAnsi="Times New Roman" w:cs="Times New Roman"/>
          <w:bCs/>
          <w:color w:val="222222"/>
          <w:shd w:val="clear" w:color="auto" w:fill="FFFFFF"/>
          <w:lang w:val="en-US"/>
        </w:rPr>
        <w:t>1xx - erori informaționale</w:t>
      </w:r>
    </w:p>
    <w:p w:rsidR="00EA2F7B" w:rsidRDefault="00EA2F7B" w:rsidP="00EA2F7B">
      <w:pPr>
        <w:adjustRightInd w:val="0"/>
        <w:jc w:val="both"/>
        <w:rPr>
          <w:rFonts w:ascii="Times New Roman" w:hAnsi="Times New Roman" w:cs="Times New Roman"/>
          <w:bCs/>
          <w:color w:val="222222"/>
          <w:shd w:val="clear" w:color="auto" w:fill="FFFFFF"/>
          <w:lang w:val="ro-MD"/>
        </w:rPr>
      </w:pPr>
      <w:r>
        <w:rPr>
          <w:rFonts w:ascii="Times New Roman" w:hAnsi="Times New Roman" w:cs="Times New Roman"/>
          <w:bCs/>
          <w:color w:val="222222"/>
          <w:shd w:val="clear" w:color="auto" w:fill="FFFFFF"/>
          <w:lang w:val="en-US"/>
        </w:rPr>
        <w:t>-2xx - răspuns reușit</w:t>
      </w:r>
    </w:p>
    <w:p w:rsidR="00EA2F7B" w:rsidRDefault="00EA2F7B" w:rsidP="00EA2F7B">
      <w:pPr>
        <w:adjustRightInd w:val="0"/>
        <w:jc w:val="both"/>
        <w:rPr>
          <w:rFonts w:ascii="Times New Roman" w:hAnsi="Times New Roman" w:cs="Times New Roman"/>
          <w:bCs/>
          <w:color w:val="222222"/>
          <w:shd w:val="clear" w:color="auto" w:fill="FFFFFF"/>
          <w:lang w:val="ro-MD"/>
        </w:rPr>
      </w:pPr>
      <w:r>
        <w:rPr>
          <w:rFonts w:ascii="Times New Roman" w:hAnsi="Times New Roman" w:cs="Times New Roman"/>
          <w:bCs/>
          <w:color w:val="222222"/>
          <w:shd w:val="clear" w:color="auto" w:fill="FFFFFF"/>
          <w:lang w:val="en-US"/>
        </w:rPr>
        <w:t>-3xx – redirectări</w:t>
      </w:r>
    </w:p>
    <w:p w:rsidR="00EA2F7B" w:rsidRDefault="00EA2F7B" w:rsidP="00EA2F7B">
      <w:pPr>
        <w:adjustRightInd w:val="0"/>
        <w:jc w:val="both"/>
        <w:rPr>
          <w:rFonts w:ascii="Times New Roman" w:hAnsi="Times New Roman" w:cs="Times New Roman"/>
          <w:bCs/>
          <w:color w:val="222222"/>
          <w:shd w:val="clear" w:color="auto" w:fill="FFFFFF"/>
          <w:lang w:val="en-US"/>
        </w:rPr>
      </w:pPr>
      <w:r>
        <w:rPr>
          <w:rFonts w:ascii="Times New Roman" w:hAnsi="Times New Roman" w:cs="Times New Roman"/>
          <w:bCs/>
          <w:color w:val="222222"/>
          <w:shd w:val="clear" w:color="auto" w:fill="FFFFFF"/>
          <w:lang w:val="en-US"/>
        </w:rPr>
        <w:t>-4xx - erori ale utilizatorilor</w:t>
      </w:r>
    </w:p>
    <w:p w:rsidR="00EA2F7B" w:rsidRDefault="00EA2F7B" w:rsidP="00EA2F7B">
      <w:pPr>
        <w:adjustRightInd w:val="0"/>
        <w:jc w:val="both"/>
        <w:rPr>
          <w:rFonts w:ascii="Times New Roman" w:hAnsi="Times New Roman" w:cs="Times New Roman"/>
          <w:bCs/>
          <w:color w:val="222222"/>
          <w:shd w:val="clear" w:color="auto" w:fill="FFFFFF"/>
          <w:lang w:val="ro-MD"/>
        </w:rPr>
      </w:pPr>
      <w:r>
        <w:rPr>
          <w:rFonts w:ascii="Times New Roman" w:hAnsi="Times New Roman" w:cs="Times New Roman"/>
          <w:bCs/>
          <w:color w:val="222222"/>
          <w:shd w:val="clear" w:color="auto" w:fill="FFFFFF"/>
          <w:lang w:val="ro-MD"/>
        </w:rPr>
        <w:t>-</w:t>
      </w:r>
      <w:r>
        <w:rPr>
          <w:rFonts w:ascii="Times New Roman" w:hAnsi="Times New Roman" w:cs="Times New Roman"/>
          <w:bCs/>
          <w:color w:val="222222"/>
          <w:shd w:val="clear" w:color="auto" w:fill="FFFFFF"/>
        </w:rPr>
        <w:t>5xx - erori de server</w:t>
      </w:r>
    </w:p>
    <w:p w:rsidR="00EA2F7B" w:rsidRDefault="00EA2F7B" w:rsidP="00EA2F7B">
      <w:pPr>
        <w:adjustRightInd w:val="0"/>
        <w:jc w:val="both"/>
        <w:rPr>
          <w:rFonts w:ascii="Times New Roman" w:hAnsi="Times New Roman" w:cs="Times New Roman"/>
          <w:color w:val="000000"/>
          <w:lang w:val="ro-MD"/>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Avantajele cheie ale HTTP/2 in comparație cu HTTP/1.1</w:t>
      </w:r>
    </w:p>
    <w:p w:rsidR="00EA2F7B" w:rsidRDefault="00EA2F7B" w:rsidP="00EA2F7B">
      <w:pPr>
        <w:pStyle w:val="a5"/>
        <w:shd w:val="clear" w:color="auto" w:fill="FFFFFF"/>
        <w:spacing w:before="0" w:beforeAutospacing="0" w:after="0" w:afterAutospacing="0"/>
        <w:jc w:val="both"/>
        <w:rPr>
          <w:color w:val="222222"/>
          <w:sz w:val="22"/>
          <w:szCs w:val="22"/>
          <w:lang w:val="en-US"/>
        </w:rPr>
      </w:pPr>
      <w:r>
        <w:rPr>
          <w:color w:val="222222"/>
          <w:sz w:val="22"/>
          <w:szCs w:val="22"/>
          <w:lang w:val="en-US"/>
        </w:rPr>
        <w:t xml:space="preserve">       Protocolul HTTP / 2 este binar. În comparație cu standardul anterior, metodele de împărțire a datelor în fragmente și transportul acestora între server și client au fost schimbate.</w:t>
      </w:r>
    </w:p>
    <w:p w:rsidR="00EA2F7B" w:rsidRDefault="00EA2F7B" w:rsidP="00EA2F7B">
      <w:pPr>
        <w:pStyle w:val="a5"/>
        <w:shd w:val="clear" w:color="auto" w:fill="FFFFFF"/>
        <w:spacing w:before="0" w:beforeAutospacing="0" w:after="0" w:afterAutospacing="0"/>
        <w:jc w:val="both"/>
        <w:rPr>
          <w:color w:val="222222"/>
          <w:sz w:val="22"/>
          <w:szCs w:val="22"/>
          <w:lang w:val="en-US"/>
        </w:rPr>
      </w:pPr>
      <w:r>
        <w:rPr>
          <w:color w:val="222222"/>
          <w:sz w:val="22"/>
          <w:szCs w:val="22"/>
          <w:lang w:val="en-US"/>
        </w:rPr>
        <w:t xml:space="preserve">       În HTTP / 2, serverul are dreptul de a trimite conținut care nu a fost încă solicitat de client. Acest lucru va permite serverului să trimită imediat fișiere suplimentare de care browserul trebuie să afișeze paginile, fără a fi nevoie ca browserul să analizeze pagina principală și să solicite completările necesare.</w:t>
      </w:r>
    </w:p>
    <w:p w:rsidR="00EA2F7B" w:rsidRDefault="00EA2F7B" w:rsidP="00EA2F7B">
      <w:pPr>
        <w:pStyle w:val="a5"/>
        <w:shd w:val="clear" w:color="auto" w:fill="FFFFFF"/>
        <w:spacing w:before="0" w:beforeAutospacing="0" w:after="0" w:afterAutospacing="0"/>
        <w:jc w:val="both"/>
        <w:rPr>
          <w:color w:val="222222"/>
          <w:sz w:val="22"/>
          <w:szCs w:val="22"/>
          <w:lang w:val="en-US"/>
        </w:rPr>
      </w:pPr>
      <w:r>
        <w:rPr>
          <w:color w:val="222222"/>
          <w:sz w:val="22"/>
          <w:szCs w:val="22"/>
          <w:lang w:val="en-US"/>
        </w:rPr>
        <w:t xml:space="preserve">      De asemenea, unele dintre îmbunătățiri au fost primite (în primul draft al HTTP / 2, care era o copie a specificației </w:t>
      </w:r>
      <w:hyperlink r:id="rId16" w:tooltip="SPDY" w:history="1">
        <w:r>
          <w:rPr>
            <w:rStyle w:val="a7"/>
            <w:color w:val="0B0080"/>
            <w:sz w:val="22"/>
            <w:szCs w:val="22"/>
            <w:lang w:val="en-US"/>
          </w:rPr>
          <w:t>SPDY</w:t>
        </w:r>
      </w:hyperlink>
      <w:r>
        <w:rPr>
          <w:color w:val="222222"/>
          <w:sz w:val="22"/>
          <w:szCs w:val="22"/>
          <w:lang w:val="en-US"/>
        </w:rPr>
        <w:t> ) datorită multiplexării cererilor și răspunsurilor pentru a depăși problema „blocării capului de linie” a protocoalelor HTTP 1; compresia anteturilor transmise și introducerea prioritizării explicite a cererilor.</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Ce este un tip MIME, din ce constă și pentru ce se folosește ?</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b/>
          <w:bCs/>
          <w:color w:val="000000"/>
          <w:shd w:val="clear" w:color="auto" w:fill="FFFFFF"/>
          <w:lang w:val="en-US"/>
        </w:rPr>
        <w:t>Tipuri Internet Media</w:t>
      </w:r>
      <w:r>
        <w:rPr>
          <w:rFonts w:ascii="Times New Roman" w:hAnsi="Times New Roman" w:cs="Times New Roman"/>
          <w:color w:val="000000"/>
          <w:shd w:val="clear" w:color="auto" w:fill="FFFFFF"/>
          <w:lang w:val="en-US"/>
        </w:rPr>
        <w:t>, de asemenea </w:t>
      </w:r>
      <w:r>
        <w:rPr>
          <w:rFonts w:ascii="Times New Roman" w:hAnsi="Times New Roman" w:cs="Times New Roman"/>
          <w:b/>
          <w:bCs/>
          <w:color w:val="000000"/>
          <w:shd w:val="clear" w:color="auto" w:fill="FFFFFF"/>
          <w:lang w:val="en-US"/>
        </w:rPr>
        <w:t>tipuri MIME</w:t>
      </w:r>
      <w:r>
        <w:rPr>
          <w:rFonts w:ascii="Times New Roman" w:hAnsi="Times New Roman" w:cs="Times New Roman"/>
          <w:color w:val="000000"/>
          <w:shd w:val="clear" w:color="auto" w:fill="FFFFFF"/>
          <w:lang w:val="en-US"/>
        </w:rPr>
        <w:t> - </w:t>
      </w:r>
      <w:hyperlink r:id="rId17" w:tooltip="Tip de date" w:history="1">
        <w:r>
          <w:rPr>
            <w:rStyle w:val="a7"/>
            <w:rFonts w:ascii="Times New Roman" w:hAnsi="Times New Roman" w:cs="Times New Roman"/>
            <w:color w:val="000000"/>
            <w:shd w:val="clear" w:color="auto" w:fill="FFFFFF"/>
            <w:lang w:val="en-US"/>
          </w:rPr>
          <w:t>tipuri de date</w:t>
        </w:r>
      </w:hyperlink>
      <w:r>
        <w:rPr>
          <w:rFonts w:ascii="Times New Roman" w:hAnsi="Times New Roman" w:cs="Times New Roman"/>
          <w:color w:val="000000"/>
          <w:shd w:val="clear" w:color="auto" w:fill="FFFFFF"/>
          <w:lang w:val="en-US"/>
        </w:rPr>
        <w:t> care pot fi transmise prin </w:t>
      </w:r>
      <w:hyperlink r:id="rId18" w:tooltip="Internetul" w:history="1">
        <w:r>
          <w:rPr>
            <w:rStyle w:val="a7"/>
            <w:rFonts w:ascii="Times New Roman" w:hAnsi="Times New Roman" w:cs="Times New Roman"/>
            <w:color w:val="000000"/>
            <w:shd w:val="clear" w:color="auto" w:fill="FFFFFF"/>
            <w:lang w:val="en-US"/>
          </w:rPr>
          <w:t>Internet</w:t>
        </w:r>
      </w:hyperlink>
      <w:r>
        <w:rPr>
          <w:rFonts w:ascii="Times New Roman" w:hAnsi="Times New Roman" w:cs="Times New Roman"/>
          <w:color w:val="000000"/>
          <w:shd w:val="clear" w:color="auto" w:fill="FFFFFF"/>
          <w:lang w:val="en-US"/>
        </w:rPr>
        <w:t> utilizând standardul </w:t>
      </w:r>
      <w:hyperlink r:id="rId19" w:tooltip="MIME" w:history="1">
        <w:r>
          <w:rPr>
            <w:rStyle w:val="a7"/>
            <w:rFonts w:ascii="Times New Roman" w:hAnsi="Times New Roman" w:cs="Times New Roman"/>
            <w:color w:val="000000"/>
            <w:shd w:val="clear" w:color="auto" w:fill="FFFFFF"/>
            <w:lang w:val="en-US"/>
          </w:rPr>
          <w:t>MIME</w:t>
        </w:r>
      </w:hyperlink>
      <w:r>
        <w:rPr>
          <w:rFonts w:ascii="Times New Roman" w:hAnsi="Times New Roman" w:cs="Times New Roman"/>
          <w:color w:val="000000"/>
          <w:shd w:val="clear" w:color="auto" w:fill="FFFFFF"/>
          <w:lang w:val="en-US"/>
        </w:rPr>
        <w:t>. Un standart care descrie transmiterea diferitelor </w:t>
      </w:r>
      <w:hyperlink r:id="rId20" w:tooltip="Lista tipurilor MIME" w:history="1">
        <w:r>
          <w:rPr>
            <w:rStyle w:val="a7"/>
            <w:rFonts w:ascii="Times New Roman" w:hAnsi="Times New Roman" w:cs="Times New Roman"/>
            <w:color w:val="000000"/>
            <w:shd w:val="clear" w:color="auto" w:fill="FFFFFF"/>
            <w:lang w:val="en-US"/>
          </w:rPr>
          <w:t>tipuri de date</w:t>
        </w:r>
      </w:hyperlink>
      <w:r>
        <w:rPr>
          <w:rFonts w:ascii="Times New Roman" w:hAnsi="Times New Roman" w:cs="Times New Roman"/>
          <w:color w:val="000000"/>
          <w:shd w:val="clear" w:color="auto" w:fill="FFFFFF"/>
          <w:lang w:val="en-US"/>
        </w:rPr>
        <w:t> prin </w:t>
      </w:r>
      <w:hyperlink r:id="rId21" w:tooltip="poștă electronică" w:history="1">
        <w:r>
          <w:rPr>
            <w:rStyle w:val="a7"/>
            <w:rFonts w:ascii="Times New Roman" w:hAnsi="Times New Roman" w:cs="Times New Roman"/>
            <w:color w:val="000000"/>
            <w:shd w:val="clear" w:color="auto" w:fill="FFFFFF"/>
            <w:lang w:val="en-US"/>
          </w:rPr>
          <w:t>e-mail</w:t>
        </w:r>
      </w:hyperlink>
      <w:r>
        <w:rPr>
          <w:rFonts w:ascii="Times New Roman" w:hAnsi="Times New Roman" w:cs="Times New Roman"/>
          <w:color w:val="000000"/>
          <w:shd w:val="clear" w:color="auto" w:fill="FFFFFF"/>
          <w:lang w:val="en-US"/>
        </w:rPr>
        <w:t> , precum și, în general, pentru a codifica specificația de informații și de formatare mesaje, pentru a putea fi trimise pe </w:t>
      </w:r>
      <w:hyperlink r:id="rId22" w:tooltip="Internetul" w:history="1">
        <w:r>
          <w:rPr>
            <w:rStyle w:val="a7"/>
            <w:rFonts w:ascii="Times New Roman" w:hAnsi="Times New Roman" w:cs="Times New Roman"/>
            <w:color w:val="000000"/>
            <w:shd w:val="clear" w:color="auto" w:fill="FFFFFF"/>
            <w:lang w:val="en-US"/>
          </w:rPr>
          <w:t>Internet</w:t>
        </w:r>
      </w:hyperlink>
      <w:r>
        <w:rPr>
          <w:rFonts w:ascii="Times New Roman" w:hAnsi="Times New Roman" w:cs="Times New Roman"/>
          <w:color w:val="000000"/>
          <w:shd w:val="clear" w:color="auto" w:fill="FFFFFF"/>
          <w:lang w:val="en-US"/>
        </w:rPr>
        <w:t>. MIME definește mecanisme de transmitere a tuturor tipurilor de informații în interiorul datelor text (în special, prin e-mail), și anume: text în limbi pentru care sunt utilizate codificări, altele decât ASCII, și date fără text, cum ar fi imagini, muzică, filme și Program. MIME este, de asemenea, o componentă fundamentală a protocoalelor de comunicare, precum </w:t>
      </w:r>
      <w:hyperlink r:id="rId23" w:tooltip="HTTP" w:history="1">
        <w:r>
          <w:rPr>
            <w:rStyle w:val="a7"/>
            <w:rFonts w:ascii="Times New Roman" w:hAnsi="Times New Roman" w:cs="Times New Roman"/>
            <w:color w:val="000000"/>
            <w:shd w:val="clear" w:color="auto" w:fill="FFFFFF"/>
            <w:lang w:val="en-US"/>
          </w:rPr>
          <w:t>HTTP</w:t>
        </w:r>
      </w:hyperlink>
      <w:r>
        <w:rPr>
          <w:rFonts w:ascii="Times New Roman" w:hAnsi="Times New Roman" w:cs="Times New Roman"/>
          <w:color w:val="000000"/>
          <w:shd w:val="clear" w:color="auto" w:fill="FFFFFF"/>
          <w:lang w:val="en-US"/>
        </w:rPr>
        <w:t> , care necesită transmiterea datelor în contextul mesajelor precum e-mail-ul, chiar dacă datele nu sunt cu adevărat e-mail.</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Care este diferența dintre GET și POST ?</w:t>
      </w:r>
    </w:p>
    <w:p w:rsidR="00EA2F7B" w:rsidRDefault="00EA2F7B" w:rsidP="00EA2F7B">
      <w:pPr>
        <w:shd w:val="clear" w:color="auto" w:fill="FFFFFF"/>
        <w:spacing w:line="20" w:lineRule="atLeast"/>
        <w:jc w:val="both"/>
        <w:rPr>
          <w:rFonts w:ascii="Times New Roman" w:eastAsia="Times New Roman" w:hAnsi="Times New Roman" w:cs="Times New Roman"/>
          <w:color w:val="333333"/>
          <w:lang w:val="en-US" w:eastAsia="ru-RU"/>
        </w:rPr>
      </w:pPr>
      <w:r>
        <w:rPr>
          <w:rFonts w:ascii="Times New Roman" w:eastAsia="Times New Roman" w:hAnsi="Times New Roman" w:cs="Times New Roman"/>
          <w:color w:val="333333"/>
          <w:lang w:val="en-US" w:eastAsia="ru-RU"/>
        </w:rPr>
        <w:t xml:space="preserve">      -o cerere </w:t>
      </w:r>
      <w:r>
        <w:rPr>
          <w:rFonts w:ascii="Times New Roman" w:eastAsia="Times New Roman" w:hAnsi="Times New Roman" w:cs="Times New Roman"/>
          <w:color w:val="333333"/>
          <w:shd w:val="clear" w:color="auto" w:fill="FBFAF9"/>
          <w:lang w:val="en-US" w:eastAsia="ru-RU"/>
        </w:rPr>
        <w:t>GET</w:t>
      </w:r>
      <w:r>
        <w:rPr>
          <w:rFonts w:ascii="Times New Roman" w:eastAsia="Times New Roman" w:hAnsi="Times New Roman" w:cs="Times New Roman"/>
          <w:color w:val="333333"/>
          <w:lang w:val="en-US" w:eastAsia="ru-RU"/>
        </w:rPr>
        <w:t> poate fi reținută în cache, fapt ce nu este valabil și pentru o cerere </w:t>
      </w:r>
      <w:r>
        <w:rPr>
          <w:rFonts w:ascii="Times New Roman" w:eastAsia="Times New Roman" w:hAnsi="Times New Roman" w:cs="Times New Roman"/>
          <w:color w:val="333333"/>
          <w:shd w:val="clear" w:color="auto" w:fill="FBFAF9"/>
          <w:lang w:val="en-US" w:eastAsia="ru-RU"/>
        </w:rPr>
        <w:t>POST</w:t>
      </w:r>
      <w:r>
        <w:rPr>
          <w:rFonts w:ascii="Times New Roman" w:eastAsia="Times New Roman" w:hAnsi="Times New Roman" w:cs="Times New Roman"/>
          <w:color w:val="333333"/>
          <w:lang w:val="en-US" w:eastAsia="ru-RU"/>
        </w:rPr>
        <w:t>;</w:t>
      </w:r>
    </w:p>
    <w:p w:rsidR="00EA2F7B" w:rsidRDefault="00EA2F7B" w:rsidP="00EA2F7B">
      <w:pPr>
        <w:shd w:val="clear" w:color="auto" w:fill="FFFFFF"/>
        <w:spacing w:line="20" w:lineRule="atLeast"/>
        <w:jc w:val="both"/>
        <w:rPr>
          <w:rFonts w:ascii="Times New Roman" w:eastAsia="Times New Roman" w:hAnsi="Times New Roman" w:cs="Times New Roman"/>
          <w:color w:val="333333"/>
          <w:lang w:val="en-US" w:eastAsia="ru-RU"/>
        </w:rPr>
      </w:pPr>
      <w:r>
        <w:rPr>
          <w:rFonts w:ascii="Times New Roman" w:eastAsia="Times New Roman" w:hAnsi="Times New Roman" w:cs="Times New Roman"/>
          <w:color w:val="333333"/>
          <w:lang w:val="en-US" w:eastAsia="ru-RU"/>
        </w:rPr>
        <w:t xml:space="preserve">      -o cerere </w:t>
      </w:r>
      <w:r>
        <w:rPr>
          <w:rFonts w:ascii="Times New Roman" w:eastAsia="Times New Roman" w:hAnsi="Times New Roman" w:cs="Times New Roman"/>
          <w:color w:val="333333"/>
          <w:shd w:val="clear" w:color="auto" w:fill="FBFAF9"/>
          <w:lang w:val="en-US" w:eastAsia="ru-RU"/>
        </w:rPr>
        <w:t>GET</w:t>
      </w:r>
      <w:r>
        <w:rPr>
          <w:rFonts w:ascii="Times New Roman" w:eastAsia="Times New Roman" w:hAnsi="Times New Roman" w:cs="Times New Roman"/>
          <w:color w:val="333333"/>
          <w:lang w:val="en-US" w:eastAsia="ru-RU"/>
        </w:rPr>
        <w:t> rămâne în istoricul aplicației de navigare, fapt ce nu este valabil și pentru o cerere </w:t>
      </w:r>
      <w:r>
        <w:rPr>
          <w:rFonts w:ascii="Times New Roman" w:eastAsia="Times New Roman" w:hAnsi="Times New Roman" w:cs="Times New Roman"/>
          <w:color w:val="333333"/>
          <w:shd w:val="clear" w:color="auto" w:fill="FBFAF9"/>
          <w:lang w:val="en-US" w:eastAsia="ru-RU"/>
        </w:rPr>
        <w:t>POST</w:t>
      </w:r>
      <w:r>
        <w:rPr>
          <w:rFonts w:ascii="Times New Roman" w:eastAsia="Times New Roman" w:hAnsi="Times New Roman" w:cs="Times New Roman"/>
          <w:color w:val="333333"/>
          <w:lang w:val="en-US" w:eastAsia="ru-RU"/>
        </w:rPr>
        <w:t>;</w:t>
      </w:r>
    </w:p>
    <w:p w:rsidR="00EA2F7B" w:rsidRDefault="00EA2F7B" w:rsidP="00EA2F7B">
      <w:pPr>
        <w:shd w:val="clear" w:color="auto" w:fill="FFFFFF"/>
        <w:spacing w:line="20" w:lineRule="atLeast"/>
        <w:jc w:val="both"/>
        <w:rPr>
          <w:rFonts w:ascii="Times New Roman" w:eastAsia="Times New Roman" w:hAnsi="Times New Roman" w:cs="Times New Roman"/>
          <w:color w:val="333333"/>
          <w:lang w:val="en-US" w:eastAsia="ru-RU"/>
        </w:rPr>
      </w:pPr>
      <w:r>
        <w:rPr>
          <w:rFonts w:ascii="Times New Roman" w:eastAsia="Times New Roman" w:hAnsi="Times New Roman" w:cs="Times New Roman"/>
          <w:color w:val="333333"/>
          <w:lang w:val="en-US" w:eastAsia="ru-RU"/>
        </w:rPr>
        <w:t xml:space="preserve">      -o cerere </w:t>
      </w:r>
      <w:r>
        <w:rPr>
          <w:rFonts w:ascii="Times New Roman" w:eastAsia="Times New Roman" w:hAnsi="Times New Roman" w:cs="Times New Roman"/>
          <w:color w:val="333333"/>
          <w:shd w:val="clear" w:color="auto" w:fill="FBFAF9"/>
          <w:lang w:val="en-US" w:eastAsia="ru-RU"/>
        </w:rPr>
        <w:t>GET</w:t>
      </w:r>
      <w:r>
        <w:rPr>
          <w:rFonts w:ascii="Times New Roman" w:eastAsia="Times New Roman" w:hAnsi="Times New Roman" w:cs="Times New Roman"/>
          <w:color w:val="333333"/>
          <w:lang w:val="en-US" w:eastAsia="ru-RU"/>
        </w:rPr>
        <w:t> poate fi reținută printre paginile Internet favorite din cadrul programului de navigare, fapt ce nu este valabil și pentru o cerere </w:t>
      </w:r>
      <w:r>
        <w:rPr>
          <w:rFonts w:ascii="Times New Roman" w:eastAsia="Times New Roman" w:hAnsi="Times New Roman" w:cs="Times New Roman"/>
          <w:color w:val="333333"/>
          <w:shd w:val="clear" w:color="auto" w:fill="FBFAF9"/>
          <w:lang w:val="en-US" w:eastAsia="ru-RU"/>
        </w:rPr>
        <w:t>POST</w:t>
      </w:r>
      <w:r>
        <w:rPr>
          <w:rFonts w:ascii="Times New Roman" w:eastAsia="Times New Roman" w:hAnsi="Times New Roman" w:cs="Times New Roman"/>
          <w:color w:val="333333"/>
          <w:lang w:val="en-US" w:eastAsia="ru-RU"/>
        </w:rPr>
        <w:t>;</w:t>
      </w:r>
    </w:p>
    <w:p w:rsidR="00EA2F7B" w:rsidRDefault="00EA2F7B" w:rsidP="00EA2F7B">
      <w:pPr>
        <w:shd w:val="clear" w:color="auto" w:fill="FFFFFF"/>
        <w:spacing w:line="20" w:lineRule="atLeast"/>
        <w:jc w:val="both"/>
        <w:rPr>
          <w:rFonts w:ascii="Times New Roman" w:eastAsia="Times New Roman" w:hAnsi="Times New Roman" w:cs="Times New Roman"/>
          <w:color w:val="333333"/>
          <w:lang w:val="en-US" w:eastAsia="ru-RU"/>
        </w:rPr>
      </w:pPr>
      <w:r>
        <w:rPr>
          <w:rFonts w:ascii="Times New Roman" w:eastAsia="Times New Roman" w:hAnsi="Times New Roman" w:cs="Times New Roman"/>
          <w:color w:val="333333"/>
          <w:lang w:val="en-US" w:eastAsia="ru-RU"/>
        </w:rPr>
        <w:t xml:space="preserve">      -o cerere </w:t>
      </w:r>
      <w:r>
        <w:rPr>
          <w:rFonts w:ascii="Times New Roman" w:eastAsia="Times New Roman" w:hAnsi="Times New Roman" w:cs="Times New Roman"/>
          <w:color w:val="333333"/>
          <w:shd w:val="clear" w:color="auto" w:fill="FBFAF9"/>
          <w:lang w:val="en-US" w:eastAsia="ru-RU"/>
        </w:rPr>
        <w:t>GET</w:t>
      </w:r>
      <w:r>
        <w:rPr>
          <w:rFonts w:ascii="Times New Roman" w:eastAsia="Times New Roman" w:hAnsi="Times New Roman" w:cs="Times New Roman"/>
          <w:color w:val="333333"/>
          <w:lang w:val="en-US" w:eastAsia="ru-RU"/>
        </w:rPr>
        <w:t> impune unele restricții cu privire la lungimea (maxim 2048 caractere) și la tipul de date (doar caractere ASCII) transmise (prin URL), fapt ce nu este valabil și pentru o cerere </w:t>
      </w:r>
      <w:r>
        <w:rPr>
          <w:rFonts w:ascii="Times New Roman" w:eastAsia="Times New Roman" w:hAnsi="Times New Roman" w:cs="Times New Roman"/>
          <w:color w:val="333333"/>
          <w:shd w:val="clear" w:color="auto" w:fill="FBFAF9"/>
          <w:lang w:val="en-US" w:eastAsia="ru-RU"/>
        </w:rPr>
        <w:t>POST</w:t>
      </w:r>
      <w:r>
        <w:rPr>
          <w:rFonts w:ascii="Times New Roman" w:eastAsia="Times New Roman" w:hAnsi="Times New Roman" w:cs="Times New Roman"/>
          <w:color w:val="333333"/>
          <w:lang w:val="en-US" w:eastAsia="ru-RU"/>
        </w:rPr>
        <w:t>;</w:t>
      </w:r>
    </w:p>
    <w:p w:rsidR="00EA2F7B" w:rsidRDefault="00EA2F7B" w:rsidP="00EA2F7B">
      <w:pPr>
        <w:shd w:val="clear" w:color="auto" w:fill="FFFFFF"/>
        <w:spacing w:line="20" w:lineRule="atLeast"/>
        <w:jc w:val="both"/>
        <w:rPr>
          <w:rFonts w:ascii="Times New Roman" w:eastAsia="Times New Roman" w:hAnsi="Times New Roman" w:cs="Times New Roman"/>
          <w:color w:val="333333"/>
          <w:lang w:val="en-US" w:eastAsia="ru-RU"/>
        </w:rPr>
      </w:pPr>
      <w:r>
        <w:rPr>
          <w:rFonts w:ascii="Times New Roman" w:eastAsia="Times New Roman" w:hAnsi="Times New Roman" w:cs="Times New Roman"/>
          <w:color w:val="333333"/>
          <w:lang w:val="en-US" w:eastAsia="ru-RU"/>
        </w:rPr>
        <w:t xml:space="preserve">      -o cerere </w:t>
      </w:r>
      <w:r>
        <w:rPr>
          <w:rFonts w:ascii="Times New Roman" w:eastAsia="Times New Roman" w:hAnsi="Times New Roman" w:cs="Times New Roman"/>
          <w:color w:val="333333"/>
          <w:shd w:val="clear" w:color="auto" w:fill="FBFAF9"/>
          <w:lang w:val="en-US" w:eastAsia="ru-RU"/>
        </w:rPr>
        <w:t>GET</w:t>
      </w:r>
      <w:r>
        <w:rPr>
          <w:rFonts w:ascii="Times New Roman" w:eastAsia="Times New Roman" w:hAnsi="Times New Roman" w:cs="Times New Roman"/>
          <w:color w:val="333333"/>
          <w:lang w:val="en-US" w:eastAsia="ru-RU"/>
        </w:rPr>
        <w:t> nu trebuie folosită atunci când sunt implicate informații critice (acestea fiind vizibile în URL), fapt ce nu este valabil și pentru o cerere </w:t>
      </w:r>
      <w:r>
        <w:rPr>
          <w:rFonts w:ascii="Times New Roman" w:eastAsia="Times New Roman" w:hAnsi="Times New Roman" w:cs="Times New Roman"/>
          <w:color w:val="333333"/>
          <w:shd w:val="clear" w:color="auto" w:fill="FBFAF9"/>
          <w:lang w:val="en-US" w:eastAsia="ru-RU"/>
        </w:rPr>
        <w:t>POST</w:t>
      </w:r>
      <w:r>
        <w:rPr>
          <w:rFonts w:ascii="Times New Roman" w:eastAsia="Times New Roman" w:hAnsi="Times New Roman" w:cs="Times New Roman"/>
          <w:color w:val="333333"/>
          <w:lang w:val="en-US" w:eastAsia="ru-RU"/>
        </w:rPr>
        <w:t>;</w:t>
      </w:r>
    </w:p>
    <w:p w:rsidR="00EA2F7B" w:rsidRDefault="00EA2F7B" w:rsidP="00EA2F7B">
      <w:pPr>
        <w:shd w:val="clear" w:color="auto" w:fill="FFFFFF"/>
        <w:spacing w:line="20" w:lineRule="atLeast"/>
        <w:jc w:val="both"/>
        <w:rPr>
          <w:rFonts w:ascii="Times New Roman" w:eastAsia="Times New Roman" w:hAnsi="Times New Roman" w:cs="Times New Roman"/>
          <w:color w:val="333333"/>
          <w:lang w:val="en-US" w:eastAsia="ru-RU"/>
        </w:rPr>
      </w:pPr>
      <w:r>
        <w:rPr>
          <w:rFonts w:ascii="Times New Roman" w:eastAsia="Times New Roman" w:hAnsi="Times New Roman" w:cs="Times New Roman"/>
          <w:color w:val="333333"/>
          <w:lang w:val="en-US" w:eastAsia="ru-RU"/>
        </w:rPr>
        <w:t xml:space="preserve">      -o cerere </w:t>
      </w:r>
      <w:r>
        <w:rPr>
          <w:rFonts w:ascii="Times New Roman" w:eastAsia="Times New Roman" w:hAnsi="Times New Roman" w:cs="Times New Roman"/>
          <w:color w:val="333333"/>
          <w:shd w:val="clear" w:color="auto" w:fill="FBFAF9"/>
          <w:lang w:val="en-US" w:eastAsia="ru-RU"/>
        </w:rPr>
        <w:t>GET</w:t>
      </w:r>
      <w:r>
        <w:rPr>
          <w:rFonts w:ascii="Times New Roman" w:eastAsia="Times New Roman" w:hAnsi="Times New Roman" w:cs="Times New Roman"/>
          <w:color w:val="333333"/>
          <w:lang w:val="en-US" w:eastAsia="ru-RU"/>
        </w:rPr>
        <w:t> ar trebui să fie folosită doar pentru obținerea unei resurse, fapt ce nu este valabil și pentru o cerere </w:t>
      </w:r>
      <w:r>
        <w:rPr>
          <w:rFonts w:ascii="Times New Roman" w:eastAsia="Times New Roman" w:hAnsi="Times New Roman" w:cs="Times New Roman"/>
          <w:color w:val="333333"/>
          <w:shd w:val="clear" w:color="auto" w:fill="FBFAF9"/>
          <w:lang w:val="en-US" w:eastAsia="ru-RU"/>
        </w:rPr>
        <w:t>POST</w:t>
      </w:r>
      <w:r>
        <w:rPr>
          <w:rFonts w:ascii="Times New Roman" w:eastAsia="Times New Roman" w:hAnsi="Times New Roman" w:cs="Times New Roman"/>
          <w:color w:val="333333"/>
          <w:lang w:val="en-US" w:eastAsia="ru-RU"/>
        </w:rPr>
        <w:t>.</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Care este diferența dintre PUT și POST ?</w:t>
      </w:r>
    </w:p>
    <w:p w:rsidR="00EA2F7B" w:rsidRDefault="00EA2F7B" w:rsidP="00EA2F7B">
      <w:pPr>
        <w:adjustRightInd w:val="0"/>
        <w:jc w:val="both"/>
        <w:rPr>
          <w:rFonts w:ascii="Times New Roman" w:hAnsi="Times New Roman" w:cs="Times New Roman"/>
          <w:color w:val="000000"/>
          <w:lang w:val="en-US"/>
        </w:rPr>
      </w:pPr>
    </w:p>
    <w:tbl>
      <w:tblPr>
        <w:tblStyle w:val="a6"/>
        <w:tblW w:w="0" w:type="auto"/>
        <w:jc w:val="center"/>
        <w:tblLook w:val="0620" w:firstRow="1" w:lastRow="0" w:firstColumn="0" w:lastColumn="0" w:noHBand="1" w:noVBand="1"/>
      </w:tblPr>
      <w:tblGrid>
        <w:gridCol w:w="3712"/>
        <w:gridCol w:w="3712"/>
      </w:tblGrid>
      <w:tr w:rsidR="00EA2F7B" w:rsidTr="002374FF">
        <w:trPr>
          <w:trHeight w:val="198"/>
          <w:jc w:val="center"/>
        </w:trPr>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eastAsia="Times New Roman" w:hAnsi="Times New Roman" w:cs="Times New Roman"/>
                <w:color w:val="222222"/>
                <w:lang w:val="en-US" w:eastAsia="ru-RU"/>
              </w:rPr>
              <w:t>PUT</w:t>
            </w:r>
          </w:p>
        </w:tc>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eastAsia="Times New Roman" w:hAnsi="Times New Roman" w:cs="Times New Roman"/>
                <w:color w:val="222222"/>
                <w:lang w:val="en-US" w:eastAsia="ru-RU"/>
              </w:rPr>
              <w:t>POST</w:t>
            </w:r>
          </w:p>
        </w:tc>
      </w:tr>
      <w:tr w:rsidR="00EA2F7B" w:rsidTr="002374FF">
        <w:trPr>
          <w:trHeight w:val="178"/>
          <w:jc w:val="center"/>
        </w:trPr>
        <w:tc>
          <w:tcPr>
            <w:tcW w:w="3712" w:type="dxa"/>
          </w:tcPr>
          <w:p w:rsidR="00EA2F7B" w:rsidRDefault="00EA2F7B" w:rsidP="002374FF">
            <w:pPr>
              <w:adjustRightInd w:val="0"/>
              <w:spacing w:line="20" w:lineRule="atLeast"/>
              <w:jc w:val="both"/>
              <w:rPr>
                <w:rFonts w:ascii="Times New Roman" w:hAnsi="Times New Roman" w:cs="Times New Roman"/>
                <w:color w:val="222222"/>
                <w:shd w:val="clear" w:color="auto" w:fill="FFFFFF"/>
                <w:lang w:val="en-US"/>
              </w:rPr>
            </w:pPr>
            <w:r>
              <w:rPr>
                <w:rFonts w:ascii="Times New Roman" w:hAnsi="Times New Roman" w:cs="Times New Roman"/>
                <w:color w:val="222222"/>
                <w:shd w:val="clear" w:color="auto" w:fill="FFFFFF"/>
                <w:lang w:val="en-US"/>
              </w:rPr>
              <w:lastRenderedPageBreak/>
              <w:t>Metodă idempotentă.</w:t>
            </w:r>
          </w:p>
        </w:tc>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FFFFF"/>
                <w:lang w:val="en-US"/>
              </w:rPr>
              <w:t>Această metodă nu este idempotentă.</w:t>
            </w:r>
          </w:p>
        </w:tc>
      </w:tr>
      <w:tr w:rsidR="00EA2F7B" w:rsidTr="002374FF">
        <w:trPr>
          <w:trHeight w:val="600"/>
          <w:jc w:val="center"/>
        </w:trPr>
        <w:tc>
          <w:tcPr>
            <w:tcW w:w="3712" w:type="dxa"/>
          </w:tcPr>
          <w:p w:rsidR="00EA2F7B" w:rsidRDefault="00EA2F7B" w:rsidP="002374FF">
            <w:pPr>
              <w:adjustRightInd w:val="0"/>
              <w:spacing w:line="20" w:lineRule="atLeast"/>
              <w:jc w:val="both"/>
              <w:rPr>
                <w:rFonts w:ascii="Times New Roman" w:hAnsi="Times New Roman" w:cs="Times New Roman"/>
                <w:color w:val="222222"/>
                <w:shd w:val="clear" w:color="auto" w:fill="F9F9F9"/>
                <w:lang w:val="en-US"/>
              </w:rPr>
            </w:pPr>
            <w:r>
              <w:rPr>
                <w:rFonts w:ascii="Times New Roman" w:hAnsi="Times New Roman" w:cs="Times New Roman"/>
                <w:color w:val="222222"/>
                <w:shd w:val="clear" w:color="auto" w:fill="F9F9F9"/>
                <w:lang w:val="en-US"/>
              </w:rPr>
              <w:t>Metoda PUT este apelul atunci când trebuie să modificați o singură resursă, care face deja parte din colectarea resurselor.</w:t>
            </w:r>
          </w:p>
        </w:tc>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9F9F9"/>
                <w:lang w:val="en-US"/>
              </w:rPr>
              <w:t>Metoda POST este apelul atunci când trebuie să adăugați o resursă copil în colectarea resurselor.</w:t>
            </w:r>
          </w:p>
        </w:tc>
      </w:tr>
      <w:tr w:rsidR="00EA2F7B" w:rsidTr="002374FF">
        <w:trPr>
          <w:trHeight w:val="539"/>
          <w:jc w:val="center"/>
        </w:trPr>
        <w:tc>
          <w:tcPr>
            <w:tcW w:w="3712" w:type="dxa"/>
          </w:tcPr>
          <w:p w:rsidR="00EA2F7B" w:rsidRDefault="00EA2F7B" w:rsidP="002374FF">
            <w:pPr>
              <w:adjustRightInd w:val="0"/>
              <w:spacing w:line="20" w:lineRule="atLeast"/>
              <w:jc w:val="both"/>
              <w:rPr>
                <w:rFonts w:ascii="Times New Roman" w:hAnsi="Times New Roman" w:cs="Times New Roman"/>
                <w:color w:val="222222"/>
                <w:shd w:val="clear" w:color="auto" w:fill="FFFFFF"/>
                <w:lang w:val="en-US"/>
              </w:rPr>
            </w:pPr>
            <w:r>
              <w:rPr>
                <w:rFonts w:ascii="Times New Roman" w:hAnsi="Times New Roman" w:cs="Times New Roman"/>
                <w:color w:val="222222"/>
                <w:shd w:val="clear" w:color="auto" w:fill="FFFFFF"/>
                <w:lang w:val="en-US"/>
              </w:rPr>
              <w:t>RFC-2616 descrie că metoda PUT trimite o cerere pentru o entitate închisă stocată în URI-ul solicitat la livrare.</w:t>
            </w:r>
          </w:p>
        </w:tc>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FFFFF"/>
                <w:lang w:val="en-US"/>
              </w:rPr>
              <w:t>Această metodă solicită serverului să accepte entitatea care este inclusă în cerere.</w:t>
            </w:r>
          </w:p>
        </w:tc>
      </w:tr>
      <w:tr w:rsidR="00EA2F7B" w:rsidTr="002374FF">
        <w:trPr>
          <w:trHeight w:val="294"/>
          <w:jc w:val="center"/>
        </w:trPr>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FFFFF"/>
                <w:lang w:val="en-US"/>
              </w:rPr>
              <w:t>Răspunsul metodei PUT poate fi pus în cache.</w:t>
            </w:r>
          </w:p>
        </w:tc>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FFFFF"/>
                <w:lang w:val="en-US"/>
              </w:rPr>
              <w:t>Nu puteți cache răspunsurile metodei PUT.</w:t>
            </w:r>
          </w:p>
        </w:tc>
      </w:tr>
      <w:tr w:rsidR="00EA2F7B" w:rsidTr="002374FF">
        <w:trPr>
          <w:trHeight w:val="441"/>
          <w:jc w:val="center"/>
        </w:trPr>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9F9F9"/>
                <w:lang w:val="en-US"/>
              </w:rPr>
              <w:t>Sintaxa metodei PUT este PUT / questions / {question-id}</w:t>
            </w:r>
          </w:p>
        </w:tc>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9F9F9"/>
                <w:lang w:val="en-US"/>
              </w:rPr>
              <w:t>Sintaxa metodei POST este POST / întrebări</w:t>
            </w:r>
          </w:p>
        </w:tc>
      </w:tr>
      <w:tr w:rsidR="00EA2F7B" w:rsidTr="002374FF">
        <w:trPr>
          <w:trHeight w:val="595"/>
          <w:jc w:val="center"/>
        </w:trPr>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9F9F9"/>
                <w:lang w:val="en-US"/>
              </w:rPr>
              <w:t>PUT / vi / juice / comenzi / 1234 indică faptul că actualizați o resursă care este identificată prin „1234”.</w:t>
            </w:r>
          </w:p>
        </w:tc>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9F9F9"/>
                <w:lang w:val="en-US"/>
              </w:rPr>
              <w:t>Comenzile POST / vi / juice / indică faptul că creați o nouă resursă și returnați un identificator pentru a descrie resursa.</w:t>
            </w:r>
          </w:p>
        </w:tc>
      </w:tr>
      <w:tr w:rsidR="00EA2F7B" w:rsidTr="002374FF">
        <w:trPr>
          <w:trHeight w:val="27"/>
          <w:jc w:val="center"/>
        </w:trPr>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FFFFF"/>
                <w:lang w:val="en-US"/>
              </w:rPr>
              <w:t>Dacă trimiteți aceeași solicitare de mai multe ori, rezultatul va rămâne același.</w:t>
            </w:r>
          </w:p>
        </w:tc>
        <w:tc>
          <w:tcPr>
            <w:tcW w:w="3712" w:type="dxa"/>
          </w:tcPr>
          <w:p w:rsidR="00EA2F7B" w:rsidRDefault="00EA2F7B" w:rsidP="002374FF">
            <w:pPr>
              <w:spacing w:line="20" w:lineRule="atLeast"/>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FFFFF"/>
                <w:lang w:val="en-US"/>
              </w:rPr>
              <w:t>Dacă trimiteți aceeași solicitare POST de mai multe ori, veți primi rezultate diferite.</w:t>
            </w:r>
          </w:p>
        </w:tc>
      </w:tr>
      <w:tr w:rsidR="00EA2F7B" w:rsidTr="002374FF">
        <w:trPr>
          <w:trHeight w:val="191"/>
          <w:jc w:val="center"/>
        </w:trPr>
        <w:tc>
          <w:tcPr>
            <w:tcW w:w="3712" w:type="dxa"/>
          </w:tcPr>
          <w:p w:rsidR="00EA2F7B" w:rsidRDefault="00EA2F7B" w:rsidP="002374FF">
            <w:pPr>
              <w:spacing w:line="20" w:lineRule="atLeast"/>
              <w:ind w:left="108"/>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9F9F9"/>
              </w:rPr>
              <w:t>PUT funcționează ca specific.</w:t>
            </w:r>
          </w:p>
        </w:tc>
        <w:tc>
          <w:tcPr>
            <w:tcW w:w="3712" w:type="dxa"/>
          </w:tcPr>
          <w:p w:rsidR="00EA2F7B" w:rsidRDefault="00EA2F7B" w:rsidP="002374FF">
            <w:pPr>
              <w:spacing w:line="20" w:lineRule="atLeast"/>
              <w:ind w:left="108"/>
              <w:jc w:val="both"/>
              <w:rPr>
                <w:rFonts w:ascii="Times New Roman" w:eastAsia="Times New Roman" w:hAnsi="Times New Roman" w:cs="Times New Roman"/>
                <w:color w:val="222222"/>
                <w:lang w:val="en-US" w:eastAsia="ru-RU"/>
              </w:rPr>
            </w:pPr>
            <w:r>
              <w:rPr>
                <w:rFonts w:ascii="Times New Roman" w:hAnsi="Times New Roman" w:cs="Times New Roman"/>
                <w:color w:val="222222"/>
                <w:shd w:val="clear" w:color="auto" w:fill="F9F9F9"/>
              </w:rPr>
              <w:t>POST funcționează ca abstract.</w:t>
            </w:r>
          </w:p>
        </w:tc>
      </w:tr>
      <w:tr w:rsidR="00EA2F7B" w:rsidTr="002374FF">
        <w:trPr>
          <w:trHeight w:val="343"/>
          <w:jc w:val="center"/>
        </w:trPr>
        <w:tc>
          <w:tcPr>
            <w:tcW w:w="3712" w:type="dxa"/>
          </w:tcPr>
          <w:p w:rsidR="00EA2F7B" w:rsidRDefault="00EA2F7B" w:rsidP="002374FF">
            <w:pPr>
              <w:adjustRightInd w:val="0"/>
              <w:spacing w:line="20" w:lineRule="atLeast"/>
              <w:ind w:left="108"/>
              <w:jc w:val="both"/>
              <w:rPr>
                <w:rFonts w:ascii="Times New Roman" w:hAnsi="Times New Roman" w:cs="Times New Roman"/>
                <w:color w:val="000000"/>
                <w:lang w:val="en-US"/>
              </w:rPr>
            </w:pPr>
          </w:p>
          <w:p w:rsidR="00EA2F7B" w:rsidRDefault="00EA2F7B" w:rsidP="002374FF">
            <w:pPr>
              <w:adjustRightInd w:val="0"/>
              <w:spacing w:line="20" w:lineRule="atLeast"/>
              <w:ind w:left="108"/>
              <w:jc w:val="both"/>
              <w:rPr>
                <w:rFonts w:ascii="Times New Roman" w:hAnsi="Times New Roman" w:cs="Times New Roman"/>
                <w:color w:val="000000"/>
                <w:lang w:val="en-US"/>
              </w:rPr>
            </w:pPr>
            <w:r>
              <w:rPr>
                <w:rFonts w:ascii="Times New Roman" w:hAnsi="Times New Roman" w:cs="Times New Roman"/>
                <w:color w:val="222222"/>
                <w:shd w:val="clear" w:color="auto" w:fill="FFFFFF"/>
                <w:lang w:val="en-US"/>
              </w:rPr>
              <w:t>Folosim interogarea UPDATE în PUT.</w:t>
            </w:r>
          </w:p>
        </w:tc>
        <w:tc>
          <w:tcPr>
            <w:tcW w:w="3712" w:type="dxa"/>
          </w:tcPr>
          <w:p w:rsidR="00EA2F7B" w:rsidRDefault="00EA2F7B" w:rsidP="002374FF">
            <w:pPr>
              <w:adjustRightInd w:val="0"/>
              <w:spacing w:line="20" w:lineRule="atLeast"/>
              <w:jc w:val="both"/>
              <w:rPr>
                <w:rFonts w:ascii="Times New Roman" w:hAnsi="Times New Roman" w:cs="Times New Roman"/>
                <w:color w:val="000000"/>
                <w:lang w:val="en-US"/>
              </w:rPr>
            </w:pPr>
            <w:r>
              <w:rPr>
                <w:rFonts w:ascii="Times New Roman" w:hAnsi="Times New Roman" w:cs="Times New Roman"/>
                <w:color w:val="222222"/>
                <w:shd w:val="clear" w:color="auto" w:fill="F9F9F9"/>
                <w:lang w:val="en-US"/>
              </w:rPr>
              <w:t>În metoda POST, serverul decide ce resursă URI ar trebui să aibă.</w:t>
            </w:r>
          </w:p>
        </w:tc>
      </w:tr>
    </w:tbl>
    <w:p w:rsidR="00EA2F7B" w:rsidRDefault="00EA2F7B" w:rsidP="00EA2F7B">
      <w:pPr>
        <w:adjustRightInd w:val="0"/>
        <w:spacing w:line="20" w:lineRule="atLeast"/>
        <w:jc w:val="both"/>
        <w:rPr>
          <w:rFonts w:ascii="Times New Roman" w:hAnsi="Times New Roman" w:cs="Times New Roman"/>
          <w:color w:val="000000"/>
          <w:lang w:val="en-US"/>
        </w:rPr>
      </w:pPr>
    </w:p>
    <w:p w:rsidR="00EA2F7B" w:rsidRDefault="00EA2F7B" w:rsidP="00EA2F7B">
      <w:pPr>
        <w:adjustRightInd w:val="0"/>
        <w:spacing w:line="20" w:lineRule="atLeast"/>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Care sunt metodele idempotente in HTTP și care sunt scopul lor.</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xml:space="preserve">      Metodele GET, HEAD, PUT, OPTIONS,DELETE și TRACE sun idempotente. Această metodă poate fi numită de mai multe ori fără ca aceasta să ofere rezultate diferite. Nu contează dacă metoda a fost numită o singură dată sau de zece ori, rezultatul trebuie sa fie același. </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xml:space="preserve">  </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Cum sunt identificate resursele in protocolul HTTP ?</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xml:space="preserve">     In HTTP, identificatorii de resurse uniformi sunt simple șiruri de format care identifică - prin nume, locație sau orice altă caracteristică - o resursă.</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Care sunt metodele sigure și nesigure in HTTP ?</w:t>
      </w:r>
    </w:p>
    <w:p w:rsidR="00EA2F7B" w:rsidRDefault="00EA2F7B" w:rsidP="00EA2F7B">
      <w:pPr>
        <w:adjustRightInd w:val="0"/>
        <w:jc w:val="both"/>
        <w:rPr>
          <w:rFonts w:ascii="Times New Roman" w:hAnsi="Times New Roman" w:cs="Times New Roman"/>
          <w:color w:val="222222"/>
          <w:shd w:val="clear" w:color="auto" w:fill="FFFFFF"/>
          <w:lang w:val="en-US"/>
        </w:rPr>
      </w:pPr>
      <w:r>
        <w:rPr>
          <w:rFonts w:ascii="Times New Roman" w:hAnsi="Times New Roman" w:cs="Times New Roman"/>
          <w:color w:val="000000"/>
          <w:lang w:val="en-US"/>
        </w:rPr>
        <w:t xml:space="preserve">      -Sigure: </w:t>
      </w:r>
      <w:r>
        <w:rPr>
          <w:rFonts w:ascii="Times New Roman" w:hAnsi="Times New Roman" w:cs="Times New Roman"/>
          <w:color w:val="222222"/>
          <w:shd w:val="clear" w:color="auto" w:fill="FFFFFF"/>
          <w:lang w:val="en-US"/>
        </w:rPr>
        <w:t>GET, HEAD, OPTIONS și TRACE</w:t>
      </w:r>
    </w:p>
    <w:p w:rsidR="00EA2F7B" w:rsidRDefault="00EA2F7B" w:rsidP="00EA2F7B">
      <w:pPr>
        <w:adjustRightInd w:val="0"/>
        <w:jc w:val="both"/>
        <w:rPr>
          <w:rFonts w:ascii="Times New Roman" w:hAnsi="Times New Roman" w:cs="Times New Roman"/>
          <w:color w:val="222222"/>
          <w:shd w:val="clear" w:color="auto" w:fill="FFFFFF"/>
          <w:lang w:val="en-US"/>
        </w:rPr>
      </w:pPr>
      <w:r>
        <w:rPr>
          <w:rFonts w:ascii="Times New Roman" w:hAnsi="Times New Roman" w:cs="Times New Roman"/>
          <w:color w:val="222222"/>
          <w:shd w:val="clear" w:color="auto" w:fill="FFFFFF"/>
          <w:lang w:val="en-US"/>
        </w:rPr>
        <w:t xml:space="preserve">      -Nesigure: POST, PUT, DELETE și PATCH</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Pentru ce este nevoie de cURL ?</w:t>
      </w:r>
    </w:p>
    <w:p w:rsidR="00EA2F7B" w:rsidRDefault="00EA2F7B" w:rsidP="00EA2F7B">
      <w:pPr>
        <w:adjustRightInd w:val="0"/>
        <w:jc w:val="both"/>
        <w:rPr>
          <w:rFonts w:ascii="Times New Roman" w:hAnsi="Times New Roman" w:cs="Times New Roman"/>
          <w:color w:val="000000"/>
          <w:shd w:val="clear" w:color="auto" w:fill="FFFFFF"/>
          <w:lang w:val="en-US"/>
        </w:rPr>
      </w:pPr>
      <w:r>
        <w:rPr>
          <w:rFonts w:ascii="Times New Roman" w:hAnsi="Times New Roman" w:cs="Times New Roman"/>
          <w:color w:val="000000"/>
          <w:shd w:val="clear" w:color="auto" w:fill="FFFFFF"/>
          <w:lang w:val="en-US"/>
        </w:rPr>
        <w:t xml:space="preserve">       Un </w:t>
      </w:r>
      <w:r>
        <w:rPr>
          <w:rFonts w:ascii="Times New Roman" w:hAnsi="Times New Roman" w:cs="Times New Roman"/>
          <w:bCs/>
          <w:color w:val="000000"/>
          <w:shd w:val="clear" w:color="auto" w:fill="FFFFFF"/>
          <w:lang w:val="en-US"/>
        </w:rPr>
        <w:t>localizator de resurse uniform</w:t>
      </w:r>
      <w:r>
        <w:rPr>
          <w:rFonts w:ascii="Times New Roman" w:hAnsi="Times New Roman" w:cs="Times New Roman"/>
          <w:color w:val="000000"/>
          <w:shd w:val="clear" w:color="auto" w:fill="FFFFFF"/>
          <w:lang w:val="en-US"/>
        </w:rPr>
        <w:t> ( </w:t>
      </w:r>
      <w:r>
        <w:rPr>
          <w:rFonts w:ascii="Times New Roman" w:hAnsi="Times New Roman" w:cs="Times New Roman"/>
          <w:bCs/>
          <w:color w:val="000000"/>
          <w:shd w:val="clear" w:color="auto" w:fill="FFFFFF"/>
          <w:lang w:val="en-US"/>
        </w:rPr>
        <w:t>URL</w:t>
      </w:r>
      <w:r>
        <w:rPr>
          <w:rFonts w:ascii="Times New Roman" w:hAnsi="Times New Roman" w:cs="Times New Roman"/>
          <w:color w:val="000000"/>
          <w:shd w:val="clear" w:color="auto" w:fill="FFFFFF"/>
          <w:lang w:val="en-US"/>
        </w:rPr>
        <w:t> ), denumit în mod clasic o </w:t>
      </w:r>
      <w:r>
        <w:rPr>
          <w:rFonts w:ascii="Times New Roman" w:hAnsi="Times New Roman" w:cs="Times New Roman"/>
          <w:bCs/>
          <w:color w:val="000000"/>
          <w:shd w:val="clear" w:color="auto" w:fill="FFFFFF"/>
          <w:lang w:val="en-US"/>
        </w:rPr>
        <w:t>adresă web</w:t>
      </w:r>
      <w:r>
        <w:rPr>
          <w:rFonts w:ascii="Times New Roman" w:hAnsi="Times New Roman" w:cs="Times New Roman"/>
          <w:color w:val="000000"/>
          <w:shd w:val="clear" w:color="auto" w:fill="FFFFFF"/>
          <w:lang w:val="en-US"/>
        </w:rPr>
        <w:t> , este o referire la o </w:t>
      </w:r>
      <w:hyperlink r:id="rId24" w:tooltip="Resursă web" w:history="1">
        <w:r>
          <w:rPr>
            <w:rStyle w:val="a7"/>
            <w:rFonts w:ascii="Times New Roman" w:hAnsi="Times New Roman" w:cs="Times New Roman"/>
            <w:color w:val="000000"/>
            <w:shd w:val="clear" w:color="auto" w:fill="FFFFFF"/>
            <w:lang w:val="en-US"/>
          </w:rPr>
          <w:t>resursă web</w:t>
        </w:r>
      </w:hyperlink>
      <w:r>
        <w:rPr>
          <w:rFonts w:ascii="Times New Roman" w:hAnsi="Times New Roman" w:cs="Times New Roman"/>
          <w:color w:val="000000"/>
          <w:shd w:val="clear" w:color="auto" w:fill="FFFFFF"/>
          <w:lang w:val="en-US"/>
        </w:rPr>
        <w:t> care specifică locația sa pe o </w:t>
      </w:r>
      <w:hyperlink r:id="rId25" w:tooltip="Rețea de calculatoare" w:history="1">
        <w:r>
          <w:rPr>
            <w:rStyle w:val="a7"/>
            <w:rFonts w:ascii="Times New Roman" w:hAnsi="Times New Roman" w:cs="Times New Roman"/>
            <w:color w:val="000000"/>
            <w:shd w:val="clear" w:color="auto" w:fill="FFFFFF"/>
            <w:lang w:val="en-US"/>
          </w:rPr>
          <w:t>rețea de calculatoare</w:t>
        </w:r>
      </w:hyperlink>
      <w:r>
        <w:rPr>
          <w:rFonts w:ascii="Times New Roman" w:hAnsi="Times New Roman" w:cs="Times New Roman"/>
          <w:color w:val="000000"/>
          <w:shd w:val="clear" w:color="auto" w:fill="FFFFFF"/>
          <w:lang w:val="en-US"/>
        </w:rPr>
        <w:t> și un mecanism pentru preluarea acesteia. O adresă URL este un tip specific de </w:t>
      </w:r>
      <w:hyperlink r:id="rId26" w:tooltip="Identificator de resurse uniform" w:history="1">
        <w:r>
          <w:rPr>
            <w:rStyle w:val="a7"/>
            <w:rFonts w:ascii="Times New Roman" w:hAnsi="Times New Roman" w:cs="Times New Roman"/>
            <w:color w:val="000000"/>
            <w:shd w:val="clear" w:color="auto" w:fill="FFFFFF"/>
            <w:lang w:val="en-US"/>
          </w:rPr>
          <w:t>identificator de resurse uniforme</w:t>
        </w:r>
      </w:hyperlink>
      <w:r>
        <w:rPr>
          <w:rFonts w:ascii="Times New Roman" w:hAnsi="Times New Roman" w:cs="Times New Roman"/>
          <w:color w:val="000000"/>
          <w:shd w:val="clear" w:color="auto" w:fill="FFFFFF"/>
          <w:lang w:val="en-US"/>
        </w:rPr>
        <w:t> (URI), deși multe persoane folosesc intercambiabil cei doi termeni. URL-urile apar cel mai frecvent la </w:t>
      </w:r>
      <w:hyperlink r:id="rId27" w:tooltip="pagină web" w:history="1">
        <w:r>
          <w:rPr>
            <w:rStyle w:val="a7"/>
            <w:rFonts w:ascii="Times New Roman" w:hAnsi="Times New Roman" w:cs="Times New Roman"/>
            <w:color w:val="000000"/>
            <w:shd w:val="clear" w:color="auto" w:fill="FFFFFF"/>
            <w:lang w:val="en-US"/>
          </w:rPr>
          <w:t>paginile web de</w:t>
        </w:r>
      </w:hyperlink>
      <w:r>
        <w:rPr>
          <w:rFonts w:ascii="Times New Roman" w:hAnsi="Times New Roman" w:cs="Times New Roman"/>
          <w:color w:val="000000"/>
          <w:shd w:val="clear" w:color="auto" w:fill="FFFFFF"/>
          <w:lang w:val="en-US"/>
        </w:rPr>
        <w:t> referință ( </w:t>
      </w:r>
      <w:hyperlink r:id="rId28" w:tooltip="http" w:history="1">
        <w:r>
          <w:rPr>
            <w:rStyle w:val="a7"/>
            <w:rFonts w:ascii="Times New Roman" w:hAnsi="Times New Roman" w:cs="Times New Roman"/>
            <w:color w:val="000000"/>
            <w:shd w:val="clear" w:color="auto" w:fill="FFFFFF"/>
            <w:lang w:val="en-US"/>
          </w:rPr>
          <w:t>http</w:t>
        </w:r>
      </w:hyperlink>
      <w:r>
        <w:rPr>
          <w:rFonts w:ascii="Times New Roman" w:hAnsi="Times New Roman" w:cs="Times New Roman"/>
          <w:color w:val="000000"/>
          <w:shd w:val="clear" w:color="auto" w:fill="FFFFFF"/>
          <w:lang w:val="en-US"/>
        </w:rPr>
        <w:t> ), dar sunt de asemenea utilizate pentru transfer de fișiere ( </w:t>
      </w:r>
      <w:hyperlink r:id="rId29" w:tooltip="Protocol de transfer de fișiere" w:history="1">
        <w:r>
          <w:rPr>
            <w:rStyle w:val="a7"/>
            <w:rFonts w:ascii="Times New Roman" w:hAnsi="Times New Roman" w:cs="Times New Roman"/>
            <w:color w:val="000000"/>
            <w:shd w:val="clear" w:color="auto" w:fill="FFFFFF"/>
            <w:lang w:val="en-US"/>
          </w:rPr>
          <w:t>ftp</w:t>
        </w:r>
      </w:hyperlink>
      <w:r>
        <w:rPr>
          <w:rFonts w:ascii="Times New Roman" w:hAnsi="Times New Roman" w:cs="Times New Roman"/>
          <w:color w:val="000000"/>
          <w:shd w:val="clear" w:color="auto" w:fill="FFFFFF"/>
          <w:lang w:val="en-US"/>
        </w:rPr>
        <w:t> ), e-mail ( </w:t>
      </w:r>
      <w:hyperlink r:id="rId30" w:tooltip="mailto" w:history="1">
        <w:r>
          <w:rPr>
            <w:rStyle w:val="a7"/>
            <w:rFonts w:ascii="Times New Roman" w:hAnsi="Times New Roman" w:cs="Times New Roman"/>
            <w:color w:val="000000"/>
            <w:shd w:val="clear" w:color="auto" w:fill="FFFFFF"/>
            <w:lang w:val="en-US"/>
          </w:rPr>
          <w:t>mailto</w:t>
        </w:r>
      </w:hyperlink>
      <w:r>
        <w:rPr>
          <w:rFonts w:ascii="Times New Roman" w:hAnsi="Times New Roman" w:cs="Times New Roman"/>
          <w:color w:val="000000"/>
          <w:shd w:val="clear" w:color="auto" w:fill="FFFFFF"/>
          <w:lang w:val="en-US"/>
        </w:rPr>
        <w:t> ), acces la baza de date ( </w:t>
      </w:r>
      <w:hyperlink r:id="rId31" w:tooltip="Conectivitate la baze de date Java" w:history="1">
        <w:r>
          <w:rPr>
            <w:rStyle w:val="a7"/>
            <w:rFonts w:ascii="Times New Roman" w:hAnsi="Times New Roman" w:cs="Times New Roman"/>
            <w:color w:val="000000"/>
            <w:shd w:val="clear" w:color="auto" w:fill="FFFFFF"/>
            <w:lang w:val="en-US"/>
          </w:rPr>
          <w:t>JDBC</w:t>
        </w:r>
      </w:hyperlink>
      <w:r>
        <w:rPr>
          <w:rFonts w:ascii="Times New Roman" w:hAnsi="Times New Roman" w:cs="Times New Roman"/>
          <w:color w:val="000000"/>
          <w:shd w:val="clear" w:color="auto" w:fill="FFFFFF"/>
          <w:lang w:val="en-US"/>
        </w:rPr>
        <w:t>) și multe alte aplicații.</w:t>
      </w:r>
    </w:p>
    <w:p w:rsidR="00EA2F7B" w:rsidRDefault="00EA2F7B" w:rsidP="00EA2F7B">
      <w:pPr>
        <w:adjustRightInd w:val="0"/>
        <w:jc w:val="both"/>
        <w:rPr>
          <w:rFonts w:ascii="Times New Roman" w:hAnsi="Times New Roman" w:cs="Times New Roman"/>
          <w:color w:val="000000"/>
          <w:shd w:val="clear" w:color="auto" w:fill="FFFFFF"/>
          <w:lang w:val="en-US"/>
        </w:rPr>
      </w:pPr>
      <w:r>
        <w:rPr>
          <w:rFonts w:ascii="Times New Roman" w:hAnsi="Times New Roman" w:cs="Times New Roman"/>
          <w:color w:val="000000"/>
          <w:shd w:val="clear" w:color="auto" w:fill="FFFFFF"/>
          <w:lang w:val="en-US"/>
        </w:rPr>
        <w:t>Este utilizat ca standard pentru înregistrarea linkurilor către obiecte de pe </w:t>
      </w:r>
      <w:hyperlink r:id="rId32" w:tooltip="Internetul" w:history="1">
        <w:r>
          <w:rPr>
            <w:rStyle w:val="a7"/>
            <w:rFonts w:ascii="Times New Roman" w:hAnsi="Times New Roman" w:cs="Times New Roman"/>
            <w:color w:val="000000"/>
            <w:shd w:val="clear" w:color="auto" w:fill="FFFFFF"/>
            <w:lang w:val="en-US"/>
          </w:rPr>
          <w:t>Internet</w:t>
        </w:r>
      </w:hyperlink>
      <w:r>
        <w:rPr>
          <w:rFonts w:ascii="Times New Roman" w:hAnsi="Times New Roman" w:cs="Times New Roman"/>
          <w:color w:val="000000"/>
          <w:shd w:val="clear" w:color="auto" w:fill="FFFFFF"/>
          <w:lang w:val="en-US"/>
        </w:rPr>
        <w:t> ( link-uri </w:t>
      </w:r>
      <w:hyperlink r:id="rId33" w:tooltip="hipertext" w:history="1">
        <w:r>
          <w:rPr>
            <w:rStyle w:val="a7"/>
            <w:rFonts w:ascii="Times New Roman" w:hAnsi="Times New Roman" w:cs="Times New Roman"/>
            <w:color w:val="000000"/>
            <w:shd w:val="clear" w:color="auto" w:fill="FFFFFF"/>
            <w:lang w:val="en-US"/>
          </w:rPr>
          <w:t>hipertext</w:t>
        </w:r>
      </w:hyperlink>
      <w:r>
        <w:rPr>
          <w:rFonts w:ascii="Times New Roman" w:hAnsi="Times New Roman" w:cs="Times New Roman"/>
          <w:color w:val="000000"/>
          <w:shd w:val="clear" w:color="auto" w:fill="FFFFFF"/>
          <w:lang w:val="en-US"/>
        </w:rPr>
        <w:t> pe World Wide Web </w:t>
      </w:r>
      <w:hyperlink r:id="rId34" w:tooltip="" w:history="1">
        <w:r>
          <w:rPr>
            <w:rStyle w:val="a7"/>
            <w:rFonts w:ascii="Times New Roman" w:hAnsi="Times New Roman" w:cs="Times New Roman"/>
            <w:color w:val="000000"/>
            <w:shd w:val="clear" w:color="auto" w:fill="FFFFFF"/>
            <w:lang w:val="en-US"/>
          </w:rPr>
          <w:t>www</w:t>
        </w:r>
      </w:hyperlink>
      <w:r>
        <w:rPr>
          <w:rFonts w:ascii="Times New Roman" w:hAnsi="Times New Roman" w:cs="Times New Roman"/>
          <w:color w:val="000000"/>
          <w:shd w:val="clear" w:color="auto" w:fill="FFFFFF"/>
          <w:lang w:val="en-US"/>
        </w:rPr>
        <w:t> ).</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Pentru ce este nevoie de HTTP Proxy?</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bCs/>
          <w:color w:val="000000"/>
          <w:shd w:val="clear" w:color="auto" w:fill="FFFFFF"/>
          <w:lang w:val="en-US"/>
        </w:rPr>
        <w:t xml:space="preserve">       Un server proxy</w:t>
      </w:r>
      <w:r>
        <w:rPr>
          <w:rFonts w:ascii="Times New Roman" w:hAnsi="Times New Roman" w:cs="Times New Roman"/>
          <w:color w:val="000000"/>
          <w:shd w:val="clear" w:color="auto" w:fill="FFFFFF"/>
          <w:lang w:val="en-US"/>
        </w:rPr>
        <w:t> (din </w:t>
      </w:r>
      <w:r>
        <w:rPr>
          <w:rFonts w:ascii="Times New Roman" w:hAnsi="Times New Roman" w:cs="Times New Roman"/>
          <w:i/>
          <w:iCs/>
          <w:color w:val="000000"/>
          <w:shd w:val="clear" w:color="auto" w:fill="FFFFFF"/>
        </w:rPr>
        <w:t>proxy în </w:t>
      </w:r>
      <w:hyperlink r:id="rId35" w:tooltip="Limba engleză" w:history="1">
        <w:r>
          <w:rPr>
            <w:rStyle w:val="a7"/>
            <w:rFonts w:ascii="Times New Roman" w:hAnsi="Times New Roman" w:cs="Times New Roman"/>
            <w:color w:val="000000"/>
            <w:shd w:val="clear" w:color="auto" w:fill="FFFFFF"/>
            <w:lang w:val="en-US"/>
          </w:rPr>
          <w:t>engleză</w:t>
        </w:r>
      </w:hyperlink>
      <w:r>
        <w:rPr>
          <w:rFonts w:ascii="Times New Roman" w:hAnsi="Times New Roman" w:cs="Times New Roman"/>
          <w:color w:val="000000"/>
          <w:shd w:val="clear" w:color="auto" w:fill="FFFFFF"/>
          <w:lang w:val="en-US"/>
        </w:rPr>
        <w:t>   - un reprezentant, autorizat; adesea doar un </w:t>
      </w:r>
      <w:r>
        <w:rPr>
          <w:rFonts w:ascii="Times New Roman" w:hAnsi="Times New Roman" w:cs="Times New Roman"/>
          <w:i/>
          <w:iCs/>
          <w:color w:val="000000"/>
          <w:shd w:val="clear" w:color="auto" w:fill="FFFFFF"/>
          <w:lang w:val="en-US"/>
        </w:rPr>
        <w:t>proxy</w:t>
      </w:r>
      <w:r>
        <w:rPr>
          <w:rFonts w:ascii="Times New Roman" w:hAnsi="Times New Roman" w:cs="Times New Roman"/>
          <w:color w:val="000000"/>
          <w:shd w:val="clear" w:color="auto" w:fill="FFFFFF"/>
          <w:lang w:val="en-US"/>
        </w:rPr>
        <w:t> , </w:t>
      </w:r>
      <w:r>
        <w:rPr>
          <w:rFonts w:ascii="Times New Roman" w:hAnsi="Times New Roman" w:cs="Times New Roman"/>
          <w:i/>
          <w:iCs/>
          <w:color w:val="000000"/>
          <w:shd w:val="clear" w:color="auto" w:fill="FFFFFF"/>
          <w:lang w:val="en-US"/>
        </w:rPr>
        <w:t>un</w:t>
      </w:r>
      <w:r>
        <w:rPr>
          <w:rFonts w:ascii="Times New Roman" w:hAnsi="Times New Roman" w:cs="Times New Roman"/>
          <w:color w:val="000000"/>
          <w:shd w:val="clear" w:color="auto" w:fill="FFFFFF"/>
          <w:lang w:val="en-US"/>
        </w:rPr>
        <w:t> server intermediar) - un server intermediar (un set de programe) din </w:t>
      </w:r>
      <w:hyperlink r:id="rId36" w:tooltip="Rețea de calculatoare" w:history="1">
        <w:r>
          <w:rPr>
            <w:rStyle w:val="a7"/>
            <w:rFonts w:ascii="Times New Roman" w:hAnsi="Times New Roman" w:cs="Times New Roman"/>
            <w:color w:val="000000"/>
            <w:shd w:val="clear" w:color="auto" w:fill="FFFFFF"/>
            <w:lang w:val="en-US"/>
          </w:rPr>
          <w:t>rețelele de calculatoare</w:t>
        </w:r>
      </w:hyperlink>
      <w:r>
        <w:rPr>
          <w:rFonts w:ascii="Times New Roman" w:hAnsi="Times New Roman" w:cs="Times New Roman"/>
          <w:color w:val="000000"/>
          <w:shd w:val="clear" w:color="auto" w:fill="FFFFFF"/>
          <w:lang w:val="en-US"/>
        </w:rPr>
        <w:t> care acționează ca un intermediar între utilizator și serverul țintă (în acest caz, pot să știe despre mediere și nu știu ambele părți), ceea ce permite </w:t>
      </w:r>
      <w:hyperlink r:id="rId37" w:tooltip="Client (informatică)" w:history="1">
        <w:r>
          <w:rPr>
            <w:rStyle w:val="a7"/>
            <w:rFonts w:ascii="Times New Roman" w:hAnsi="Times New Roman" w:cs="Times New Roman"/>
            <w:color w:val="000000"/>
            <w:shd w:val="clear" w:color="auto" w:fill="FFFFFF"/>
            <w:lang w:val="en-US"/>
          </w:rPr>
          <w:t>clienților să</w:t>
        </w:r>
      </w:hyperlink>
      <w:r>
        <w:rPr>
          <w:rFonts w:ascii="Times New Roman" w:hAnsi="Times New Roman" w:cs="Times New Roman"/>
          <w:color w:val="000000"/>
          <w:shd w:val="clear" w:color="auto" w:fill="FFFFFF"/>
          <w:lang w:val="en-US"/>
        </w:rPr>
        <w:t> efectueze ambele solicitări indirecte (primirea și trimiterea lor printr-un server proxy) către alte servicii de rețea și să primească răspunsuri.</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Diferența dintre autentificare și autorizare.</w:t>
      </w: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333333"/>
          <w:shd w:val="clear" w:color="auto" w:fill="FFFFFF"/>
          <w:lang w:val="en-US"/>
        </w:rPr>
        <w:t xml:space="preserve">       Autentificarea si autorizarea sunt necesare daca o pagina Web trebuie sa fie accesata doar de anumiti utilizatori. Autentificarea in sine asigura ca cineva este cine pretinde ca este. De obicei, este nevoie de un nume de utilizator si o parola, dar poate include si alte metode pentru demonstrarea identitatii, precum smart card, amprente, etc. Autorizarea este calea prin care o persoana, o data ce a fost identificata (autentificata), are permisiunea sa acceseze/modifice anumite resurse. Acest lucru se face de obicei verificand daca respectiva persoana are un anumit rol care are permisiunea de a accesa resursele in cauza.</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Care sunt metodele de autentificare HTTP ?</w:t>
      </w:r>
    </w:p>
    <w:p w:rsidR="00EA2F7B" w:rsidRDefault="00EA2F7B" w:rsidP="00EA2F7B">
      <w:pPr>
        <w:shd w:val="clear" w:color="auto" w:fill="FFFFFF"/>
        <w:jc w:val="both"/>
        <w:textAlignment w:val="baseline"/>
        <w:rPr>
          <w:rFonts w:ascii="Times New Roman" w:eastAsia="Times New Roman" w:hAnsi="Times New Roman" w:cs="Times New Roman"/>
          <w:color w:val="000000"/>
          <w:lang w:val="en-US" w:eastAsia="ru-RU"/>
        </w:rPr>
      </w:pPr>
      <w:r>
        <w:rPr>
          <w:rFonts w:ascii="Times New Roman" w:eastAsia="Times New Roman" w:hAnsi="Times New Roman" w:cs="Times New Roman"/>
          <w:bCs/>
          <w:color w:val="000000"/>
          <w:bdr w:val="none" w:sz="0" w:space="0" w:color="auto" w:frame="1"/>
          <w:lang w:val="en-US" w:eastAsia="ru-RU"/>
        </w:rPr>
        <w:t xml:space="preserve">      -</w:t>
      </w:r>
      <w:r>
        <w:rPr>
          <w:rFonts w:ascii="Times New Roman" w:eastAsia="Times New Roman" w:hAnsi="Times New Roman" w:cs="Times New Roman"/>
          <w:b/>
          <w:bCs/>
          <w:color w:val="000000"/>
          <w:bdr w:val="none" w:sz="0" w:space="0" w:color="auto" w:frame="1"/>
          <w:lang w:val="en-US" w:eastAsia="ru-RU"/>
        </w:rPr>
        <w:t>Anonim</w:t>
      </w:r>
      <w:r>
        <w:rPr>
          <w:rFonts w:ascii="Times New Roman" w:eastAsia="Times New Roman" w:hAnsi="Times New Roman" w:cs="Times New Roman"/>
          <w:color w:val="000000"/>
          <w:lang w:val="en-US" w:eastAsia="ru-RU"/>
        </w:rPr>
        <w:t>-înseamnă că nu există nici o autentificare implicată. Prin urmare, utilizatorii nu trebuie să furnizeze un nume de utilizator și o parolă pentru a se autentifica pe server. Site-urile publice publice permit accesul anonim, deoarece conținutul lor este destinat consumului public. </w:t>
      </w:r>
    </w:p>
    <w:p w:rsidR="00EA2F7B" w:rsidRDefault="00EA2F7B" w:rsidP="00EA2F7B">
      <w:pPr>
        <w:shd w:val="clear" w:color="auto" w:fill="FFFFFF"/>
        <w:jc w:val="both"/>
        <w:textAlignment w:val="baseline"/>
        <w:rPr>
          <w:rFonts w:ascii="Times New Roman" w:eastAsia="Times New Roman" w:hAnsi="Times New Roman" w:cs="Times New Roman"/>
          <w:color w:val="000000"/>
          <w:lang w:val="en-US" w:eastAsia="ru-RU"/>
        </w:rPr>
      </w:pPr>
      <w:r>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b/>
          <w:color w:val="000000"/>
          <w:lang w:val="en-US" w:eastAsia="ru-RU"/>
        </w:rPr>
        <w:t>De </w:t>
      </w:r>
      <w:r>
        <w:rPr>
          <w:rFonts w:ascii="Times New Roman" w:eastAsia="Times New Roman" w:hAnsi="Times New Roman" w:cs="Times New Roman"/>
          <w:b/>
          <w:bCs/>
          <w:color w:val="000000"/>
          <w:bdr w:val="none" w:sz="0" w:space="0" w:color="auto" w:frame="1"/>
          <w:lang w:val="en-US" w:eastAsia="ru-RU"/>
        </w:rPr>
        <w:t>bază</w:t>
      </w:r>
      <w:r>
        <w:rPr>
          <w:rFonts w:ascii="Times New Roman" w:eastAsia="Times New Roman" w:hAnsi="Times New Roman" w:cs="Times New Roman"/>
          <w:bCs/>
          <w:color w:val="000000"/>
          <w:bdr w:val="none" w:sz="0" w:space="0" w:color="auto" w:frame="1"/>
          <w:lang w:val="en-US" w:eastAsia="ru-RU"/>
        </w:rPr>
        <w:t xml:space="preserve"> de</w:t>
      </w:r>
      <w:r>
        <w:rPr>
          <w:rFonts w:ascii="Times New Roman" w:eastAsia="Times New Roman" w:hAnsi="Times New Roman" w:cs="Times New Roman"/>
          <w:color w:val="000000"/>
          <w:lang w:val="en-US" w:eastAsia="ru-RU"/>
        </w:rPr>
        <w:t> bază este cea mai puțin sigură autentificare, deoarece permite numele de utilizator și parolele să fie trimise într-un text clar. Prin urmare, autentificarea de bază este de obicei folosită cu Secure Socket Layer (SSL), care criptează traficul pentru a împiedica hackerii să fure numele de utilizator și parola.</w:t>
      </w:r>
    </w:p>
    <w:p w:rsidR="00EA2F7B" w:rsidRDefault="00EA2F7B" w:rsidP="00EA2F7B">
      <w:pPr>
        <w:shd w:val="clear" w:color="auto" w:fill="FFFFFF"/>
        <w:jc w:val="both"/>
        <w:textAlignment w:val="baseline"/>
        <w:rPr>
          <w:rFonts w:ascii="Times New Roman" w:eastAsia="Times New Roman" w:hAnsi="Times New Roman" w:cs="Times New Roman"/>
          <w:color w:val="000000"/>
          <w:lang w:val="en-US" w:eastAsia="ru-RU"/>
        </w:rPr>
      </w:pPr>
      <w:r>
        <w:rPr>
          <w:rFonts w:ascii="Times New Roman" w:eastAsia="Times New Roman" w:hAnsi="Times New Roman" w:cs="Times New Roman"/>
          <w:bCs/>
          <w:color w:val="000000"/>
          <w:bdr w:val="none" w:sz="0" w:space="0" w:color="auto" w:frame="1"/>
          <w:lang w:val="en-US" w:eastAsia="ru-RU"/>
        </w:rPr>
        <w:t xml:space="preserve">      -</w:t>
      </w:r>
      <w:r>
        <w:rPr>
          <w:rFonts w:ascii="Times New Roman" w:eastAsia="Times New Roman" w:hAnsi="Times New Roman" w:cs="Times New Roman"/>
          <w:b/>
          <w:bCs/>
          <w:color w:val="000000"/>
          <w:bdr w:val="none" w:sz="0" w:space="0" w:color="auto" w:frame="1"/>
          <w:lang w:val="en-US" w:eastAsia="ru-RU"/>
        </w:rPr>
        <w:t>Digest</w:t>
      </w:r>
      <w:r>
        <w:rPr>
          <w:rFonts w:ascii="Times New Roman" w:eastAsia="Times New Roman" w:hAnsi="Times New Roman" w:cs="Times New Roman"/>
          <w:color w:val="000000"/>
          <w:lang w:val="en-US" w:eastAsia="ru-RU"/>
        </w:rPr>
        <w:t xml:space="preserve"> este mai bună decât autentificarea de bază, în sensul că folosește o metodă de răspuns la provocări pentru a face oarecum dificilă pentru un hacker să fure parola sau numele de utilizator. </w:t>
      </w:r>
    </w:p>
    <w:p w:rsidR="00EA2F7B" w:rsidRDefault="00EA2F7B" w:rsidP="00EA2F7B">
      <w:pPr>
        <w:shd w:val="clear" w:color="auto" w:fill="FFFFFF"/>
        <w:jc w:val="both"/>
        <w:textAlignment w:val="baseline"/>
        <w:rPr>
          <w:rFonts w:ascii="Times New Roman" w:eastAsia="Times New Roman" w:hAnsi="Times New Roman" w:cs="Times New Roman"/>
          <w:color w:val="000000"/>
          <w:lang w:val="en-US" w:eastAsia="ru-RU"/>
        </w:rPr>
      </w:pPr>
      <w:r>
        <w:rPr>
          <w:rFonts w:ascii="Times New Roman" w:eastAsia="Times New Roman" w:hAnsi="Times New Roman" w:cs="Times New Roman"/>
          <w:bCs/>
          <w:color w:val="000000"/>
          <w:bdr w:val="none" w:sz="0" w:space="0" w:color="auto" w:frame="1"/>
          <w:lang w:val="en-US" w:eastAsia="ru-RU"/>
        </w:rPr>
        <w:t xml:space="preserve">      -</w:t>
      </w:r>
      <w:r>
        <w:rPr>
          <w:rFonts w:ascii="Times New Roman" w:eastAsia="Times New Roman" w:hAnsi="Times New Roman" w:cs="Times New Roman"/>
          <w:b/>
          <w:bCs/>
          <w:color w:val="000000"/>
          <w:bdr w:val="none" w:sz="0" w:space="0" w:color="auto" w:frame="1"/>
          <w:lang w:val="en-US" w:eastAsia="ru-RU"/>
        </w:rPr>
        <w:t>NTLM</w:t>
      </w:r>
      <w:r>
        <w:rPr>
          <w:rFonts w:ascii="Times New Roman" w:eastAsia="Times New Roman" w:hAnsi="Times New Roman" w:cs="Times New Roman"/>
          <w:color w:val="000000"/>
          <w:lang w:val="en-US" w:eastAsia="ru-RU"/>
        </w:rPr>
        <w:t xml:space="preserve"> oferă o metodă mai bună de răspuns la provocare în comparație cu autentificarea Digest. Cu toate acestea, este o tehnologie învechită care nu este considerată foarte sigură.</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Modalități de identificare a utilizatorilor in HTTP</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r>
        <w:rPr>
          <w:rFonts w:ascii="Times New Roman" w:hAnsi="Times New Roman" w:cs="Times New Roman"/>
          <w:color w:val="000000"/>
          <w:lang w:val="en-US"/>
        </w:rPr>
        <w:t>• HTTP cookies – pentru ce se folosește ?</w:t>
      </w:r>
    </w:p>
    <w:p w:rsidR="00EA2F7B" w:rsidRDefault="00EA2F7B" w:rsidP="00EA2F7B">
      <w:pPr>
        <w:adjustRightInd w:val="0"/>
        <w:jc w:val="both"/>
        <w:rPr>
          <w:rFonts w:ascii="Times New Roman" w:hAnsi="Times New Roman" w:cs="Times New Roman"/>
          <w:color w:val="000000"/>
          <w:spacing w:val="-1"/>
          <w:shd w:val="clear" w:color="auto" w:fill="FFFFFF"/>
          <w:lang w:val="en-US"/>
        </w:rPr>
      </w:pPr>
      <w:r>
        <w:rPr>
          <w:rFonts w:ascii="Times New Roman" w:hAnsi="Times New Roman" w:cs="Times New Roman"/>
          <w:color w:val="000000"/>
          <w:spacing w:val="-1"/>
          <w:shd w:val="clear" w:color="auto" w:fill="FFFFFF"/>
          <w:lang w:val="en-US"/>
        </w:rPr>
        <w:t xml:space="preserve">         Cookie-ul HTTP (cookie web, cookie-ul browserului) este o mică bucată de date trimise de server către browserul utilizatorului, pe care utilizatorul îl poate salva și trimite înapoi cu o nouă solicitare către acest server. Acest lucru vă permite, în special, să aflați dacă ambele solicitări provin dintr-un browser (de exemplu, pentru autentificarea unui utilizator). Stochează informații despre starea protocolului HTTP, care de la sine nu știe cum să facă acest lucru.</w:t>
      </w:r>
    </w:p>
    <w:p w:rsidR="00EA2F7B" w:rsidRDefault="00EA2F7B" w:rsidP="00EA2F7B">
      <w:pPr>
        <w:pStyle w:val="a5"/>
        <w:shd w:val="clear" w:color="auto" w:fill="FFFFFF"/>
        <w:spacing w:before="0" w:beforeAutospacing="0" w:after="0" w:afterAutospacing="0"/>
        <w:jc w:val="both"/>
        <w:rPr>
          <w:color w:val="000000"/>
          <w:spacing w:val="-1"/>
          <w:sz w:val="22"/>
          <w:szCs w:val="22"/>
          <w:lang w:val="en-US"/>
        </w:rPr>
      </w:pPr>
      <w:r>
        <w:rPr>
          <w:color w:val="000000"/>
          <w:spacing w:val="-1"/>
          <w:sz w:val="22"/>
          <w:szCs w:val="22"/>
          <w:lang w:val="en-US"/>
        </w:rPr>
        <w:t xml:space="preserve">        Cookie-urile sunt utilizate în principal pentru:</w:t>
      </w:r>
    </w:p>
    <w:p w:rsidR="00EA2F7B" w:rsidRDefault="00EA2F7B" w:rsidP="00EA2F7B">
      <w:pPr>
        <w:pStyle w:val="a5"/>
        <w:shd w:val="clear" w:color="auto" w:fill="FFFFFF"/>
        <w:spacing w:before="0" w:beforeAutospacing="0" w:after="0" w:afterAutospacing="0"/>
        <w:rPr>
          <w:color w:val="000000"/>
          <w:spacing w:val="-1"/>
          <w:sz w:val="22"/>
          <w:szCs w:val="22"/>
          <w:lang w:val="en-US"/>
        </w:rPr>
      </w:pPr>
      <w:r>
        <w:rPr>
          <w:color w:val="000000"/>
          <w:spacing w:val="-1"/>
          <w:sz w:val="22"/>
          <w:szCs w:val="22"/>
          <w:lang w:val="en-US"/>
        </w:rPr>
        <w:t>-Management Managementul sesiunii (logins, coșuri de cumpărături pentru cumpărături virtuale)</w:t>
      </w:r>
      <w:r>
        <w:rPr>
          <w:color w:val="000000"/>
          <w:spacing w:val="-1"/>
          <w:sz w:val="22"/>
          <w:szCs w:val="22"/>
          <w:lang w:val="en-US"/>
        </w:rPr>
        <w:br/>
        <w:t>- Personalizare (preferințe ale utilizatorului)</w:t>
      </w:r>
      <w:r>
        <w:rPr>
          <w:color w:val="000000"/>
          <w:spacing w:val="-1"/>
          <w:sz w:val="22"/>
          <w:szCs w:val="22"/>
          <w:lang w:val="en-US"/>
        </w:rPr>
        <w:br/>
        <w:t>- Monitorizare (urmărirea comportamentului utilizatorului)</w:t>
      </w: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adjustRightInd w:val="0"/>
        <w:jc w:val="both"/>
        <w:rPr>
          <w:rFonts w:ascii="Times New Roman" w:hAnsi="Times New Roman" w:cs="Times New Roman"/>
          <w:color w:val="000000"/>
          <w:lang w:val="en-US"/>
        </w:rPr>
      </w:pPr>
    </w:p>
    <w:p w:rsidR="00EA2F7B" w:rsidRDefault="00EA2F7B" w:rsidP="00EA2F7B">
      <w:pPr>
        <w:jc w:val="both"/>
        <w:rPr>
          <w:rFonts w:ascii="Times New Roman" w:hAnsi="Times New Roman" w:cs="Times New Roman"/>
          <w:lang w:val="en-US"/>
        </w:rPr>
      </w:pPr>
    </w:p>
    <w:p w:rsidR="00EA2F7B" w:rsidRPr="00F51EE2" w:rsidRDefault="00EA2F7B" w:rsidP="00CA53A6">
      <w:pPr>
        <w:ind w:firstLine="720"/>
        <w:rPr>
          <w:rFonts w:ascii="Times New Roman" w:hAnsi="Times New Roman" w:cs="Times New Roman"/>
          <w:color w:val="343A40"/>
          <w:sz w:val="28"/>
          <w:szCs w:val="28"/>
          <w:shd w:val="clear" w:color="auto" w:fill="FFFFFF"/>
          <w:lang w:val="en-US"/>
        </w:rPr>
      </w:pPr>
      <w:bookmarkStart w:id="0" w:name="_GoBack"/>
      <w:bookmarkEnd w:id="0"/>
    </w:p>
    <w:sectPr w:rsidR="00EA2F7B" w:rsidRPr="00F51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74"/>
    <w:rsid w:val="002F1D0B"/>
    <w:rsid w:val="003174F6"/>
    <w:rsid w:val="00323074"/>
    <w:rsid w:val="00624A43"/>
    <w:rsid w:val="00CA53A6"/>
    <w:rsid w:val="00EA2F7B"/>
    <w:rsid w:val="00F17615"/>
    <w:rsid w:val="00F5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6C611-B52E-48EB-8E2A-6704157E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3A6"/>
    <w:pPr>
      <w:widowControl w:val="0"/>
      <w:autoSpaceDE w:val="0"/>
      <w:autoSpaceDN w:val="0"/>
      <w:spacing w:after="0" w:line="240" w:lineRule="auto"/>
    </w:pPr>
    <w:rPr>
      <w:rFonts w:ascii="Courier New" w:eastAsia="Courier New" w:hAnsi="Courier New" w:cs="Courier New"/>
      <w:lang w:val="ro-RO" w:eastAsia="ro-RO" w:bidi="ro-RO"/>
    </w:rPr>
  </w:style>
  <w:style w:type="paragraph" w:styleId="2">
    <w:name w:val="heading 2"/>
    <w:basedOn w:val="a"/>
    <w:link w:val="20"/>
    <w:uiPriority w:val="9"/>
    <w:qFormat/>
    <w:rsid w:val="00CA53A6"/>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US"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A53A6"/>
    <w:rPr>
      <w:sz w:val="18"/>
      <w:szCs w:val="18"/>
    </w:rPr>
  </w:style>
  <w:style w:type="character" w:customStyle="1" w:styleId="a4">
    <w:name w:val="Основной текст Знак"/>
    <w:basedOn w:val="a0"/>
    <w:link w:val="a3"/>
    <w:uiPriority w:val="1"/>
    <w:rsid w:val="00CA53A6"/>
    <w:rPr>
      <w:rFonts w:ascii="Courier New" w:eastAsia="Courier New" w:hAnsi="Courier New" w:cs="Courier New"/>
      <w:sz w:val="18"/>
      <w:szCs w:val="18"/>
      <w:lang w:val="ro-RO" w:eastAsia="ro-RO" w:bidi="ro-RO"/>
    </w:rPr>
  </w:style>
  <w:style w:type="character" w:customStyle="1" w:styleId="20">
    <w:name w:val="Заголовок 2 Знак"/>
    <w:basedOn w:val="a0"/>
    <w:link w:val="2"/>
    <w:uiPriority w:val="9"/>
    <w:rsid w:val="00CA53A6"/>
    <w:rPr>
      <w:rFonts w:ascii="Times New Roman" w:eastAsia="Times New Roman" w:hAnsi="Times New Roman" w:cs="Times New Roman"/>
      <w:b/>
      <w:bCs/>
      <w:sz w:val="36"/>
      <w:szCs w:val="36"/>
    </w:rPr>
  </w:style>
  <w:style w:type="paragraph" w:styleId="HTML">
    <w:name w:val="HTML Preformatted"/>
    <w:basedOn w:val="a"/>
    <w:link w:val="HTML0"/>
    <w:uiPriority w:val="99"/>
    <w:unhideWhenUsed/>
    <w:rsid w:val="00CA53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val="en-US" w:eastAsia="en-US" w:bidi="ar-SA"/>
    </w:rPr>
  </w:style>
  <w:style w:type="character" w:customStyle="1" w:styleId="HTML0">
    <w:name w:val="Стандартный HTML Знак"/>
    <w:basedOn w:val="a0"/>
    <w:link w:val="HTML"/>
    <w:uiPriority w:val="99"/>
    <w:rsid w:val="00CA53A6"/>
    <w:rPr>
      <w:rFonts w:ascii="Courier New" w:eastAsia="Times New Roman" w:hAnsi="Courier New" w:cs="Courier New"/>
      <w:sz w:val="20"/>
      <w:szCs w:val="20"/>
    </w:rPr>
  </w:style>
  <w:style w:type="paragraph" w:styleId="a5">
    <w:name w:val="Normal (Web)"/>
    <w:basedOn w:val="a"/>
    <w:uiPriority w:val="99"/>
    <w:rsid w:val="00EA2F7B"/>
    <w:pPr>
      <w:widowControl/>
      <w:autoSpaceDE/>
      <w:autoSpaceDN/>
      <w:spacing w:before="100" w:beforeAutospacing="1" w:after="100" w:afterAutospacing="1"/>
    </w:pPr>
    <w:rPr>
      <w:rFonts w:ascii="Times New Roman" w:eastAsia="Times New Roman" w:hAnsi="Times New Roman" w:cs="Times New Roman"/>
      <w:sz w:val="24"/>
      <w:szCs w:val="24"/>
      <w:lang w:val="ru-RU" w:eastAsia="ru-RU" w:bidi="ar-SA"/>
    </w:rPr>
  </w:style>
  <w:style w:type="table" w:styleId="a6">
    <w:name w:val="Table Grid"/>
    <w:basedOn w:val="a1"/>
    <w:uiPriority w:val="59"/>
    <w:rsid w:val="00EA2F7B"/>
    <w:pPr>
      <w:spacing w:after="0" w:line="240" w:lineRule="auto"/>
    </w:pPr>
    <w:rPr>
      <w:rFonts w:ascii="Calibri" w:eastAsia="Calibri" w:hAnsi="Calibri" w:cs="SimSu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rsid w:val="00EA2F7B"/>
    <w:rPr>
      <w:color w:val="0000FF"/>
      <w:u w:val="single"/>
    </w:rPr>
  </w:style>
  <w:style w:type="character" w:styleId="a8">
    <w:name w:val="Strong"/>
    <w:basedOn w:val="a0"/>
    <w:uiPriority w:val="22"/>
    <w:qFormat/>
    <w:rsid w:val="00EA2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169036">
      <w:bodyDiv w:val="1"/>
      <w:marLeft w:val="0"/>
      <w:marRight w:val="0"/>
      <w:marTop w:val="0"/>
      <w:marBottom w:val="0"/>
      <w:divBdr>
        <w:top w:val="none" w:sz="0" w:space="0" w:color="auto"/>
        <w:left w:val="none" w:sz="0" w:space="0" w:color="auto"/>
        <w:bottom w:val="none" w:sz="0" w:space="0" w:color="auto"/>
        <w:right w:val="none" w:sz="0" w:space="0" w:color="auto"/>
      </w:divBdr>
    </w:div>
    <w:div w:id="435952077">
      <w:bodyDiv w:val="1"/>
      <w:marLeft w:val="0"/>
      <w:marRight w:val="0"/>
      <w:marTop w:val="0"/>
      <w:marBottom w:val="0"/>
      <w:divBdr>
        <w:top w:val="none" w:sz="0" w:space="0" w:color="auto"/>
        <w:left w:val="none" w:sz="0" w:space="0" w:color="auto"/>
        <w:bottom w:val="none" w:sz="0" w:space="0" w:color="auto"/>
        <w:right w:val="none" w:sz="0" w:space="0" w:color="auto"/>
      </w:divBdr>
    </w:div>
    <w:div w:id="1158037017">
      <w:bodyDiv w:val="1"/>
      <w:marLeft w:val="0"/>
      <w:marRight w:val="0"/>
      <w:marTop w:val="0"/>
      <w:marBottom w:val="0"/>
      <w:divBdr>
        <w:top w:val="none" w:sz="0" w:space="0" w:color="auto"/>
        <w:left w:val="none" w:sz="0" w:space="0" w:color="auto"/>
        <w:bottom w:val="none" w:sz="0" w:space="0" w:color="auto"/>
        <w:right w:val="none" w:sz="0" w:space="0" w:color="auto"/>
      </w:divBdr>
    </w:div>
    <w:div w:id="1305961505">
      <w:bodyDiv w:val="1"/>
      <w:marLeft w:val="0"/>
      <w:marRight w:val="0"/>
      <w:marTop w:val="0"/>
      <w:marBottom w:val="0"/>
      <w:divBdr>
        <w:top w:val="none" w:sz="0" w:space="0" w:color="auto"/>
        <w:left w:val="none" w:sz="0" w:space="0" w:color="auto"/>
        <w:bottom w:val="none" w:sz="0" w:space="0" w:color="auto"/>
        <w:right w:val="none" w:sz="0" w:space="0" w:color="auto"/>
      </w:divBdr>
    </w:div>
    <w:div w:id="1713967201">
      <w:bodyDiv w:val="1"/>
      <w:marLeft w:val="0"/>
      <w:marRight w:val="0"/>
      <w:marTop w:val="0"/>
      <w:marBottom w:val="0"/>
      <w:divBdr>
        <w:top w:val="none" w:sz="0" w:space="0" w:color="auto"/>
        <w:left w:val="none" w:sz="0" w:space="0" w:color="auto"/>
        <w:bottom w:val="none" w:sz="0" w:space="0" w:color="auto"/>
        <w:right w:val="none" w:sz="0" w:space="0" w:color="auto"/>
      </w:divBdr>
    </w:div>
    <w:div w:id="2044282075">
      <w:bodyDiv w:val="1"/>
      <w:marLeft w:val="0"/>
      <w:marRight w:val="0"/>
      <w:marTop w:val="0"/>
      <w:marBottom w:val="0"/>
      <w:divBdr>
        <w:top w:val="none" w:sz="0" w:space="0" w:color="auto"/>
        <w:left w:val="none" w:sz="0" w:space="0" w:color="auto"/>
        <w:bottom w:val="none" w:sz="0" w:space="0" w:color="auto"/>
        <w:right w:val="none" w:sz="0" w:space="0" w:color="auto"/>
      </w:divBdr>
    </w:div>
    <w:div w:id="206177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2%D0%B5%D0%B1-%D1%81%D0%B5%D1%80%D0%B2%D0%B5%D1%80"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en.wikipedia.org/wiki/Uniform_Resource_Identifier" TargetMode="External"/><Relationship Id="rId39" Type="http://schemas.openxmlformats.org/officeDocument/2006/relationships/theme" Target="theme/theme1.xml"/><Relationship Id="rId21" Type="http://schemas.openxmlformats.org/officeDocument/2006/relationships/hyperlink" Target="https://ru.wikipedia.org/wiki/%D0%AD%D0%BB%D0%B5%D0%BA%D1%82%D1%80%D0%BE%D0%BD%D0%BD%D0%B0%D1%8F_%D0%BF%D0%BE%D1%87%D1%82%D0%B0" TargetMode="External"/><Relationship Id="rId34" Type="http://schemas.openxmlformats.org/officeDocument/2006/relationships/hyperlink" Target="https://ru.wikipedia.org/wiki/Www" TargetMode="External"/><Relationship Id="rId7" Type="http://schemas.openxmlformats.org/officeDocument/2006/relationships/hyperlink" Target="https://ru.wikipedia.org/wiki/%D0%A1%D0%B0%D0%BC%D0%BE%D0%B7%D0%B0%D0%B2%D0%B5%D1%80%D0%B5%D0%BD%D0%BD%D1%8B%D0%B9_%D1%81%D0%B5%D1%80%D1%82%D0%B8%D1%84%D0%B8%D0%BA%D0%B0%D1%82" TargetMode="External"/><Relationship Id="rId12" Type="http://schemas.openxmlformats.org/officeDocument/2006/relationships/hyperlink" Target="https://ru.wikipedia.org/wiki/%D0%92%D0%B5%D0%B1-%D1%81%D0%B5%D1%80%D0%B2%D0%B5%D1%80" TargetMode="External"/><Relationship Id="rId17" Type="http://schemas.openxmlformats.org/officeDocument/2006/relationships/hyperlink" Target="https://ru.wikipedia.org/wiki/%D0%A2%D0%B8%D0%BF_%D0%B4%D0%B0%D0%BD%D0%BD%D1%8B%D1%85" TargetMode="External"/><Relationship Id="rId25" Type="http://schemas.openxmlformats.org/officeDocument/2006/relationships/hyperlink" Target="https://en.wikipedia.org/wiki/Computer_network" TargetMode="External"/><Relationship Id="rId33" Type="http://schemas.openxmlformats.org/officeDocument/2006/relationships/hyperlink" Target="https://ru.wikipedia.org/wiki/%D0%93%D0%B8%D0%BF%D0%B5%D1%80%D1%82%D0%B5%D0%BA%D1%81%D1%82"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u.wikipedia.org/wiki/SPDY" TargetMode="External"/><Relationship Id="rId20" Type="http://schemas.openxmlformats.org/officeDocument/2006/relationships/hyperlink" Target="https://ru.wikipedia.org/wiki/%D0%A1%D0%BF%D0%B8%D1%81%D0%BE%D0%BA_MIME-%D1%82%D0%B8%D0%BF%D0%BE%D0%B2" TargetMode="External"/><Relationship Id="rId29" Type="http://schemas.openxmlformats.org/officeDocument/2006/relationships/hyperlink" Target="https://en.wikipedia.org/wiki/File_Transfer_Protocol" TargetMode="External"/><Relationship Id="rId1" Type="http://schemas.openxmlformats.org/officeDocument/2006/relationships/styles" Target="styles.xml"/><Relationship Id="rId6" Type="http://schemas.openxmlformats.org/officeDocument/2006/relationships/hyperlink" Target="https://ru.wikipedia.org/wiki/%D0%A6%D0%B5%D0%BD%D1%82%D1%80_%D1%81%D0%B5%D1%80%D1%82%D0%B8%D1%84%D0%B8%D0%BA%D0%B0%D1%86%D0%B8%D0%B8" TargetMode="External"/><Relationship Id="rId11" Type="http://schemas.openxmlformats.org/officeDocument/2006/relationships/hyperlink" Target="https://ru.wikipedia.org/wiki/%D0%92%D0%B5%D0%B1-%D1%81%D0%B5%D1%80%D0%B2%D0%B5%D1%80" TargetMode="External"/><Relationship Id="rId24" Type="http://schemas.openxmlformats.org/officeDocument/2006/relationships/hyperlink" Target="https://en.wikipedia.org/wiki/Web_resource" TargetMode="External"/><Relationship Id="rId32" Type="http://schemas.openxmlformats.org/officeDocument/2006/relationships/hyperlink" Target="https://ru.wikipedia.org/wiki/%D0%98%D0%BD%D1%82%D0%B5%D1%80%D0%BD%D0%B5%D1%82" TargetMode="External"/><Relationship Id="rId37" Type="http://schemas.openxmlformats.org/officeDocument/2006/relationships/hyperlink" Target="https://ru.wikipedia.org/wiki/%D0%9A%D0%BB%D0%B8%D0%B5%D0%BD%D1%82_(%D0%B8%D0%BD%D1%84%D0%BE%D1%80%D0%BC%D0%B0%D1%82%D0%B8%D0%BA%D0%B0)" TargetMode="External"/><Relationship Id="rId5" Type="http://schemas.openxmlformats.org/officeDocument/2006/relationships/image" Target="media/image2.png"/><Relationship Id="rId15" Type="http://schemas.openxmlformats.org/officeDocument/2006/relationships/hyperlink" Target="https://tools.ietf.org/html/rfc7232" TargetMode="External"/><Relationship Id="rId23" Type="http://schemas.openxmlformats.org/officeDocument/2006/relationships/hyperlink" Target="https://ru.wikipedia.org/wiki/HTTP" TargetMode="External"/><Relationship Id="rId28" Type="http://schemas.openxmlformats.org/officeDocument/2006/relationships/hyperlink" Target="https://en.wikipedia.org/wiki/Http" TargetMode="External"/><Relationship Id="rId36" Type="http://schemas.openxmlformats.org/officeDocument/2006/relationships/hyperlink" Target="https://ru.wikipedia.org/wiki/%D0%9A%D0%BE%D0%BC%D0%BF%D1%8C%D1%8E%D1%82%D0%B5%D1%80%D0%BD%D0%B0%D1%8F_%D1%81%D0%B5%D1%82%D1%8C" TargetMode="External"/><Relationship Id="rId10" Type="http://schemas.openxmlformats.org/officeDocument/2006/relationships/hyperlink" Target="https://ru.wikipedia.org/wiki/%D0%92%D0%B5%D0%B1-%D1%81%D0%B5%D1%80%D0%B2%D0%B5%D1%80" TargetMode="External"/><Relationship Id="rId19" Type="http://schemas.openxmlformats.org/officeDocument/2006/relationships/hyperlink" Target="https://ru.wikipedia.org/wiki/MIME" TargetMode="External"/><Relationship Id="rId31" Type="http://schemas.openxmlformats.org/officeDocument/2006/relationships/hyperlink" Target="https://en.wikipedia.org/wiki/Java_Database_Connectivity" TargetMode="External"/><Relationship Id="rId4" Type="http://schemas.openxmlformats.org/officeDocument/2006/relationships/image" Target="media/image1.png"/><Relationship Id="rId9" Type="http://schemas.openxmlformats.org/officeDocument/2006/relationships/hyperlink" Target="https://ru.wikipedia.org/wiki/%D0%92%D0%B5%D0%B1-%D1%81%D0%B5%D1%80%D0%B2%D0%B5%D1%80" TargetMode="External"/><Relationship Id="rId14" Type="http://schemas.openxmlformats.org/officeDocument/2006/relationships/hyperlink" Target="https://ru.wikipedia.org/wiki/HTTP" TargetMode="External"/><Relationship Id="rId22" Type="http://schemas.openxmlformats.org/officeDocument/2006/relationships/hyperlink" Target="https://ru.wikipedia.org/wiki/%D0%98%D0%BD%D1%82%D0%B5%D1%80%D0%BD%D0%B5%D1%82" TargetMode="External"/><Relationship Id="rId27" Type="http://schemas.openxmlformats.org/officeDocument/2006/relationships/hyperlink" Target="https://en.wikipedia.org/wiki/Web_page" TargetMode="External"/><Relationship Id="rId30" Type="http://schemas.openxmlformats.org/officeDocument/2006/relationships/hyperlink" Target="https://en.wikipedia.org/wiki/Mailto" TargetMode="External"/><Relationship Id="rId35" Type="http://schemas.openxmlformats.org/officeDocument/2006/relationships/hyperlink" Target="https://ru.wikipedia.org/wiki/%D0%90%D0%BD%D0%B3%D0%BB%D0%B8%D0%B9%D1%81%D0%BA%D0%B8%D0%B9_%D1%8F%D0%B7%D1%8B%D0%BA" TargetMode="External"/><Relationship Id="rId8" Type="http://schemas.openxmlformats.org/officeDocument/2006/relationships/hyperlink" Target="https://ru.wikipedia.org/wiki/HTTP"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3694</Words>
  <Characters>21061</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5</cp:revision>
  <dcterms:created xsi:type="dcterms:W3CDTF">2020-04-21T12:09:00Z</dcterms:created>
  <dcterms:modified xsi:type="dcterms:W3CDTF">2020-04-29T19:03:00Z</dcterms:modified>
</cp:coreProperties>
</file>