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c2c1omyl7j1y" w:id="0"/>
    <w:bookmarkEnd w:id="0"/>
    <w:p w:rsidR="00000000" w:rsidDel="00000000" w:rsidP="00000000" w:rsidRDefault="00000000" w:rsidRPr="00000000" w14:paraId="00000001">
      <w:pPr>
        <w:spacing w:after="0" w:line="288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План работ (порядок действий по подготовке технического задания)</w:t>
      </w:r>
      <w:r w:rsidDel="00000000" w:rsidR="00000000" w:rsidRPr="00000000">
        <w:rPr>
          <w:rtl w:val="0"/>
        </w:rPr>
      </w:r>
    </w:p>
    <w:bookmarkStart w:colFirst="0" w:colLast="0" w:name="bookmark=id.f2uminl6z9wy" w:id="1"/>
    <w:bookmarkEnd w:id="1"/>
    <w:p w:rsidR="00000000" w:rsidDel="00000000" w:rsidP="00000000" w:rsidRDefault="00000000" w:rsidRPr="00000000" w14:paraId="00000002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Цель работ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Целью работ является подготовка технического задания на информационную систему проектного документооборота в соответствии с требованиями ГОСТ 34.602-2020.</w:t>
      </w:r>
    </w:p>
    <w:bookmarkStart w:colFirst="0" w:colLast="0" w:name="bookmark=id.485uu9bpbdwx" w:id="2"/>
    <w:bookmarkEnd w:id="2"/>
    <w:p w:rsidR="00000000" w:rsidDel="00000000" w:rsidP="00000000" w:rsidRDefault="00000000" w:rsidRPr="00000000" w14:paraId="00000004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Состав команды и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Для выполнения задания формируется рабочая группа из пяти человек со следующим распределением ролей:</w:t>
      </w:r>
    </w:p>
    <w:p w:rsidR="00000000" w:rsidDel="00000000" w:rsidP="00000000" w:rsidRDefault="00000000" w:rsidRPr="00000000" w14:paraId="00000006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Руководитель проекта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-- общая координация работ, контроль сроков выполнения задач, финальная вычитка и согласование технического задания.</w:t>
      </w:r>
    </w:p>
    <w:p w:rsidR="00000000" w:rsidDel="00000000" w:rsidP="00000000" w:rsidRDefault="00000000" w:rsidRPr="00000000" w14:paraId="00000007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Функциональный архитектор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-- разработка функциональной архитектуры системы, описание функциональных подсистем и требований к ним.</w:t>
      </w:r>
    </w:p>
    <w:p w:rsidR="00000000" w:rsidDel="00000000" w:rsidP="00000000" w:rsidRDefault="00000000" w:rsidRPr="00000000" w14:paraId="00000008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Системный аналитик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-- описание объекта автоматизации, анализ процессов документооборота, подготовка схем движения документов.</w:t>
      </w:r>
    </w:p>
    <w:p w:rsidR="00000000" w:rsidDel="00000000" w:rsidP="00000000" w:rsidRDefault="00000000" w:rsidRPr="00000000" w14:paraId="00000009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Бизнес-аналитик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-- формулировка бизнес-целей создания системы, описание ожидаемых результатов внедрения, критериев успешности проекта.</w:t>
      </w:r>
    </w:p>
    <w:p w:rsidR="00000000" w:rsidDel="00000000" w:rsidP="00000000" w:rsidRDefault="00000000" w:rsidRPr="00000000" w14:paraId="0000000A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Специалист по защите информации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-- определение требований к безопасности системы, разграничению доступа и защите персональных данных.</w:t>
      </w:r>
    </w:p>
    <w:bookmarkStart w:colFirst="0" w:colLast="0" w:name="bookmark=id.w23au9syo4qn" w:id="3"/>
    <w:bookmarkEnd w:id="3"/>
    <w:p w:rsidR="00000000" w:rsidDel="00000000" w:rsidP="00000000" w:rsidRDefault="00000000" w:rsidRPr="00000000" w14:paraId="0000000B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Этапы работ</w:t>
      </w:r>
      <w:r w:rsidDel="00000000" w:rsidR="00000000" w:rsidRPr="00000000">
        <w:rPr>
          <w:rtl w:val="0"/>
        </w:rPr>
      </w:r>
    </w:p>
    <w:bookmarkStart w:colFirst="0" w:colLast="0" w:name="bookmark=id.p7u1qlwpun6r" w:id="4"/>
    <w:bookmarkEnd w:id="4"/>
    <w:p w:rsidR="00000000" w:rsidDel="00000000" w:rsidP="00000000" w:rsidRDefault="00000000" w:rsidRPr="00000000" w14:paraId="0000000C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3.1. Анализ исходных материалов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Содержание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Изучение описания кейса юридической компании и перечня типовых выполняемых проектов.</w:t>
      </w:r>
    </w:p>
    <w:p w:rsidR="00000000" w:rsidDel="00000000" w:rsidP="00000000" w:rsidRDefault="00000000" w:rsidRPr="00000000" w14:paraId="0000000F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Выявление проблем существующего документооборота: общая папка на сервере, сложность поиска информации, дублирование запросов к клиентам, отсутствие систематизации накопленных знаний.</w:t>
      </w:r>
    </w:p>
    <w:p w:rsidR="00000000" w:rsidDel="00000000" w:rsidP="00000000" w:rsidRDefault="00000000" w:rsidRPr="00000000" w14:paraId="00000010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Формулирование ключевых задач автоматизации: структурирование данных и кейсов, поддержка взаимодействия с клиентами и контрагентами, учёт документов и контроль сроков.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Ответственные: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все участники команды.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Срок выполнения: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 дня.</w:t>
      </w:r>
    </w:p>
    <w:bookmarkStart w:colFirst="0" w:colLast="0" w:name="bookmark=id.atsqrektqrbw" w:id="5"/>
    <w:bookmarkEnd w:id="5"/>
    <w:p w:rsidR="00000000" w:rsidDel="00000000" w:rsidP="00000000" w:rsidRDefault="00000000" w:rsidRPr="00000000" w14:paraId="00000013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3.2. Формирование образа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Содержание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Определение назначения будущей информационной системы и её целевых пользователей: руководители проектов, юристы по различным направлениям права, административный персонал, представители заказчиков.</w:t>
      </w:r>
    </w:p>
    <w:p w:rsidR="00000000" w:rsidDel="00000000" w:rsidP="00000000" w:rsidRDefault="00000000" w:rsidRPr="00000000" w14:paraId="00000016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Описание основных процессов, которые должна поддерживать система: внутренний документооборот, взаимодействие с клиентами и государственными органами, согласование документов, хранение и повторное использование кейсов.</w:t>
      </w:r>
    </w:p>
    <w:p w:rsidR="00000000" w:rsidDel="00000000" w:rsidP="00000000" w:rsidRDefault="00000000" w:rsidRPr="00000000" w14:paraId="00000017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Определение ожидаемых эффектов от внедрения системы: снижение трудозатрат на поиск информации, уменьшение количества повторных запросов данных у клиентов, повышение качества обслуживания и прозрачности работы.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Ответственные: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бизнес-аналитик (ведущий), руководитель проекта.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Срок выполнения: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2 дня.</w:t>
      </w:r>
    </w:p>
    <w:bookmarkStart w:colFirst="0" w:colLast="0" w:name="bookmark=id.3pw83isxln9y" w:id="6"/>
    <w:bookmarkEnd w:id="6"/>
    <w:p w:rsidR="00000000" w:rsidDel="00000000" w:rsidP="00000000" w:rsidRDefault="00000000" w:rsidRPr="00000000" w14:paraId="0000001A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3.3. Разработка функциональной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Содержание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firstLine="42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Выделение функциональных подсистем системы документооборота:</w:t>
      </w:r>
    </w:p>
    <w:p w:rsidR="00000000" w:rsidDel="00000000" w:rsidP="00000000" w:rsidRDefault="00000000" w:rsidRPr="00000000" w14:paraId="0000001D">
      <w:pPr>
        <w:spacing w:after="0" w:lineRule="auto"/>
        <w:ind w:firstLine="42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подсистема управления клиентами и проектами;</w:t>
      </w:r>
    </w:p>
    <w:p w:rsidR="00000000" w:rsidDel="00000000" w:rsidP="00000000" w:rsidRDefault="00000000" w:rsidRPr="00000000" w14:paraId="0000001E">
      <w:pPr>
        <w:spacing w:after="0" w:lineRule="auto"/>
        <w:ind w:firstLine="42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подсистема управления документами и кейсами;</w:t>
      </w:r>
    </w:p>
    <w:p w:rsidR="00000000" w:rsidDel="00000000" w:rsidP="00000000" w:rsidRDefault="00000000" w:rsidRPr="00000000" w14:paraId="0000001F">
      <w:pPr>
        <w:spacing w:after="0" w:lineRule="auto"/>
        <w:ind w:firstLine="42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подсистема маршрутизации и согласования документов;</w:t>
      </w:r>
    </w:p>
    <w:p w:rsidR="00000000" w:rsidDel="00000000" w:rsidP="00000000" w:rsidRDefault="00000000" w:rsidRPr="00000000" w14:paraId="00000020">
      <w:pPr>
        <w:spacing w:after="0" w:lineRule="auto"/>
        <w:ind w:firstLine="42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подсистема взаимодействия с внешними контрагентами;</w:t>
      </w:r>
    </w:p>
    <w:p w:rsidR="00000000" w:rsidDel="00000000" w:rsidP="00000000" w:rsidRDefault="00000000" w:rsidRPr="00000000" w14:paraId="00000021">
      <w:pPr>
        <w:spacing w:after="0" w:lineRule="auto"/>
        <w:ind w:firstLine="42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подсистема отчётности и контроля сроков;</w:t>
      </w:r>
    </w:p>
    <w:p w:rsidR="00000000" w:rsidDel="00000000" w:rsidP="00000000" w:rsidRDefault="00000000" w:rsidRPr="00000000" w14:paraId="00000022">
      <w:pPr>
        <w:spacing w:after="0" w:lineRule="auto"/>
        <w:ind w:firstLine="42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подсистема администрирования и управления доступом.</w:t>
      </w:r>
    </w:p>
    <w:p w:rsidR="00000000" w:rsidDel="00000000" w:rsidP="00000000" w:rsidRDefault="00000000" w:rsidRPr="00000000" w14:paraId="00000023">
      <w:pPr>
        <w:spacing w:after="0" w:lineRule="auto"/>
        <w:ind w:firstLine="42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Определение для каждой подсистемы состава ключевых функций, входных и выходных данных, взаимодействий с другими подсистемами.</w:t>
      </w:r>
    </w:p>
    <w:p w:rsidR="00000000" w:rsidDel="00000000" w:rsidP="00000000" w:rsidRDefault="00000000" w:rsidRPr="00000000" w14:paraId="00000024">
      <w:pPr>
        <w:spacing w:after="0" w:lineRule="auto"/>
        <w:ind w:firstLine="42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Подготовка текстового описания функциональной архитектуры и базовых схем взаимодействия подсистем для последующего включения в техническое задание и приложения.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Ответственные: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функциональный архитектор (ведущий), системный аналитик.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Срок выполнения: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 дня.</w:t>
      </w:r>
    </w:p>
    <w:bookmarkStart w:colFirst="0" w:colLast="0" w:name="bookmark=id.m8idqlg86o1l" w:id="7"/>
    <w:bookmarkEnd w:id="7"/>
    <w:p w:rsidR="00000000" w:rsidDel="00000000" w:rsidP="00000000" w:rsidRDefault="00000000" w:rsidRPr="00000000" w14:paraId="00000027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3.4. Распределение разделов ТЗ между участниками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Содержание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Определение полного перечня разделов технического задания в соответствии с ГОСТ 34.602-2020: общие сведения, назначение и цели создания системы, характеристика объекта автоматизации, требования к системе (в целом, функциональные, по видам обеспечения), состав и содержание работ по созданию системы, порядок разработки системы, порядок контроля и приёмки, требования к подготовке объекта автоматизации, требования к документированию, источники разработки.</w:t>
      </w:r>
    </w:p>
    <w:p w:rsidR="00000000" w:rsidDel="00000000" w:rsidP="00000000" w:rsidRDefault="00000000" w:rsidRPr="00000000" w14:paraId="0000002A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Назначение ответственных исполнителей за подготовку каждого раздела с учётом ролей, компетенций и равномерного распределения нагрузки.</w:t>
      </w:r>
    </w:p>
    <w:p w:rsidR="00000000" w:rsidDel="00000000" w:rsidP="00000000" w:rsidRDefault="00000000" w:rsidRPr="00000000" w14:paraId="0000002B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Фиксация распределения зон ответственности в отдельной таблице (участник – роль – закреплённые разделы – сроки).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Ответственные: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руководитель проекта (ведущий), функциональный архитектор.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Срок выполнения: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 день.</w:t>
      </w:r>
    </w:p>
    <w:bookmarkStart w:colFirst="0" w:colLast="0" w:name="bookmark=id.vh6mdxbw675l" w:id="8"/>
    <w:bookmarkEnd w:id="8"/>
    <w:p w:rsidR="00000000" w:rsidDel="00000000" w:rsidP="00000000" w:rsidRDefault="00000000" w:rsidRPr="00000000" w14:paraId="0000002E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3.5. Подготовка черновиков разделов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Содержание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Сбор каждым участником информации по закреплённым разделам: нормативная база (ГОСТы, законы о защите информации и персональных данных), требования компании, описание процессов и видов документов.</w:t>
      </w:r>
    </w:p>
    <w:p w:rsidR="00000000" w:rsidDel="00000000" w:rsidP="00000000" w:rsidRDefault="00000000" w:rsidRPr="00000000" w14:paraId="00000031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Подготовка текстовых черновиков разделов с использованием единой терминологии, согласованной структуры изложения и привязкой к функциональным подсистемам и ролям пользователей.</w:t>
      </w:r>
    </w:p>
    <w:p w:rsidR="00000000" w:rsidDel="00000000" w:rsidP="00000000" w:rsidRDefault="00000000" w:rsidRPr="00000000" w14:paraId="00000032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Первичное внутреннее рецензирование: участники обмениваются черновиками для выявления неточностей, противоречий и дублирования информации, внесения комментариев и предложений по улучшению формулировок.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Ответственные: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все участники команды (каждый по своим разделам).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Срок выполнения: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5 дней.</w:t>
      </w:r>
    </w:p>
    <w:bookmarkStart w:colFirst="0" w:colLast="0" w:name="bookmark=id.1utanylo69yx" w:id="9"/>
    <w:bookmarkEnd w:id="9"/>
    <w:p w:rsidR="00000000" w:rsidDel="00000000" w:rsidP="00000000" w:rsidRDefault="00000000" w:rsidRPr="00000000" w14:paraId="00000035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3.6. Консолидация и структурирование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Содержание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Объединение всех подготовленных разделов в единый документ технического задания с соблюдением логики изложения и структуры ГОСТ 34.602-2020.</w:t>
      </w:r>
    </w:p>
    <w:p w:rsidR="00000000" w:rsidDel="00000000" w:rsidP="00000000" w:rsidRDefault="00000000" w:rsidRPr="00000000" w14:paraId="00000038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Проверка полноты описания: наличие всех обязательных требований к функциям системы, видам обеспечения (информационное, программное, техническое, организационное), надёжности и безопасности, документированию.</w:t>
      </w:r>
    </w:p>
    <w:p w:rsidR="00000000" w:rsidDel="00000000" w:rsidP="00000000" w:rsidRDefault="00000000" w:rsidRPr="00000000" w14:paraId="00000039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Формирование перекрёстных ссылок между разделами: ссылки на функциональные подсистемы, приложения со схемами и визуализацией, источники разработки.</w:t>
      </w:r>
    </w:p>
    <w:p w:rsidR="00000000" w:rsidDel="00000000" w:rsidP="00000000" w:rsidRDefault="00000000" w:rsidRPr="00000000" w14:paraId="0000003A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Согласование формулировок и устранение дублирования информации.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Ответственные: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руководитель проекта (ведущий), функциональный архитектор, системный аналитик.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Срок выполнения: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 дня.</w:t>
      </w:r>
    </w:p>
    <w:bookmarkStart w:colFirst="0" w:colLast="0" w:name="bookmark=id.28x4in4bf539" w:id="10"/>
    <w:bookmarkEnd w:id="10"/>
    <w:p w:rsidR="00000000" w:rsidDel="00000000" w:rsidP="00000000" w:rsidRDefault="00000000" w:rsidRPr="00000000" w14:paraId="0000003D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3.7. Разработка схем и визуализации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Содержание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Подготовка общей схемы движения документов в системе: основные этапы жизненного цикла документа от поступления запроса клиента и создания документа до его согласования, утверждения, передачи заказчику и архивирования.</w:t>
      </w:r>
    </w:p>
    <w:p w:rsidR="00000000" w:rsidDel="00000000" w:rsidP="00000000" w:rsidRDefault="00000000" w:rsidRPr="00000000" w14:paraId="00000040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Подготовка визуализации механизмов работы системы: схема функциональных подсистем и их взаимодействий, диаграммы потоков данных, примерные макеты пользовательских интерфейсов (при необходимости).</w:t>
      </w:r>
    </w:p>
    <w:p w:rsidR="00000000" w:rsidDel="00000000" w:rsidP="00000000" w:rsidRDefault="00000000" w:rsidRPr="00000000" w14:paraId="00000041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Оформление схем в нотации BPMN, UML или аналогичных стандартах моделирования бизнес-процессов и информационных систем.</w:t>
      </w:r>
    </w:p>
    <w:p w:rsidR="00000000" w:rsidDel="00000000" w:rsidP="00000000" w:rsidRDefault="00000000" w:rsidRPr="00000000" w14:paraId="00000042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Включение в текст технического задания ссылок на разработанные схемы и визуализации как на приложения к документу. 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Ответственные: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системный аналитик (ведущий), функциональный архитектор.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Срок выполнения: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4 дня.</w:t>
      </w:r>
    </w:p>
    <w:bookmarkStart w:colFirst="0" w:colLast="0" w:name="bookmark=id.gd41gz45ar4k" w:id="11"/>
    <w:bookmarkEnd w:id="11"/>
    <w:p w:rsidR="00000000" w:rsidDel="00000000" w:rsidP="00000000" w:rsidRDefault="00000000" w:rsidRPr="00000000" w14:paraId="00000045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3.8. Финальная вычитка и оформление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Содержание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Лингвистическая и содержательная вычитка документа технического задания руководителем проекта и одним из аналитиков: проверка грамотности изложения, логической последовательности, согласованности терминологии.</w:t>
      </w:r>
    </w:p>
    <w:p w:rsidR="00000000" w:rsidDel="00000000" w:rsidP="00000000" w:rsidRDefault="00000000" w:rsidRPr="00000000" w14:paraId="00000048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Проверка соответствия структуры и содержания документа требованиям ГОСТ 34.602-2020: наличие всех обязательных разделов, полнота описания требований, корректность ссылок на нормативные документы и приложения.</w:t>
      </w:r>
    </w:p>
    <w:p w:rsidR="00000000" w:rsidDel="00000000" w:rsidP="00000000" w:rsidRDefault="00000000" w:rsidRPr="00000000" w14:paraId="00000049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Оформление технического задания: подготовка титульного листа, оглавления с нумерацией разделов и подразделов, списка приложений, списка использованных источников.</w:t>
      </w:r>
    </w:p>
    <w:p w:rsidR="00000000" w:rsidDel="00000000" w:rsidP="00000000" w:rsidRDefault="00000000" w:rsidRPr="00000000" w14:paraId="0000004A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Подготовка итоговой версии документа для представления заказчику и использования в качестве приложения к договору на разработку информационной системы.</w:t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Ответственные: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руководитель проекта (ведущий), бизнес-аналитик.</w:t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Срок выполнения: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2 дня.</w:t>
      </w:r>
    </w:p>
    <w:bookmarkStart w:colFirst="0" w:colLast="0" w:name="bookmark=id.y5rx8wr2a18" w:id="12"/>
    <w:bookmarkEnd w:id="12"/>
    <w:p w:rsidR="00000000" w:rsidDel="00000000" w:rsidP="00000000" w:rsidRDefault="00000000" w:rsidRPr="00000000" w14:paraId="0000004D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Распределение функционала и зон ответственности между участниками команды</w:t>
      </w:r>
      <w:r w:rsidDel="00000000" w:rsidR="00000000" w:rsidRPr="00000000">
        <w:rPr>
          <w:rtl w:val="0"/>
        </w:rPr>
      </w:r>
    </w:p>
    <w:tbl>
      <w:tblPr>
        <w:tblStyle w:val="Table1"/>
        <w:tblW w:w="9204.0" w:type="dxa"/>
        <w:jc w:val="center"/>
        <w:tblLayout w:type="fixed"/>
        <w:tblLook w:val="0400"/>
      </w:tblPr>
      <w:tblGrid>
        <w:gridCol w:w="2361"/>
        <w:gridCol w:w="1125"/>
        <w:gridCol w:w="4300"/>
        <w:gridCol w:w="1418"/>
        <w:tblGridChange w:id="0">
          <w:tblGrid>
            <w:gridCol w:w="2361"/>
            <w:gridCol w:w="1125"/>
            <w:gridCol w:w="4300"/>
            <w:gridCol w:w="141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Участник (роль)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Этапы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Разделы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Руководитель проекта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3.1, 3.2, 3.4, 3.6, 3.8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Раздел 1 «Общие сведения»; Раздел 2 «Назначение и цели»; Координация и вычитка всех разделов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дней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Функциональный архитектор</w:t>
              <w:br w:type="textWrapping"/>
              <w:t xml:space="preserve">Трофимов М.И. (maxtka24-ruVO)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3.3, 3.4, 3.6, 3.7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Раздел 4.2 «Требования к функциям системы»; Описание функциональных подсистем; Участие в разработке схем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дней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Системный аналитик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3.3, 3.6, 3.7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Раздел 3 «Характеристика объекта автоматизации»; Раздел 5 «Состав и содержание работ»; Разработка схем движения документов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дней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Бизнес-аналитик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3.2, 3.8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Раздел 2.3 «Ожидаемые результаты»; Раздел 6 «Порядок разработки»; Раздел 7 «Порядок контроля и приёмки»; Участие в финальной вычитке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дней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Специалист по защите информации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Раздел 4.1.3 «Требования к защите информации»; Раздел 8 «Требования к подготовке объекта»; Раздел 9 «Требования к документированию»; Раздел 10 «Источники разработки»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дней</w:t>
            </w:r>
          </w:p>
        </w:tc>
      </w:tr>
    </w:tbl>
    <w:p w:rsidR="00000000" w:rsidDel="00000000" w:rsidP="00000000" w:rsidRDefault="00000000" w:rsidRPr="00000000" w14:paraId="00000067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iyk3xdxcqla8" w:id="13"/>
    <w:bookmarkEnd w:id="13"/>
    <w:p w:rsidR="00000000" w:rsidDel="00000000" w:rsidP="00000000" w:rsidRDefault="00000000" w:rsidRPr="00000000" w14:paraId="00000068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Общий срок выполнения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Общий срок подготовки технического задания: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 календарных дней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с момента начала работ.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Некоторые этапы выполняются последовательно (например, формирование образа результата предшествует разработке функциональной архитектуры), другие могут выполняться параллельно (подготовка черновиков разделов разными участниками).</w:t>
      </w:r>
    </w:p>
    <w:bookmarkStart w:colFirst="0" w:colLast="0" w:name="bookmark=id.m02e0d6htk2k" w:id="14"/>
    <w:bookmarkEnd w:id="14"/>
    <w:p w:rsidR="00000000" w:rsidDel="00000000" w:rsidP="00000000" w:rsidRDefault="00000000" w:rsidRPr="00000000" w14:paraId="0000006B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Контрольные 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День 1: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завершение анализа исходных материалов и формирования образа результата.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День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завершение разработки функциональной архитектуры и распределения разделов ТЗ.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День 3: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завершение подготовки черновиков всех разделов.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День 4: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завершение консолидации ТЗ и разработки схем.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День 5: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финальная вычитка и утверждение итоговой версии технического задания.</w:t>
      </w:r>
    </w:p>
    <w:bookmarkStart w:colFirst="0" w:colLast="0" w:name="bookmark=id.djaiunll1t4b" w:id="15"/>
    <w:bookmarkEnd w:id="15"/>
    <w:p w:rsidR="00000000" w:rsidDel="00000000" w:rsidP="00000000" w:rsidRDefault="00000000" w:rsidRPr="00000000" w14:paraId="00000071">
      <w:pPr>
        <w:spacing w:after="0" w:line="271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Критерии завершения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Работы по подготовке технического задания считаются завершёнными при выполнении следующих условий:</w:t>
      </w:r>
    </w:p>
    <w:p w:rsidR="00000000" w:rsidDel="00000000" w:rsidP="00000000" w:rsidRDefault="00000000" w:rsidRPr="00000000" w14:paraId="00000073">
      <w:pPr>
        <w:spacing w:after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Техническое задание содержит все разделы, предусмотренные ГОСТ 34.602-2020.</w:t>
      </w:r>
    </w:p>
    <w:p w:rsidR="00000000" w:rsidDel="00000000" w:rsidP="00000000" w:rsidRDefault="00000000" w:rsidRPr="00000000" w14:paraId="00000074">
      <w:pPr>
        <w:spacing w:after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Все требования к системе описаны детально и полно, включая функциональные требования, требования к видам обеспечения, надёжности и безопасности.</w:t>
      </w:r>
    </w:p>
    <w:p w:rsidR="00000000" w:rsidDel="00000000" w:rsidP="00000000" w:rsidRDefault="00000000" w:rsidRPr="00000000" w14:paraId="00000075">
      <w:pPr>
        <w:spacing w:after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Подготовлены и включены в состав приложений схема движения документов и визуализация механизмов системы.</w:t>
      </w:r>
    </w:p>
    <w:p w:rsidR="00000000" w:rsidDel="00000000" w:rsidP="00000000" w:rsidRDefault="00000000" w:rsidRPr="00000000" w14:paraId="00000076">
      <w:pPr>
        <w:spacing w:after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Документ прошёл финальную вычитку и согласование всеми участниками команды.</w:t>
      </w:r>
    </w:p>
    <w:p w:rsidR="00000000" w:rsidDel="00000000" w:rsidP="00000000" w:rsidRDefault="00000000" w:rsidRPr="00000000" w14:paraId="00000077">
      <w:pPr>
        <w:spacing w:after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Техническое задание готово к представлению заказчику и использованию в качестве приложения к договору на разработку информационной системы.</w:t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ru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a1"/>
    <w:uiPriority w:val="39"/>
    <w:pPr>
      <w:spacing w:after="0" w:line="240" w:lineRule="auto"/>
    </w:p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RaCwstzdbTuqJmto+9zj+jTqA==">CgMxLjAyD2lkLmMyYzFvbXlsN2oxeTIPaWQuZjJ1bWlubDZ6OXd5Mg9pZC40ODV1dTlicGJkd3gyD2lkLncyM2F1OXN5bzRxbjIPaWQucDd1MXFsd3B1bjZyMg9pZC5hdHNxcmVrdHFyYncyD2lkLjNwdzgzaXN4bG45eTIPaWQubThpZHFsZzg2bzFsMg9pZC52aDZtZHhidzY3NWwyD2lkLjF1dGFueWxvNjl5eDIPaWQuMjh4NGluNGJmNTM5Mg9pZC5nZDQxZ3o0NWFyNGsyDmlkLnk1cng4d3IyYTE4Mg9pZC5peWszeGR4Y3FsYTgyD2lkLm0wMmUwZDZodGsyazIPaWQuZGphaXVubGwxdDRiOAByITFkSjZQNE9JdldaM2pUa1RoTGF3b0JuLVB1UXJhN1NJ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2026-02-17T12:22:00Z</dcterms:created>
  <dc:creator>html-to-docx</dc:creator>
</cp:coreProperties>
</file>