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52405" w14:textId="77777777" w:rsidR="00DD3E6E" w:rsidRPr="002F6F7E" w:rsidRDefault="00000000" w:rsidP="002F6F7E">
      <w:pPr>
        <w:spacing w:line="360" w:lineRule="auto"/>
        <w:jc w:val="center"/>
        <w:rPr>
          <w:rFonts w:ascii="Arial" w:hAnsi="Arial" w:cs="Arial"/>
        </w:rPr>
      </w:pPr>
      <w:r w:rsidRPr="002F6F7E">
        <w:rPr>
          <w:rFonts w:ascii="Arial" w:hAnsi="Arial" w:cs="Arial"/>
          <w:b/>
          <w:color w:val="C45C3E"/>
          <w:sz w:val="48"/>
        </w:rPr>
        <w:t>HiddenStay Poster Brief</w:t>
      </w:r>
    </w:p>
    <w:p w14:paraId="78B38E68" w14:textId="77777777" w:rsidR="00DD3E6E" w:rsidRPr="002F6F7E" w:rsidRDefault="00000000" w:rsidP="002F6F7E">
      <w:pPr>
        <w:spacing w:line="360" w:lineRule="auto"/>
        <w:jc w:val="center"/>
        <w:rPr>
          <w:rFonts w:ascii="Arial" w:hAnsi="Arial" w:cs="Arial"/>
        </w:rPr>
      </w:pPr>
      <w:r w:rsidRPr="002F6F7E">
        <w:rPr>
          <w:rFonts w:ascii="Arial" w:hAnsi="Arial" w:cs="Arial"/>
          <w:i/>
          <w:sz w:val="24"/>
        </w:rPr>
        <w:t>Simple guide for the poster designer · Group 63 I · Jul 2026</w:t>
      </w:r>
    </w:p>
    <w:p w14:paraId="1B6B2DA2" w14:textId="77777777" w:rsidR="00DD3E6E" w:rsidRPr="002F6F7E" w:rsidRDefault="00000000" w:rsidP="002F6F7E">
      <w:pPr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Use this file as the content checklist. Put the words below on the poster. You choose the design look.</w:t>
      </w:r>
    </w:p>
    <w:p w14:paraId="79C27172" w14:textId="77777777" w:rsidR="00DD3E6E" w:rsidRPr="002F6F7E" w:rsidRDefault="00000000" w:rsidP="002F6F7E">
      <w:pPr>
        <w:pStyle w:val="Heading1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1. What is HiddenStay? (one line)</w:t>
      </w:r>
    </w:p>
    <w:p w14:paraId="33871B33" w14:textId="77777777" w:rsidR="00DD3E6E" w:rsidRPr="002F6F7E" w:rsidRDefault="00000000" w:rsidP="002F6F7E">
      <w:pPr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b/>
          <w:sz w:val="26"/>
        </w:rPr>
        <w:t>A booking app for small homestays in Southeast Asia. Hosts keep 95%. Guests can plan a trip with AI and book a stay in the same app.</w:t>
      </w:r>
    </w:p>
    <w:p w14:paraId="612B45DF" w14:textId="77777777" w:rsidR="00DD3E6E" w:rsidRPr="002F6F7E" w:rsidRDefault="00000000" w:rsidP="002F6F7E">
      <w:pPr>
        <w:pStyle w:val="Heading1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2. Print rules (must follow)</w:t>
      </w:r>
    </w:p>
    <w:p w14:paraId="54246DC1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Size: A1 portrait (tall poster)</w:t>
      </w:r>
    </w:p>
    <w:p w14:paraId="1493549D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Leave empty space near the edges (about 1.5 inches / 38 mm)</w:t>
      </w:r>
    </w:p>
    <w:p w14:paraId="7321DA28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Big title: HiddenStay</w:t>
      </w:r>
    </w:p>
    <w:p w14:paraId="74BB298A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Left logo: JCUS seal</w:t>
      </w:r>
    </w:p>
    <w:p w14:paraId="4B357A75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Right logo: James Cook University Singapore</w:t>
      </w:r>
    </w:p>
    <w:p w14:paraId="5DA7C6EC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Save as PDF, high quality (200–300 DPI)</w:t>
      </w:r>
    </w:p>
    <w:p w14:paraId="08874592" w14:textId="77777777" w:rsidR="00DD3E6E" w:rsidRPr="002F6F7E" w:rsidRDefault="00000000" w:rsidP="002F6F7E">
      <w:pPr>
        <w:pStyle w:val="Heading1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3. Layout order (top → bottom)</w:t>
      </w:r>
    </w:p>
    <w:p w14:paraId="4884B2DA" w14:textId="77777777" w:rsidR="00DD3E6E" w:rsidRPr="002F6F7E" w:rsidRDefault="00000000" w:rsidP="002F6F7E">
      <w:pPr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People read from top to bottom. Put sections in this order:</w:t>
      </w:r>
    </w:p>
    <w:p w14:paraId="25CE339B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Logos + HiddenStay title</w:t>
      </w:r>
    </w:p>
    <w:p w14:paraId="729E960D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The problem (big numbers)</w:t>
      </w:r>
    </w:p>
    <w:p w14:paraId="48EF5B45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Hook line</w:t>
      </w:r>
    </w:p>
    <w:p w14:paraId="218D4B4C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What we built (product + phone pictures)</w:t>
      </w:r>
    </w:p>
    <w:p w14:paraId="448E654C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How we make money</w:t>
      </w:r>
    </w:p>
    <w:p w14:paraId="25D0E16A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Why us (short)</w:t>
      </w:r>
    </w:p>
    <w:p w14:paraId="596459F3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QR code + team names at the bottom</w:t>
      </w:r>
    </w:p>
    <w:p w14:paraId="79DBB330" w14:textId="77777777" w:rsidR="00DD3E6E" w:rsidRPr="002F6F7E" w:rsidRDefault="00000000" w:rsidP="002F6F7E">
      <w:pPr>
        <w:pStyle w:val="Heading1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lastRenderedPageBreak/>
        <w:t>4. Exact text to put on the poster</w:t>
      </w:r>
    </w:p>
    <w:p w14:paraId="7C763890" w14:textId="77777777" w:rsidR="00DD3E6E" w:rsidRPr="002F6F7E" w:rsidRDefault="00000000" w:rsidP="002F6F7E">
      <w:pPr>
        <w:pStyle w:val="Heading2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Title area</w:t>
      </w:r>
    </w:p>
    <w:p w14:paraId="5E64DD87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Title: HiddenStay</w:t>
      </w:r>
    </w:p>
    <w:p w14:paraId="5E936F90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Under title: Fair Commission Homestays + AI Trip Planner · Southeast Asia</w:t>
      </w:r>
    </w:p>
    <w:p w14:paraId="592BDA40" w14:textId="77777777" w:rsidR="00DD3E6E" w:rsidRPr="002F6F7E" w:rsidRDefault="00000000" w:rsidP="002F6F7E">
      <w:pPr>
        <w:pStyle w:val="Heading2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The problem</w:t>
      </w:r>
    </w:p>
    <w:p w14:paraId="0260BB85" w14:textId="77777777" w:rsidR="00DD3E6E" w:rsidRPr="002F6F7E" w:rsidRDefault="00000000" w:rsidP="002F6F7E">
      <w:pPr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Independent homestays lose 15–30% per booking to Booking.com / Expedia. Travellers plan trips in one place and book in another.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DD3E6E" w:rsidRPr="002F6F7E" w14:paraId="149D9C28" w14:textId="77777777">
        <w:tc>
          <w:tcPr>
            <w:tcW w:w="4752" w:type="dxa"/>
          </w:tcPr>
          <w:p w14:paraId="540690DE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  <w:b/>
              </w:rPr>
              <w:t>Show this big number</w:t>
            </w:r>
          </w:p>
        </w:tc>
        <w:tc>
          <w:tcPr>
            <w:tcW w:w="4752" w:type="dxa"/>
          </w:tcPr>
          <w:p w14:paraId="1AF06D4B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  <w:b/>
              </w:rPr>
              <w:t>Meaning</w:t>
            </w:r>
          </w:p>
        </w:tc>
      </w:tr>
      <w:tr w:rsidR="00DD3E6E" w:rsidRPr="002F6F7E" w14:paraId="2BA9862C" w14:textId="77777777">
        <w:tc>
          <w:tcPr>
            <w:tcW w:w="4752" w:type="dxa"/>
          </w:tcPr>
          <w:p w14:paraId="7D7C7010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15–30%</w:t>
            </w:r>
          </w:p>
        </w:tc>
        <w:tc>
          <w:tcPr>
            <w:tcW w:w="4752" w:type="dxa"/>
          </w:tcPr>
          <w:p w14:paraId="29E4053C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What OTAs take today</w:t>
            </w:r>
          </w:p>
        </w:tc>
      </w:tr>
      <w:tr w:rsidR="00DD3E6E" w:rsidRPr="002F6F7E" w14:paraId="7175C182" w14:textId="77777777">
        <w:tc>
          <w:tcPr>
            <w:tcW w:w="4752" w:type="dxa"/>
          </w:tcPr>
          <w:p w14:paraId="218D0261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5%</w:t>
            </w:r>
          </w:p>
        </w:tc>
        <w:tc>
          <w:tcPr>
            <w:tcW w:w="4752" w:type="dxa"/>
          </w:tcPr>
          <w:p w14:paraId="39A10626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What HiddenStay takes</w:t>
            </w:r>
          </w:p>
        </w:tc>
      </w:tr>
      <w:tr w:rsidR="00DD3E6E" w:rsidRPr="002F6F7E" w14:paraId="1FD188FC" w14:textId="77777777">
        <w:tc>
          <w:tcPr>
            <w:tcW w:w="4752" w:type="dxa"/>
          </w:tcPr>
          <w:p w14:paraId="4D8D9309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95%</w:t>
            </w:r>
          </w:p>
        </w:tc>
        <w:tc>
          <w:tcPr>
            <w:tcW w:w="4752" w:type="dxa"/>
          </w:tcPr>
          <w:p w14:paraId="4B4E8F05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What the host keeps</w:t>
            </w:r>
          </w:p>
        </w:tc>
      </w:tr>
    </w:tbl>
    <w:p w14:paraId="4481010A" w14:textId="77777777" w:rsidR="00DD3E6E" w:rsidRPr="002F6F7E" w:rsidRDefault="00DD3E6E" w:rsidP="002F6F7E">
      <w:pPr>
        <w:spacing w:line="360" w:lineRule="auto"/>
        <w:rPr>
          <w:rFonts w:ascii="Arial" w:hAnsi="Arial" w:cs="Arial"/>
        </w:rPr>
      </w:pPr>
    </w:p>
    <w:p w14:paraId="2411C024" w14:textId="77777777" w:rsidR="00DD3E6E" w:rsidRPr="002F6F7E" w:rsidRDefault="00000000" w:rsidP="002F6F7E">
      <w:pPr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i/>
          <w:sz w:val="24"/>
        </w:rPr>
        <w:t>Small note: On a SGD 100 stay, host saves SGD 13+ vs an 18% OTA fee.</w:t>
      </w:r>
    </w:p>
    <w:p w14:paraId="5804E0F2" w14:textId="77777777" w:rsidR="00DD3E6E" w:rsidRPr="002F6F7E" w:rsidRDefault="00000000" w:rsidP="002F6F7E">
      <w:pPr>
        <w:pStyle w:val="Heading2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Hook line (make this big)</w:t>
      </w:r>
    </w:p>
    <w:p w14:paraId="4E3682C6" w14:textId="77777777" w:rsidR="00DD3E6E" w:rsidRPr="002F6F7E" w:rsidRDefault="00000000" w:rsidP="002F6F7E">
      <w:pPr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What if hosts could</w:t>
      </w:r>
    </w:p>
    <w:p w14:paraId="1C43BE1F" w14:textId="77777777" w:rsidR="00DD3E6E" w:rsidRPr="002F6F7E" w:rsidRDefault="00000000" w:rsidP="002F6F7E">
      <w:pPr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b/>
          <w:sz w:val="28"/>
        </w:rPr>
        <w:t>List free · Keep 95% · Plan &amp; book in one app?</w:t>
      </w:r>
    </w:p>
    <w:p w14:paraId="6DE17D15" w14:textId="77777777" w:rsidR="00DD3E6E" w:rsidRPr="002F6F7E" w:rsidRDefault="00000000" w:rsidP="002F6F7E">
      <w:pPr>
        <w:pStyle w:val="Heading2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What we built (MVP)</w:t>
      </w:r>
    </w:p>
    <w:p w14:paraId="7E8875F4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10-week capstone · Group 63 I</w:t>
      </w:r>
    </w:p>
    <w:p w14:paraId="5421FE10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5 pilot listings</w:t>
      </w:r>
    </w:p>
    <w:p w14:paraId="371C7F5C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AI trip planner + map</w:t>
      </w:r>
    </w:p>
    <w:p w14:paraId="5B4EB434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Booking with Stripe (test mode)</w:t>
      </w:r>
    </w:p>
    <w:p w14:paraId="7564092D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Free host portal (list, bookings, earnings)</w:t>
      </w:r>
    </w:p>
    <w:p w14:paraId="19C0FED5" w14:textId="77777777" w:rsidR="00DD3E6E" w:rsidRPr="002F6F7E" w:rsidRDefault="00000000" w:rsidP="002F6F7E">
      <w:pPr>
        <w:pStyle w:val="Heading2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Mission &amp; vision (short)</w:t>
      </w:r>
    </w:p>
    <w:p w14:paraId="1BFCF20B" w14:textId="77777777" w:rsidR="00DD3E6E" w:rsidRPr="002F6F7E" w:rsidRDefault="00000000" w:rsidP="002F6F7E">
      <w:pPr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Mission: Fair fees for hosts + easy plan → map → book for travellers.</w:t>
      </w:r>
    </w:p>
    <w:p w14:paraId="51DE6078" w14:textId="77777777" w:rsidR="00DD3E6E" w:rsidRPr="002F6F7E" w:rsidRDefault="00000000" w:rsidP="002F6F7E">
      <w:pPr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Vision: Trusted booking for hidden stays in SEA — one city at a time.</w:t>
      </w:r>
    </w:p>
    <w:p w14:paraId="5B27B894" w14:textId="77777777" w:rsidR="00DD3E6E" w:rsidRPr="002F6F7E" w:rsidRDefault="00000000" w:rsidP="002F6F7E">
      <w:pPr>
        <w:pStyle w:val="Heading2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Three phone screens (pictures)</w:t>
      </w:r>
    </w:p>
    <w:p w14:paraId="1DE0EF91" w14:textId="77777777" w:rsidR="00DD3E6E" w:rsidRPr="002F6F7E" w:rsidRDefault="00000000" w:rsidP="002F6F7E">
      <w:pPr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If you can, use real screenshots from the live app. Labels: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DD3E6E" w:rsidRPr="002F6F7E" w14:paraId="69826CD1" w14:textId="77777777">
        <w:tc>
          <w:tcPr>
            <w:tcW w:w="4752" w:type="dxa"/>
          </w:tcPr>
          <w:p w14:paraId="5953536F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  <w:b/>
              </w:rPr>
              <w:lastRenderedPageBreak/>
              <w:t>Phone</w:t>
            </w:r>
          </w:p>
        </w:tc>
        <w:tc>
          <w:tcPr>
            <w:tcW w:w="4752" w:type="dxa"/>
          </w:tcPr>
          <w:p w14:paraId="6CB4A748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  <w:b/>
              </w:rPr>
              <w:t>Show</w:t>
            </w:r>
          </w:p>
        </w:tc>
      </w:tr>
      <w:tr w:rsidR="00DD3E6E" w:rsidRPr="002F6F7E" w14:paraId="5288192C" w14:textId="77777777">
        <w:tc>
          <w:tcPr>
            <w:tcW w:w="4752" w:type="dxa"/>
          </w:tcPr>
          <w:p w14:paraId="4B956AE9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1. AI Planner</w:t>
            </w:r>
          </w:p>
        </w:tc>
        <w:tc>
          <w:tcPr>
            <w:tcW w:w="4752" w:type="dxa"/>
          </w:tcPr>
          <w:p w14:paraId="3E335672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Trip plan chat (example: Chiang Mai)</w:t>
            </w:r>
          </w:p>
        </w:tc>
      </w:tr>
      <w:tr w:rsidR="00DD3E6E" w:rsidRPr="002F6F7E" w14:paraId="3ADFEF87" w14:textId="77777777">
        <w:tc>
          <w:tcPr>
            <w:tcW w:w="4752" w:type="dxa"/>
          </w:tcPr>
          <w:p w14:paraId="4A3A8AF2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2. Map + Book</w:t>
            </w:r>
          </w:p>
        </w:tc>
        <w:tc>
          <w:tcPr>
            <w:tcW w:w="4752" w:type="dxa"/>
          </w:tcPr>
          <w:p w14:paraId="42F13736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Map with stays + Book button</w:t>
            </w:r>
          </w:p>
        </w:tc>
      </w:tr>
      <w:tr w:rsidR="00DD3E6E" w:rsidRPr="002F6F7E" w14:paraId="54F01A33" w14:textId="77777777">
        <w:tc>
          <w:tcPr>
            <w:tcW w:w="4752" w:type="dxa"/>
          </w:tcPr>
          <w:p w14:paraId="3BF4F0E0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3. Host Portal</w:t>
            </w:r>
          </w:p>
        </w:tc>
        <w:tc>
          <w:tcPr>
            <w:tcW w:w="4752" w:type="dxa"/>
          </w:tcPr>
          <w:p w14:paraId="3EC98B41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Earnings screen (host keeps 95%)</w:t>
            </w:r>
          </w:p>
        </w:tc>
      </w:tr>
    </w:tbl>
    <w:p w14:paraId="1A29EB59" w14:textId="77777777" w:rsidR="00DD3E6E" w:rsidRPr="002F6F7E" w:rsidRDefault="00DD3E6E" w:rsidP="002F6F7E">
      <w:pPr>
        <w:spacing w:line="360" w:lineRule="auto"/>
        <w:rPr>
          <w:rFonts w:ascii="Arial" w:hAnsi="Arial" w:cs="Arial"/>
        </w:rPr>
      </w:pPr>
    </w:p>
    <w:p w14:paraId="5536807C" w14:textId="77777777" w:rsidR="00DD3E6E" w:rsidRPr="002F6F7E" w:rsidRDefault="00000000" w:rsidP="002F6F7E">
      <w:pPr>
        <w:pStyle w:val="Heading2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How we make money</w:t>
      </w:r>
    </w:p>
    <w:p w14:paraId="26EBF602" w14:textId="77777777" w:rsidR="00DD3E6E" w:rsidRPr="002F6F7E" w:rsidRDefault="00000000" w:rsidP="002F6F7E">
      <w:pPr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Show these 4 lines clearly: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DD3E6E" w:rsidRPr="002F6F7E" w14:paraId="5F9F9713" w14:textId="77777777">
        <w:tc>
          <w:tcPr>
            <w:tcW w:w="3168" w:type="dxa"/>
          </w:tcPr>
          <w:p w14:paraId="45495FDA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  <w:b/>
              </w:rPr>
              <w:t>Stream</w:t>
            </w:r>
          </w:p>
        </w:tc>
        <w:tc>
          <w:tcPr>
            <w:tcW w:w="3168" w:type="dxa"/>
          </w:tcPr>
          <w:p w14:paraId="2AEEFFB8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  <w:b/>
              </w:rPr>
              <w:t>What hosts pay</w:t>
            </w:r>
          </w:p>
        </w:tc>
        <w:tc>
          <w:tcPr>
            <w:tcW w:w="3168" w:type="dxa"/>
          </w:tcPr>
          <w:p w14:paraId="2DD5014C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  <w:b/>
              </w:rPr>
              <w:t>Required?</w:t>
            </w:r>
          </w:p>
        </w:tc>
      </w:tr>
      <w:tr w:rsidR="00DD3E6E" w:rsidRPr="002F6F7E" w14:paraId="0E5FCFFC" w14:textId="77777777">
        <w:tc>
          <w:tcPr>
            <w:tcW w:w="3168" w:type="dxa"/>
          </w:tcPr>
          <w:p w14:paraId="0873A546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1. Booking fee</w:t>
            </w:r>
          </w:p>
        </w:tc>
        <w:tc>
          <w:tcPr>
            <w:tcW w:w="3168" w:type="dxa"/>
          </w:tcPr>
          <w:p w14:paraId="57981B16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5% when a guest books</w:t>
            </w:r>
          </w:p>
        </w:tc>
        <w:tc>
          <w:tcPr>
            <w:tcW w:w="3168" w:type="dxa"/>
          </w:tcPr>
          <w:p w14:paraId="0153FEBA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Yes</w:t>
            </w:r>
          </w:p>
        </w:tc>
      </w:tr>
      <w:tr w:rsidR="00DD3E6E" w:rsidRPr="002F6F7E" w14:paraId="319B082D" w14:textId="77777777">
        <w:tc>
          <w:tcPr>
            <w:tcW w:w="3168" w:type="dxa"/>
          </w:tcPr>
          <w:p w14:paraId="0CBAA2AF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2. Growth tools</w:t>
            </w:r>
          </w:p>
        </w:tc>
        <w:tc>
          <w:tcPr>
            <w:tcW w:w="3168" w:type="dxa"/>
          </w:tcPr>
          <w:p w14:paraId="6EFFD206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SGD 50 / month</w:t>
            </w:r>
          </w:p>
        </w:tc>
        <w:tc>
          <w:tcPr>
            <w:tcW w:w="3168" w:type="dxa"/>
          </w:tcPr>
          <w:p w14:paraId="67292C72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No — optional</w:t>
            </w:r>
          </w:p>
        </w:tc>
      </w:tr>
      <w:tr w:rsidR="00DD3E6E" w:rsidRPr="002F6F7E" w14:paraId="139A4233" w14:textId="77777777">
        <w:tc>
          <w:tcPr>
            <w:tcW w:w="3168" w:type="dxa"/>
          </w:tcPr>
          <w:p w14:paraId="23957C5E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3. Featured listing</w:t>
            </w:r>
          </w:p>
        </w:tc>
        <w:tc>
          <w:tcPr>
            <w:tcW w:w="3168" w:type="dxa"/>
          </w:tcPr>
          <w:p w14:paraId="38D0E9B5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SGD 99 / month</w:t>
            </w:r>
          </w:p>
        </w:tc>
        <w:tc>
          <w:tcPr>
            <w:tcW w:w="3168" w:type="dxa"/>
          </w:tcPr>
          <w:p w14:paraId="41A28A23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No — optional</w:t>
            </w:r>
          </w:p>
        </w:tc>
      </w:tr>
      <w:tr w:rsidR="00DD3E6E" w:rsidRPr="002F6F7E" w14:paraId="3BA30E6A" w14:textId="77777777">
        <w:tc>
          <w:tcPr>
            <w:tcW w:w="3168" w:type="dxa"/>
          </w:tcPr>
          <w:p w14:paraId="1FEA5E12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4. Ads</w:t>
            </w:r>
          </w:p>
        </w:tc>
        <w:tc>
          <w:tcPr>
            <w:tcW w:w="3168" w:type="dxa"/>
          </w:tcPr>
          <w:p w14:paraId="7D278D36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7–10% only on bookings we bring</w:t>
            </w:r>
          </w:p>
        </w:tc>
        <w:tc>
          <w:tcPr>
            <w:tcW w:w="3168" w:type="dxa"/>
          </w:tcPr>
          <w:p w14:paraId="7161450E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No — optional · never over 15% total</w:t>
            </w:r>
          </w:p>
        </w:tc>
      </w:tr>
    </w:tbl>
    <w:p w14:paraId="796CDABC" w14:textId="77777777" w:rsidR="00DD3E6E" w:rsidRPr="002F6F7E" w:rsidRDefault="00DD3E6E" w:rsidP="002F6F7E">
      <w:pPr>
        <w:spacing w:line="360" w:lineRule="auto"/>
        <w:rPr>
          <w:rFonts w:ascii="Arial" w:hAnsi="Arial" w:cs="Arial"/>
        </w:rPr>
      </w:pPr>
    </w:p>
    <w:p w14:paraId="60106385" w14:textId="77777777" w:rsidR="00DD3E6E" w:rsidRPr="002F6F7E" w:rsidRDefault="00000000" w:rsidP="002F6F7E">
      <w:pPr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b/>
        </w:rPr>
        <w:t>Important: Host portal is free. Do not write “only 5%” without saying upgrades are optional.</w:t>
      </w:r>
    </w:p>
    <w:p w14:paraId="6FC6BDA7" w14:textId="77777777" w:rsidR="00DD3E6E" w:rsidRPr="002F6F7E" w:rsidRDefault="00000000" w:rsidP="002F6F7E">
      <w:pPr>
        <w:pStyle w:val="Heading2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Why us (keep very short)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DD3E6E" w:rsidRPr="002F6F7E" w14:paraId="766DB310" w14:textId="77777777">
        <w:tc>
          <w:tcPr>
            <w:tcW w:w="4752" w:type="dxa"/>
          </w:tcPr>
          <w:p w14:paraId="3666B5CA" w14:textId="77777777" w:rsidR="00DD3E6E" w:rsidRPr="002F6F7E" w:rsidRDefault="00DD3E6E" w:rsidP="002F6F7E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752" w:type="dxa"/>
          </w:tcPr>
          <w:p w14:paraId="1D58E59E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  <w:b/>
              </w:rPr>
              <w:t>Write only this</w:t>
            </w:r>
          </w:p>
        </w:tc>
      </w:tr>
      <w:tr w:rsidR="00DD3E6E" w:rsidRPr="002F6F7E" w14:paraId="30F9BEAC" w14:textId="77777777">
        <w:tc>
          <w:tcPr>
            <w:tcW w:w="4752" w:type="dxa"/>
          </w:tcPr>
          <w:p w14:paraId="697B76C1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Good</w:t>
            </w:r>
          </w:p>
        </w:tc>
        <w:tc>
          <w:tcPr>
            <w:tcW w:w="4752" w:type="dxa"/>
          </w:tcPr>
          <w:p w14:paraId="4087B363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Lower fee than OTAs · Free portal · Plan and book together</w:t>
            </w:r>
          </w:p>
        </w:tc>
      </w:tr>
      <w:tr w:rsidR="00DD3E6E" w:rsidRPr="002F6F7E" w14:paraId="0FF5A311" w14:textId="77777777">
        <w:tc>
          <w:tcPr>
            <w:tcW w:w="4752" w:type="dxa"/>
          </w:tcPr>
          <w:p w14:paraId="7814A0ED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Hard</w:t>
            </w:r>
          </w:p>
        </w:tc>
        <w:tc>
          <w:tcPr>
            <w:tcW w:w="4752" w:type="dxa"/>
          </w:tcPr>
          <w:p w14:paraId="4A6E9923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New brand · 5% alone is small money per booking</w:t>
            </w:r>
          </w:p>
        </w:tc>
      </w:tr>
      <w:tr w:rsidR="00DD3E6E" w:rsidRPr="002F6F7E" w14:paraId="7BDEB2FC" w14:textId="77777777">
        <w:tc>
          <w:tcPr>
            <w:tcW w:w="4752" w:type="dxa"/>
          </w:tcPr>
          <w:p w14:paraId="5D7D845D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Chance</w:t>
            </w:r>
          </w:p>
        </w:tc>
        <w:tc>
          <w:tcPr>
            <w:tcW w:w="4752" w:type="dxa"/>
          </w:tcPr>
          <w:p w14:paraId="334BBEAD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Many small homestays in SEA</w:t>
            </w:r>
          </w:p>
        </w:tc>
      </w:tr>
      <w:tr w:rsidR="00DD3E6E" w:rsidRPr="002F6F7E" w14:paraId="5B44255C" w14:textId="77777777">
        <w:tc>
          <w:tcPr>
            <w:tcW w:w="4752" w:type="dxa"/>
          </w:tcPr>
          <w:p w14:paraId="298559F8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Risk</w:t>
            </w:r>
          </w:p>
        </w:tc>
        <w:tc>
          <w:tcPr>
            <w:tcW w:w="4752" w:type="dxa"/>
          </w:tcPr>
          <w:p w14:paraId="7BD952A3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Big OTAs already well known</w:t>
            </w:r>
          </w:p>
        </w:tc>
      </w:tr>
    </w:tbl>
    <w:p w14:paraId="605A14DC" w14:textId="77777777" w:rsidR="00DD3E6E" w:rsidRPr="002F6F7E" w:rsidRDefault="00DD3E6E" w:rsidP="002F6F7E">
      <w:pPr>
        <w:spacing w:line="360" w:lineRule="auto"/>
        <w:rPr>
          <w:rFonts w:ascii="Arial" w:hAnsi="Arial" w:cs="Arial"/>
        </w:rPr>
      </w:pPr>
    </w:p>
    <w:p w14:paraId="7ADF1EF9" w14:textId="77777777" w:rsidR="00DD3E6E" w:rsidRPr="002F6F7E" w:rsidRDefault="00000000" w:rsidP="002F6F7E">
      <w:pPr>
        <w:pStyle w:val="Heading2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Feature chips (7 short labels)</w:t>
      </w:r>
    </w:p>
    <w:p w14:paraId="5CB43B9A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5% marketplace</w:t>
      </w:r>
    </w:p>
    <w:p w14:paraId="095F7A9C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AI planner + map</w:t>
      </w:r>
    </w:p>
    <w:p w14:paraId="2EEF6939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Plan → book</w:t>
      </w:r>
    </w:p>
    <w:p w14:paraId="31A46C2D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Free host portal</w:t>
      </w:r>
    </w:p>
    <w:p w14:paraId="0BD6C43B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Growth tools</w:t>
      </w:r>
    </w:p>
    <w:p w14:paraId="4932C2A8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lastRenderedPageBreak/>
        <w:t>15% fee cap</w:t>
      </w:r>
    </w:p>
    <w:p w14:paraId="3B627BDA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18-month plan</w:t>
      </w:r>
    </w:p>
    <w:p w14:paraId="4C362559" w14:textId="77777777" w:rsidR="00DD3E6E" w:rsidRPr="002F6F7E" w:rsidRDefault="00000000" w:rsidP="002F6F7E">
      <w:pPr>
        <w:pStyle w:val="Heading2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QR + call to action</w:t>
      </w:r>
    </w:p>
    <w:p w14:paraId="5443A84A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QR code opens: https://hidden-stay.vercel.app</w:t>
      </w:r>
    </w:p>
    <w:p w14:paraId="429BFA5F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Text under QR: Scan to try the live demo</w:t>
      </w:r>
    </w:p>
    <w:p w14:paraId="74E0E008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QR image file: marketing/hiddenstay-qr.png</w:t>
      </w:r>
    </w:p>
    <w:p w14:paraId="71FF84B8" w14:textId="77777777" w:rsidR="00DD3E6E" w:rsidRPr="002F6F7E" w:rsidRDefault="00000000" w:rsidP="002F6F7E">
      <w:pPr>
        <w:pStyle w:val="Heading2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Bottom / team</w:t>
      </w:r>
    </w:p>
    <w:p w14:paraId="729383BF" w14:textId="77777777" w:rsidR="00DD3E6E" w:rsidRPr="002F6F7E" w:rsidRDefault="00000000" w:rsidP="002F6F7E">
      <w:pPr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b/>
          <w:sz w:val="24"/>
        </w:rPr>
        <w:t>BU3102 / CP3102 Capstone · Group 63 I · Jul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DD3E6E" w:rsidRPr="002F6F7E" w14:paraId="109FBFAD" w14:textId="77777777">
        <w:tc>
          <w:tcPr>
            <w:tcW w:w="4752" w:type="dxa"/>
          </w:tcPr>
          <w:p w14:paraId="20322ECC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  <w:b/>
              </w:rPr>
              <w:t>Role</w:t>
            </w:r>
          </w:p>
        </w:tc>
        <w:tc>
          <w:tcPr>
            <w:tcW w:w="4752" w:type="dxa"/>
          </w:tcPr>
          <w:p w14:paraId="403A1E0D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  <w:b/>
              </w:rPr>
              <w:t>Name</w:t>
            </w:r>
          </w:p>
        </w:tc>
      </w:tr>
      <w:tr w:rsidR="00DD3E6E" w:rsidRPr="002F6F7E" w14:paraId="1AA70BE6" w14:textId="77777777">
        <w:tc>
          <w:tcPr>
            <w:tcW w:w="4752" w:type="dxa"/>
          </w:tcPr>
          <w:p w14:paraId="5B89195A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PM</w:t>
            </w:r>
          </w:p>
        </w:tc>
        <w:tc>
          <w:tcPr>
            <w:tcW w:w="4752" w:type="dxa"/>
          </w:tcPr>
          <w:p w14:paraId="359E72CE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Zaw Latt Naung</w:t>
            </w:r>
          </w:p>
        </w:tc>
      </w:tr>
      <w:tr w:rsidR="00DD3E6E" w:rsidRPr="002F6F7E" w14:paraId="347FD357" w14:textId="77777777">
        <w:tc>
          <w:tcPr>
            <w:tcW w:w="4752" w:type="dxa"/>
          </w:tcPr>
          <w:p w14:paraId="15803FD6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Dev</w:t>
            </w:r>
          </w:p>
        </w:tc>
        <w:tc>
          <w:tcPr>
            <w:tcW w:w="4752" w:type="dxa"/>
          </w:tcPr>
          <w:p w14:paraId="741DC0F1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Oakkar Phyoe</w:t>
            </w:r>
          </w:p>
        </w:tc>
      </w:tr>
      <w:tr w:rsidR="00DD3E6E" w:rsidRPr="002F6F7E" w14:paraId="498ECC2F" w14:textId="77777777">
        <w:tc>
          <w:tcPr>
            <w:tcW w:w="4752" w:type="dxa"/>
          </w:tcPr>
          <w:p w14:paraId="26DB78C3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Design / UAT</w:t>
            </w:r>
          </w:p>
        </w:tc>
        <w:tc>
          <w:tcPr>
            <w:tcW w:w="4752" w:type="dxa"/>
          </w:tcPr>
          <w:p w14:paraId="4CB4A79B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Eka Dian Tara Tiu</w:t>
            </w:r>
          </w:p>
        </w:tc>
      </w:tr>
      <w:tr w:rsidR="00DD3E6E" w:rsidRPr="002F6F7E" w14:paraId="5D7D2A9F" w14:textId="77777777">
        <w:tc>
          <w:tcPr>
            <w:tcW w:w="4752" w:type="dxa"/>
          </w:tcPr>
          <w:p w14:paraId="063C0FFA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BA / AI</w:t>
            </w:r>
          </w:p>
        </w:tc>
        <w:tc>
          <w:tcPr>
            <w:tcW w:w="4752" w:type="dxa"/>
          </w:tcPr>
          <w:p w14:paraId="493DA8AF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Chenyang Gu</w:t>
            </w:r>
          </w:p>
        </w:tc>
      </w:tr>
      <w:tr w:rsidR="00DD3E6E" w:rsidRPr="002F6F7E" w14:paraId="14EB2DD6" w14:textId="77777777">
        <w:tc>
          <w:tcPr>
            <w:tcW w:w="4752" w:type="dxa"/>
          </w:tcPr>
          <w:p w14:paraId="25D908EE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Marketing</w:t>
            </w:r>
          </w:p>
        </w:tc>
        <w:tc>
          <w:tcPr>
            <w:tcW w:w="4752" w:type="dxa"/>
          </w:tcPr>
          <w:p w14:paraId="12384CE8" w14:textId="77777777" w:rsidR="00DD3E6E" w:rsidRPr="002F6F7E" w:rsidRDefault="00000000" w:rsidP="002F6F7E">
            <w:pPr>
              <w:spacing w:line="360" w:lineRule="auto"/>
              <w:rPr>
                <w:rFonts w:ascii="Arial" w:hAnsi="Arial" w:cs="Arial"/>
              </w:rPr>
            </w:pPr>
            <w:r w:rsidRPr="002F6F7E">
              <w:rPr>
                <w:rFonts w:ascii="Arial" w:hAnsi="Arial" w:cs="Arial"/>
              </w:rPr>
              <w:t>Yihua Deng</w:t>
            </w:r>
          </w:p>
        </w:tc>
      </w:tr>
    </w:tbl>
    <w:p w14:paraId="1D4A1E25" w14:textId="77777777" w:rsidR="00DD3E6E" w:rsidRPr="002F6F7E" w:rsidRDefault="00DD3E6E" w:rsidP="002F6F7E">
      <w:pPr>
        <w:spacing w:line="360" w:lineRule="auto"/>
        <w:rPr>
          <w:rFonts w:ascii="Arial" w:hAnsi="Arial" w:cs="Arial"/>
        </w:rPr>
      </w:pPr>
    </w:p>
    <w:p w14:paraId="3F733C25" w14:textId="77777777" w:rsidR="00DD3E6E" w:rsidRPr="002F6F7E" w:rsidRDefault="00000000" w:rsidP="002F6F7E">
      <w:pPr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i/>
          <w:sz w:val="20"/>
        </w:rPr>
        <w:t>Small footer note: Money figures are estimates for planning — not audited accounts.</w:t>
      </w:r>
    </w:p>
    <w:p w14:paraId="42D734F4" w14:textId="77777777" w:rsidR="00DD3E6E" w:rsidRPr="002F6F7E" w:rsidRDefault="00000000" w:rsidP="002F6F7E">
      <w:pPr>
        <w:pStyle w:val="Heading1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5. Do / Don’t</w:t>
      </w:r>
    </w:p>
    <w:p w14:paraId="5517427D" w14:textId="77777777" w:rsidR="00DD3E6E" w:rsidRPr="002F6F7E" w:rsidRDefault="00000000" w:rsidP="002F6F7E">
      <w:pPr>
        <w:pStyle w:val="Heading2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Do</w:t>
      </w:r>
    </w:p>
    <w:p w14:paraId="785EAB0B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Use big numbers people can read from far away</w:t>
      </w:r>
    </w:p>
    <w:p w14:paraId="62D4CBF1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Keep text short</w:t>
      </w:r>
    </w:p>
    <w:p w14:paraId="18A0BBA3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Show the QR clearly</w:t>
      </w:r>
    </w:p>
    <w:p w14:paraId="694B22F2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Use warm orange / terracotta accent (like the app)</w:t>
      </w:r>
    </w:p>
    <w:p w14:paraId="028889BD" w14:textId="77777777" w:rsidR="00DD3E6E" w:rsidRPr="002F6F7E" w:rsidRDefault="00000000" w:rsidP="002F6F7E">
      <w:pPr>
        <w:pStyle w:val="Heading2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t>Don’t</w:t>
      </w:r>
    </w:p>
    <w:p w14:paraId="4B18D9BF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Don’t invent user counts or revenue</w:t>
      </w:r>
    </w:p>
    <w:p w14:paraId="1366562C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Don’t write long paragraphs</w:t>
      </w:r>
    </w:p>
    <w:p w14:paraId="5804A209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Don’t say we beat Booking.com worldwide</w:t>
      </w:r>
    </w:p>
    <w:p w14:paraId="44C91B1F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Don’t put code / tech stack on the poster</w:t>
      </w:r>
    </w:p>
    <w:p w14:paraId="722244A8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Don’t hide the optional fees if you show “5%”</w:t>
      </w:r>
    </w:p>
    <w:p w14:paraId="27B0DD6A" w14:textId="77777777" w:rsidR="00DD3E6E" w:rsidRPr="002F6F7E" w:rsidRDefault="00000000" w:rsidP="002F6F7E">
      <w:pPr>
        <w:pStyle w:val="Heading1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color w:val="1A1510"/>
        </w:rPr>
        <w:lastRenderedPageBreak/>
        <w:t>6. What to send back</w:t>
      </w:r>
    </w:p>
    <w:p w14:paraId="472AF310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A1 PDF ready to print</w:t>
      </w:r>
    </w:p>
    <w:p w14:paraId="55BB988F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Editable file (Figma / Canva / PowerPoint / Illustrator — any is fine)</w:t>
      </w:r>
    </w:p>
    <w:p w14:paraId="18D8876F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Check: logos are real JCU logos</w:t>
      </w:r>
    </w:p>
    <w:p w14:paraId="45D06CDD" w14:textId="77777777" w:rsidR="00DD3E6E" w:rsidRPr="002F6F7E" w:rsidRDefault="00000000" w:rsidP="002F6F7E">
      <w:pPr>
        <w:pStyle w:val="ListBullet"/>
        <w:spacing w:line="360" w:lineRule="auto"/>
        <w:rPr>
          <w:rFonts w:ascii="Arial" w:hAnsi="Arial" w:cs="Arial"/>
        </w:rPr>
      </w:pPr>
      <w:r w:rsidRPr="002F6F7E">
        <w:rPr>
          <w:rFonts w:ascii="Arial" w:hAnsi="Arial" w:cs="Arial"/>
          <w:sz w:val="24"/>
        </w:rPr>
        <w:t>Check: QR opens the live website</w:t>
      </w:r>
    </w:p>
    <w:p w14:paraId="67ED3552" w14:textId="58E87851" w:rsidR="00DD3E6E" w:rsidRPr="002F6F7E" w:rsidRDefault="00DD3E6E" w:rsidP="002F6F7E">
      <w:pPr>
        <w:spacing w:line="360" w:lineRule="auto"/>
        <w:jc w:val="center"/>
        <w:rPr>
          <w:rFonts w:ascii="Arial" w:hAnsi="Arial" w:cs="Arial"/>
        </w:rPr>
      </w:pPr>
    </w:p>
    <w:sectPr w:rsidR="00DD3E6E" w:rsidRPr="002F6F7E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98002">
    <w:abstractNumId w:val="8"/>
  </w:num>
  <w:num w:numId="2" w16cid:durableId="495608634">
    <w:abstractNumId w:val="6"/>
  </w:num>
  <w:num w:numId="3" w16cid:durableId="279648735">
    <w:abstractNumId w:val="5"/>
  </w:num>
  <w:num w:numId="4" w16cid:durableId="719061499">
    <w:abstractNumId w:val="4"/>
  </w:num>
  <w:num w:numId="5" w16cid:durableId="113212540">
    <w:abstractNumId w:val="7"/>
  </w:num>
  <w:num w:numId="6" w16cid:durableId="796527547">
    <w:abstractNumId w:val="3"/>
  </w:num>
  <w:num w:numId="7" w16cid:durableId="816186871">
    <w:abstractNumId w:val="2"/>
  </w:num>
  <w:num w:numId="8" w16cid:durableId="703554059">
    <w:abstractNumId w:val="1"/>
  </w:num>
  <w:num w:numId="9" w16cid:durableId="38607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BB4"/>
    <w:rsid w:val="0029639D"/>
    <w:rsid w:val="002F6F7E"/>
    <w:rsid w:val="00326F90"/>
    <w:rsid w:val="00AA1D8D"/>
    <w:rsid w:val="00B47730"/>
    <w:rsid w:val="00CB0664"/>
    <w:rsid w:val="00DC1490"/>
    <w:rsid w:val="00DD3E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232BA"/>
  <w14:defaultImageDpi w14:val="300"/>
  <w15:docId w15:val="{827E3C93-A588-4141-B20F-0A8A6EB8E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virus user</cp:lastModifiedBy>
  <cp:revision>3</cp:revision>
  <dcterms:created xsi:type="dcterms:W3CDTF">2013-12-23T23:15:00Z</dcterms:created>
  <dcterms:modified xsi:type="dcterms:W3CDTF">2026-07-23T10:43:00Z</dcterms:modified>
  <cp:category/>
</cp:coreProperties>
</file>