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A7" w:rsidRPr="009A2AA7" w:rsidRDefault="009A2AA7" w:rsidP="009A2AA7">
      <w:pPr>
        <w:rPr>
          <w:b/>
        </w:rPr>
      </w:pPr>
      <w:r w:rsidRPr="009A2AA7">
        <w:rPr>
          <w:b/>
        </w:rPr>
        <w:t>Manchete</w:t>
      </w:r>
    </w:p>
    <w:p w:rsidR="009A2AA7" w:rsidRDefault="009A2AA7" w:rsidP="009A2AA7">
      <w:r>
        <w:t>Elisa Lucinda defende direitos da mulher em apresentação no Auditório Petrônio Portella</w:t>
      </w:r>
    </w:p>
    <w:p w:rsidR="009A2AA7" w:rsidRDefault="009A2AA7" w:rsidP="009A2AA7">
      <w:r>
        <w:rPr>
          <w:noProof/>
          <w:lang w:eastAsia="pt-BR"/>
        </w:rPr>
        <w:drawing>
          <wp:inline distT="0" distB="0" distL="0" distR="0">
            <wp:extent cx="5400040" cy="3218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isa-lucin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7" w:rsidRDefault="009A2AA7" w:rsidP="009A2AA7"/>
    <w:p w:rsidR="009A2AA7" w:rsidRDefault="009A2AA7" w:rsidP="009A2AA7">
      <w:pPr>
        <w:rPr>
          <w:b/>
        </w:rPr>
        <w:sectPr w:rsidR="009A2AA7" w:rsidSect="009A2AA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2AA7" w:rsidRPr="009A2AA7" w:rsidRDefault="009A2AA7" w:rsidP="009A2AA7">
      <w:pPr>
        <w:rPr>
          <w:b/>
        </w:rPr>
      </w:pPr>
      <w:proofErr w:type="spellStart"/>
      <w:r w:rsidRPr="009A2AA7">
        <w:rPr>
          <w:b/>
        </w:rPr>
        <w:t>Submanchete</w:t>
      </w:r>
      <w:proofErr w:type="spellEnd"/>
      <w:r w:rsidRPr="009A2AA7">
        <w:rPr>
          <w:b/>
        </w:rPr>
        <w:t xml:space="preserve"> 1</w:t>
      </w:r>
    </w:p>
    <w:p w:rsidR="009A2AA7" w:rsidRDefault="009A2AA7" w:rsidP="009A2AA7">
      <w:r>
        <w:t>Publicadas alterações na Matriz de Correlação de Áreas do Conhecimento de interesse do Senado</w:t>
      </w:r>
    </w:p>
    <w:p w:rsidR="009A2AA7" w:rsidRDefault="009A2AA7" w:rsidP="009A2AA7">
      <w:r>
        <w:rPr>
          <w:noProof/>
          <w:lang w:eastAsia="pt-BR"/>
        </w:rPr>
        <w:drawing>
          <wp:inline distT="0" distB="0" distL="0" distR="0">
            <wp:extent cx="2461335" cy="14671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ção---Matriz-de-Correlação-de-Áreas-do-conhecimen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49" cy="14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AE" w:rsidRDefault="007329AE" w:rsidP="009A2AA7"/>
    <w:p w:rsidR="009A2AA7" w:rsidRPr="009A2AA7" w:rsidRDefault="009A2AA7" w:rsidP="009A2AA7">
      <w:pPr>
        <w:rPr>
          <w:b/>
        </w:rPr>
      </w:pPr>
      <w:proofErr w:type="spellStart"/>
      <w:r w:rsidRPr="009A2AA7">
        <w:rPr>
          <w:b/>
        </w:rPr>
        <w:t>Submanchete</w:t>
      </w:r>
      <w:proofErr w:type="spellEnd"/>
      <w:r w:rsidRPr="009A2AA7">
        <w:rPr>
          <w:b/>
        </w:rPr>
        <w:t xml:space="preserve"> </w:t>
      </w:r>
      <w:r>
        <w:rPr>
          <w:b/>
        </w:rPr>
        <w:t>2</w:t>
      </w:r>
    </w:p>
    <w:p w:rsidR="009A2AA7" w:rsidRDefault="009A2AA7" w:rsidP="009A2AA7">
      <w:r>
        <w:t>Mulheres ocupam 24,5% dos cargos de direção e chefia de assessoria no Senado</w:t>
      </w:r>
    </w:p>
    <w:p w:rsidR="009A2AA7" w:rsidRDefault="009A2AA7" w:rsidP="009A2AA7">
      <w:r>
        <w:rPr>
          <w:noProof/>
          <w:lang w:eastAsia="pt-BR"/>
        </w:rPr>
        <w:drawing>
          <wp:inline distT="0" distB="0" distL="0" distR="0">
            <wp:extent cx="2524985" cy="1505074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765-O1NVA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25" cy="15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7" w:rsidRDefault="009A2AA7" w:rsidP="009A2AA7">
      <w:pPr>
        <w:sectPr w:rsidR="009A2AA7" w:rsidSect="009A2A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A2AA7" w:rsidRDefault="009A2AA7" w:rsidP="009A2AA7"/>
    <w:p w:rsidR="009A2AA7" w:rsidRDefault="009A2AA7" w:rsidP="009A2AA7">
      <w:pPr>
        <w:rPr>
          <w:b/>
        </w:rPr>
      </w:pPr>
      <w:r>
        <w:rPr>
          <w:b/>
        </w:rPr>
        <w:t>Destaques</w:t>
      </w:r>
    </w:p>
    <w:p w:rsidR="009A2AA7" w:rsidRDefault="009A2AA7" w:rsidP="009A2AA7">
      <w:r>
        <w:t xml:space="preserve">SIS reembolsará exames de dengue e </w:t>
      </w:r>
      <w:proofErr w:type="spellStart"/>
      <w:r>
        <w:t>chicungunha</w:t>
      </w:r>
      <w:proofErr w:type="spellEnd"/>
      <w:r>
        <w:t xml:space="preserve"> para beneficiários do plano de saúde</w:t>
      </w:r>
    </w:p>
    <w:p w:rsidR="009A2AA7" w:rsidRDefault="009A2AA7" w:rsidP="009A2AA7">
      <w:bookmarkStart w:id="0" w:name="_GoBack"/>
      <w:bookmarkEnd w:id="0"/>
    </w:p>
    <w:p w:rsidR="009A2AA7" w:rsidRDefault="009A2AA7" w:rsidP="009A2AA7">
      <w:r>
        <w:rPr>
          <w:noProof/>
          <w:lang w:eastAsia="pt-BR"/>
        </w:rPr>
        <w:drawing>
          <wp:inline distT="0" distB="0" distL="0" distR="0">
            <wp:extent cx="2245836" cy="1338681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472529_461773417361238_307134018014584794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92" cy="13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7" w:rsidRDefault="009A2AA7" w:rsidP="009A2AA7">
      <w:r w:rsidRPr="009A2AA7">
        <w:t xml:space="preserve">Crepes, sanduíches, sushi e </w:t>
      </w:r>
      <w:proofErr w:type="spellStart"/>
      <w:r w:rsidRPr="009A2AA7">
        <w:t>yakissoba</w:t>
      </w:r>
      <w:proofErr w:type="spellEnd"/>
      <w:r w:rsidRPr="009A2AA7">
        <w:t xml:space="preserve"> estão entre as opções oferecidas pelos </w:t>
      </w:r>
      <w:proofErr w:type="spellStart"/>
      <w:r w:rsidRPr="009A2AA7">
        <w:t>food</w:t>
      </w:r>
      <w:proofErr w:type="spellEnd"/>
      <w:r w:rsidRPr="009A2AA7">
        <w:t xml:space="preserve"> </w:t>
      </w:r>
      <w:proofErr w:type="spellStart"/>
      <w:r w:rsidRPr="009A2AA7">
        <w:t>trucks</w:t>
      </w:r>
      <w:proofErr w:type="spellEnd"/>
    </w:p>
    <w:p w:rsidR="009A2AA7" w:rsidRDefault="009A2AA7" w:rsidP="009A2AA7"/>
    <w:p w:rsidR="009A2AA7" w:rsidRDefault="009A2AA7" w:rsidP="009A2AA7">
      <w:r>
        <w:t>ILB seleciona professor para disciplina Execução Orçamentária e Financeira pelo banco de talentos</w:t>
      </w:r>
    </w:p>
    <w:p w:rsidR="009A2AA7" w:rsidRDefault="009A2AA7" w:rsidP="009A2AA7"/>
    <w:p w:rsidR="009A2AA7" w:rsidRDefault="009A2AA7" w:rsidP="009A2AA7">
      <w:r>
        <w:t>Administração reforça fiscalização do uso de impressoras para evitar desperdício</w:t>
      </w:r>
    </w:p>
    <w:sectPr w:rsidR="009A2AA7" w:rsidSect="009A2AA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A2"/>
    <w:rsid w:val="007329AE"/>
    <w:rsid w:val="009A2AA7"/>
    <w:rsid w:val="00D369A2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81C48-1F6D-495F-AAF4-D511D6BC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Pandino Werneck</dc:creator>
  <cp:keywords/>
  <dc:description/>
  <cp:lastModifiedBy>Daniel Pandino Werneck</cp:lastModifiedBy>
  <cp:revision>2</cp:revision>
  <dcterms:created xsi:type="dcterms:W3CDTF">2016-03-18T14:29:00Z</dcterms:created>
  <dcterms:modified xsi:type="dcterms:W3CDTF">2016-03-18T14:43:00Z</dcterms:modified>
</cp:coreProperties>
</file>