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INTERNSHIP CONFIRMATION LETTER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27/05/2021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501/502 Span Trade Center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Opp. Kochrab Ashram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Paldi Ahmedabad 380007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>
        <w:rPr>
          <w:sz w:val="28"/>
          <w:szCs w:val="28"/>
          <w:highlight w:val="yellow"/>
        </w:rPr>
        <w:t>&lt;Name</w:t>
      </w:r>
      <w:r>
        <w:rPr>
          <w:sz w:val="28"/>
          <w:szCs w:val="28"/>
        </w:rPr>
        <w:t>&gt;,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 is pleased to offer you an educational internship opportunity in the field of Python and Data Analysis, as per GTU guidelines.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 digital certificate will be provided upon successful of completion of the Internship.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Congratulations and Best Wishes,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HR,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</w:t>
      </w:r>
    </w:p>
    <w:p>
      <w:pPr>
        <w:pStyle w:val="Normal"/>
        <w:jc w:val="left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help.vnurture@gmail.com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Vnurture Technologies: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Established in 2015, Vnurture is primarily focused on Software Development and IT Industry Readiness programs. Our focus areas include Artificial Intelligence, Machine Learning/ Deep Learning, Data Analytics with Python/R/SPSS/KNIME, IoT, Mobile and Web technologies and visualization tools like Power BI, and advanced Excel. Our clients are from diverse sectors including Finance/Banking, Supply chain, Govt, Healthcare, E-Commerce, Hospitality, Industrial automation, Media, and Entertainment sectors.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10" w:right="657" w:header="360" w:top="720" w:footer="0" w:bottom="12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900" w:right="-1440" w:hanging="0"/>
      <w:jc w:val="both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5F959178">
              <wp:simplePos x="0" y="0"/>
              <wp:positionH relativeFrom="column">
                <wp:posOffset>-601980</wp:posOffset>
              </wp:positionH>
              <wp:positionV relativeFrom="paragraph">
                <wp:posOffset>-630555</wp:posOffset>
              </wp:positionV>
              <wp:extent cx="7738110" cy="725170"/>
              <wp:effectExtent l="0" t="0" r="15875" b="18415"/>
              <wp:wrapNone/>
              <wp:docPr id="5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7480" cy="72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04xlpa"/>
                            <w:spacing w:before="0" w:after="280"/>
                            <w:jc w:val="center"/>
                            <w:rPr>
                              <w:color w:val="860909"/>
                            </w:rPr>
                          </w:pPr>
                          <w:r>
                            <w:rPr>
                              <w:rStyle w:val="Jsgrdq"/>
                              <w:b/>
                              <w:bCs/>
                              <w:color w:val="860909"/>
                            </w:rPr>
                            <w:t>501/502 Span Trade Centre, Opposite Kochrab Ashram</w:t>
                          </w:r>
                          <w:r>
                            <w:rPr>
                              <w:color w:val="860909"/>
                            </w:rPr>
                            <w:t xml:space="preserve"> </w:t>
                          </w:r>
                          <w:r>
                            <w:rPr>
                              <w:rStyle w:val="Jsgrdq"/>
                              <w:b/>
                              <w:bCs/>
                              <w:color w:val="860909"/>
                            </w:rPr>
                            <w:t>Paldi, Ahmedabad 380007</w:t>
                          </w:r>
                        </w:p>
                        <w:p>
                          <w:pPr>
                            <w:pStyle w:val="FrameContents"/>
                            <w:spacing w:before="280" w:after="280"/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sz w:val="30"/>
                              <w:szCs w:val="3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fillcolor="white" stroked="t" style="position:absolute;margin-left:-47.4pt;margin-top:-49.65pt;width:609.2pt;height:57pt" wp14:anchorId="5F959178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04xlpa"/>
                      <w:spacing w:before="0" w:after="280"/>
                      <w:jc w:val="center"/>
                      <w:rPr>
                        <w:color w:val="860909"/>
                      </w:rPr>
                    </w:pPr>
                    <w:r>
                      <w:rPr>
                        <w:rStyle w:val="Jsgrdq"/>
                        <w:b/>
                        <w:bCs/>
                        <w:color w:val="860909"/>
                      </w:rPr>
                      <w:t>501/502 Span Trade Centre, Opposite Kochrab Ashram</w:t>
                    </w:r>
                    <w:r>
                      <w:rPr>
                        <w:color w:val="860909"/>
                      </w:rPr>
                      <w:t xml:space="preserve"> </w:t>
                    </w:r>
                    <w:r>
                      <w:rPr>
                        <w:rStyle w:val="Jsgrdq"/>
                        <w:b/>
                        <w:bCs/>
                        <w:color w:val="860909"/>
                      </w:rPr>
                      <w:t>Paldi, Ahmedabad 380007</w:t>
                    </w:r>
                  </w:p>
                  <w:p>
                    <w:pPr>
                      <w:pStyle w:val="FrameContents"/>
                      <w:spacing w:before="280" w:after="280"/>
                      <w:jc w:val="center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3178E1D7">
              <wp:simplePos x="0" y="0"/>
              <wp:positionH relativeFrom="column">
                <wp:posOffset>-582295</wp:posOffset>
              </wp:positionH>
              <wp:positionV relativeFrom="paragraph">
                <wp:posOffset>-339725</wp:posOffset>
              </wp:positionV>
              <wp:extent cx="7914640" cy="261620"/>
              <wp:effectExtent l="0" t="0" r="10795" b="43815"/>
              <wp:wrapNone/>
              <wp:docPr id="7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3880" cy="261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>
                        <a:outerShdw algn="ctr" dir="3825519" dist="28496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80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/>
                            <w:t xml:space="preserve">    </w:t>
                          </w:r>
                          <w:hyperlink r:id="rId1">
                            <w:r>
                              <w:rPr>
                                <w:rStyle w:val="InternetLink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info@vnurture.in</w:t>
                            </w:r>
                          </w:hyperlink>
                          <w:r>
                            <w:rPr>
                              <w:rStyle w:val="InternetLink"/>
                              <w:color w:val="FFFFFF" w:themeColor="background1"/>
                              <w:sz w:val="24"/>
                              <w:szCs w:val="24"/>
                              <w:u w:val="none"/>
                            </w:rPr>
                            <w:t xml:space="preserve">                                 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Contact: 7043122287 , 9558819097                                    www.vnurture.in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fillcolor="#f79646" stroked="f" style="position:absolute;margin-left:-45.85pt;margin-top:-26.75pt;width:623.1pt;height:20.5pt" wp14:anchorId="3178E1D7">
              <w10:wrap type="square"/>
              <v:fill o:detectmouseclick="t" type="solid" color2="#0869b9"/>
              <v:stroke color="#3465a4" joinstyle="round" endcap="flat"/>
              <v:shadow on="t" obscured="f" color="#984807"/>
              <v:textbox>
                <w:txbxContent>
                  <w:p>
                    <w:pPr>
                      <w:pStyle w:val="FrameContents"/>
                      <w:spacing w:before="0" w:after="280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/>
                      <w:t xml:space="preserve">    </w:t>
                    </w:r>
                    <w:hyperlink r:id="rId2">
                      <w:r>
                        <w:rPr>
                          <w:rStyle w:val="InternetLink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info@vnurture.in</w:t>
                      </w:r>
                    </w:hyperlink>
                    <w:r>
                      <w:rPr>
                        <w:rStyle w:val="InternetLink"/>
                        <w:color w:val="FFFFFF" w:themeColor="background1"/>
                        <w:sz w:val="24"/>
                        <w:szCs w:val="24"/>
                        <w:u w:val="none"/>
                      </w:rPr>
                      <w:t xml:space="preserve">                                 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Contact: 7043122287 , 9558819097                                    www.vnurture.in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0" w:leader="none"/>
        <w:tab w:val="center" w:pos="4680" w:leader="none"/>
        <w:tab w:val="right" w:pos="9360" w:leader="none"/>
      </w:tabs>
      <w:ind w:hanging="72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D4180BA">
              <wp:simplePos x="0" y="0"/>
              <wp:positionH relativeFrom="column">
                <wp:posOffset>1162050</wp:posOffset>
              </wp:positionH>
              <wp:positionV relativeFrom="paragraph">
                <wp:posOffset>9525</wp:posOffset>
              </wp:positionV>
              <wp:extent cx="4709795" cy="795020"/>
              <wp:effectExtent l="0" t="0" r="0" b="5715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09160" cy="79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F79646" w:themeColor="accent6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79646" w:themeColor="accent6"/>
                              <w:sz w:val="72"/>
                              <w:szCs w:val="72"/>
                            </w:rPr>
                            <w:t>VNurture Technologies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91.5pt;margin-top:0.75pt;width:370.75pt;height:62.5pt" wp14:anchorId="0D4180BA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b/>
                        <w:b/>
                        <w:color w:val="F79646" w:themeColor="accent6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79646" w:themeColor="accent6"/>
                        <w:sz w:val="72"/>
                        <w:szCs w:val="72"/>
                      </w:rPr>
                      <w:t>VNurture Technologies</w:t>
                    </w:r>
                  </w:p>
                </w:txbxContent>
              </v:textbox>
            </v:rect>
          </w:pict>
        </mc:Fallback>
      </mc:AlternateContent>
      <w:drawing>
        <wp:inline distT="0" distB="0" distL="0" distR="0">
          <wp:extent cx="1095375" cy="876300"/>
          <wp:effectExtent l="0" t="0" r="0" b="0"/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4BBE3D8">
              <wp:simplePos x="0" y="0"/>
              <wp:positionH relativeFrom="column">
                <wp:posOffset>-599440</wp:posOffset>
              </wp:positionH>
              <wp:positionV relativeFrom="paragraph">
                <wp:posOffset>19050</wp:posOffset>
              </wp:positionV>
              <wp:extent cx="7820660" cy="635"/>
              <wp:effectExtent l="0" t="0" r="9525" b="19050"/>
              <wp:wrapNone/>
              <wp:docPr id="4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9920" cy="0"/>
                      </a:xfrm>
                      <a:prstGeom prst="line">
                        <a:avLst/>
                      </a:prstGeom>
                      <a:ln>
                        <a:solidFill>
                          <a:srgbClr val="f59240"/>
                        </a:solidFill>
                        <a:round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7.2pt,1.5pt" to="568.5pt,1.5pt" ID="Straight Connector 5" stroked="t" style="position:absolute" wp14:anchorId="64BBE3D8">
              <v:stroke color="#f59240" weight="936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2f8b"/>
    <w:pPr>
      <w:widowControl w:val="false"/>
      <w:bidi w:val="0"/>
      <w:spacing w:lineRule="auto" w:line="240"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eastAsia="zh-CN" w:val="en-US" w:bidi="ar-SA"/>
    </w:rPr>
  </w:style>
  <w:style w:type="paragraph" w:styleId="Heading1">
    <w:name w:val="Heading 1"/>
    <w:basedOn w:val="Normal"/>
    <w:link w:val="Heading1Char"/>
    <w:uiPriority w:val="9"/>
    <w:qFormat/>
    <w:rsid w:val="00302f8b"/>
    <w:pPr>
      <w:widowControl/>
      <w:spacing w:before="300" w:after="150"/>
      <w:jc w:val="left"/>
      <w:outlineLvl w:val="0"/>
    </w:pPr>
    <w:rPr>
      <w:rFonts w:ascii="inherit" w:hAnsi="inherit" w:eastAsia="Times New Roman"/>
      <w:kern w:val="2"/>
      <w:sz w:val="54"/>
      <w:szCs w:val="54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60a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0a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0a8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02f8b"/>
    <w:rPr>
      <w:rFonts w:ascii="inherit" w:hAnsi="inherit" w:eastAsia="Times New Roman" w:cs="Times New Roman"/>
      <w:kern w:val="2"/>
      <w:sz w:val="54"/>
      <w:szCs w:val="54"/>
    </w:rPr>
  </w:style>
  <w:style w:type="character" w:styleId="InternetLink">
    <w:name w:val="Hyperlink"/>
    <w:basedOn w:val="DefaultParagraphFont"/>
    <w:uiPriority w:val="99"/>
    <w:unhideWhenUsed/>
    <w:rsid w:val="00ae6e3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e6e35"/>
    <w:rPr>
      <w:color w:val="800080" w:themeColor="followedHyperlink"/>
      <w:u w:val="single"/>
    </w:rPr>
  </w:style>
  <w:style w:type="character" w:styleId="Xbe" w:customStyle="1">
    <w:name w:val="_xbe"/>
    <w:basedOn w:val="DefaultParagraphFont"/>
    <w:qFormat/>
    <w:rsid w:val="0040545b"/>
    <w:rPr/>
  </w:style>
  <w:style w:type="character" w:styleId="Jsgrdq" w:customStyle="1">
    <w:name w:val="jsgrdq"/>
    <w:basedOn w:val="DefaultParagraphFont"/>
    <w:qFormat/>
    <w:rsid w:val="00217a3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d050c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60a82"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Mangal"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a82"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Mangal" w:asciiTheme="minorHAnsi" w:cstheme="minorBidi" w:eastAsiaTheme="minorHAnsi" w:hAnsiTheme="minorHAnsi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0a82"/>
    <w:pPr>
      <w:widowControl/>
      <w:jc w:val="left"/>
    </w:pPr>
    <w:rPr>
      <w:rFonts w:ascii="Tahoma" w:hAnsi="Tahoma" w:eastAsia="Calibri" w:cs="Tahoma" w:eastAsiaTheme="minorHAnsi"/>
      <w:kern w:val="0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02f8b"/>
    <w:pPr>
      <w:widowControl/>
      <w:spacing w:before="0" w:after="15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33aa7"/>
    <w:pPr>
      <w:spacing w:before="0" w:after="0"/>
      <w:ind w:left="720" w:hanging="0"/>
      <w:contextualSpacing/>
    </w:pPr>
    <w:rPr/>
  </w:style>
  <w:style w:type="paragraph" w:styleId="04xlpa" w:customStyle="1">
    <w:name w:val="_04xlpa"/>
    <w:basedOn w:val="Normal"/>
    <w:qFormat/>
    <w:rsid w:val="00217a3d"/>
    <w:pPr>
      <w:widowControl/>
      <w:spacing w:beforeAutospacing="1" w:afterAutospacing="1"/>
      <w:jc w:val="left"/>
    </w:pPr>
    <w:rPr>
      <w:rFonts w:eastAsia="Times New Roman"/>
      <w:kern w:val="0"/>
      <w:sz w:val="24"/>
      <w:szCs w:val="24"/>
      <w:lang w:val="en-IN" w:eastAsia="en-IN" w:bidi="gu-IN"/>
    </w:rPr>
  </w:style>
  <w:style w:type="paragraph" w:styleId="NoSpacing">
    <w:name w:val="No Spacing"/>
    <w:uiPriority w:val="1"/>
    <w:qFormat/>
    <w:rsid w:val="00bc3e48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1"/>
      <w:szCs w:val="22"/>
      <w:lang w:val="en-IN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lp.vnurture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vnurture.in" TargetMode="External"/><Relationship Id="rId2" Type="http://schemas.openxmlformats.org/officeDocument/2006/relationships/hyperlink" Target="mailto:info@vnurture.in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71E1C-142A-4C72-9A7B-428B65A4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Automated-Testing-High-Level-Course-details.dotx</Template>
  <TotalTime>3</TotalTime>
  <Application>LibreOffice/6.4.6.2$Linux_X86_64 LibreOffice_project/40$Build-2</Application>
  <Pages>1</Pages>
  <Words>146</Words>
  <Characters>1016</Characters>
  <CharactersWithSpaces>1218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2021-05-27T11:01:00Z</dcterms:created>
  <dc:creator>Admin</dc:creator>
  <dc:description/>
  <dc:language>en-IN</dc:language>
  <cp:lastModifiedBy/>
  <cp:lastPrinted>2017-04-10T06:59:00Z</cp:lastPrinted>
  <dcterms:modified xsi:type="dcterms:W3CDTF">2021-05-27T21:42:48Z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