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97155</wp:posOffset>
            </wp:positionV>
            <wp:extent cx="3162935" cy="2466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3092450</wp:posOffset>
            </wp:positionH>
            <wp:positionV relativeFrom="paragraph">
              <wp:posOffset>97155</wp:posOffset>
            </wp:positionV>
            <wp:extent cx="3096895" cy="2413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6120130</wp:posOffset>
            </wp:positionH>
            <wp:positionV relativeFrom="paragraph">
              <wp:posOffset>142875</wp:posOffset>
            </wp:positionV>
            <wp:extent cx="3141345" cy="2286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8890</wp:posOffset>
            </wp:positionH>
            <wp:positionV relativeFrom="paragraph">
              <wp:posOffset>472440</wp:posOffset>
            </wp:positionV>
            <wp:extent cx="2804160" cy="2130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3072130</wp:posOffset>
            </wp:positionH>
            <wp:positionV relativeFrom="paragraph">
              <wp:posOffset>449580</wp:posOffset>
            </wp:positionV>
            <wp:extent cx="2804160" cy="2130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6356350</wp:posOffset>
            </wp:positionH>
            <wp:positionV relativeFrom="paragraph">
              <wp:posOffset>426720</wp:posOffset>
            </wp:positionV>
            <wp:extent cx="2804160" cy="2130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ollektif" w:hAnsi="Kollektif"/>
          <w:b w:val="false"/>
          <w:i/>
          <w:iCs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Tables 1. 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Training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validation accuracy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of the neural network through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2400 epochs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, in three training sessions of 800 epochs each.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66FF"/>
          <w:sz w:val="20"/>
          <w:szCs w:val="20"/>
          <w:highlight w:val="white"/>
          <w:u w:val="none"/>
          <w:effect w:val="none"/>
        </w:rPr>
        <w:t>Blue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66FF"/>
          <w:sz w:val="20"/>
          <w:szCs w:val="20"/>
          <w:highlight w:val="white"/>
          <w:u w:val="none"/>
          <w:effect w:val="none"/>
        </w:rPr>
        <w:t xml:space="preserve"> 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= Training dataset,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FF6666"/>
          <w:sz w:val="20"/>
          <w:szCs w:val="20"/>
          <w:highlight w:val="white"/>
          <w:u w:val="none"/>
          <w:effect w:val="none"/>
        </w:rPr>
        <w:t>Orange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= Validation dataset</w:t>
      </w:r>
    </w:p>
    <w:p>
      <w:pPr>
        <w:pStyle w:val="TextBody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sz w:val="20"/>
          <w:szCs w:val="20"/>
        </w:rPr>
      </w:pPr>
      <w:r>
        <w:rPr>
          <w:rFonts w:ascii="Kollektif" w:hAnsi="Kollektif"/>
          <w:b w:val="false"/>
          <w:i/>
          <w:iCs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Tables 1. 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Training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losses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of the neural network through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2400 epochs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, in three training sessions of 800 epochs each.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66FF"/>
          <w:sz w:val="20"/>
          <w:szCs w:val="20"/>
          <w:highlight w:val="white"/>
          <w:u w:val="none"/>
          <w:effect w:val="none"/>
        </w:rPr>
        <w:t>Blue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66FF"/>
          <w:sz w:val="20"/>
          <w:szCs w:val="20"/>
          <w:highlight w:val="white"/>
          <w:u w:val="none"/>
          <w:effect w:val="none"/>
        </w:rPr>
        <w:t xml:space="preserve"> 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= Training dataset, </w:t>
      </w:r>
      <w:r>
        <w:rPr>
          <w:rFonts w:ascii="Kollektif" w:hAnsi="Kollektif"/>
          <w:b/>
          <w:bCs/>
          <w:i w:val="false"/>
          <w:iCs w:val="false"/>
          <w:caps w:val="false"/>
          <w:smallCaps w:val="false"/>
          <w:strike w:val="false"/>
          <w:dstrike w:val="false"/>
          <w:color w:val="FF6666"/>
          <w:sz w:val="20"/>
          <w:szCs w:val="20"/>
          <w:highlight w:val="white"/>
          <w:u w:val="none"/>
          <w:effect w:val="none"/>
        </w:rPr>
        <w:t>Orange</w:t>
      </w:r>
      <w:r>
        <w:rPr>
          <w:rFonts w:ascii="Kollektif" w:hAnsi="Kollektif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 xml:space="preserve"> = Validation dataset.</w:t>
      </w:r>
    </w:p>
    <w:sectPr>
      <w:headerReference w:type="default" r:id="rId8"/>
      <w:type w:val="nextPage"/>
      <w:pgSz w:orient="landscape" w:w="16838" w:h="11906"/>
      <w:pgMar w:left="1440" w:right="1440" w:header="720" w:top="1440" w:footer="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llektif">
    <w:charset w:val="01"/>
    <w:family w:val="swiss"/>
    <w:pitch w:val="variable"/>
  </w:font>
  <w:font w:name="Source Code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ascii="Source Code Pro" w:hAnsi="Source Code Pro"/>
        <w:b/>
        <w:sz w:val="20"/>
      </w:rPr>
      <w:t>R2B09 ACTIVITY LOG N13</w:t>
    </w:r>
    <w:r>
      <w:rPr>
        <w:rFonts w:ascii="Source Code Pro" w:hAnsi="Source Code Pro"/>
        <w:b/>
        <w:sz w:val="20"/>
      </w:rPr>
      <w:t>B</w:t>
    </w:r>
  </w:p>
  <w:p>
    <w:pPr>
      <w:pStyle w:val="Header"/>
      <w:rPr/>
    </w:pPr>
    <w:r>
      <w:rPr>
        <w:rFonts w:ascii="Source Code Pro" w:hAnsi="Source Code Pro"/>
        <w:sz w:val="16"/>
      </w:rPr>
      <w:t>* Th</w:t>
    </w:r>
    <w:r>
      <w:rPr>
        <w:rFonts w:ascii="Source Code Pro" w:hAnsi="Source Code Pro"/>
        <w:sz w:val="16"/>
      </w:rPr>
      <w:t>ese are various graphs pertaining to the training of the neural network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6fcb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6f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6f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2d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6fc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158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6fc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2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LibreOffice/5.1.5.2$Windows_x86 LibreOffice_project/7a864d8825610a8c07cfc3bc01dd4fce6a9447e5</Application>
  <Pages>1</Pages>
  <Words>72</Words>
  <Characters>380</Characters>
  <CharactersWithSpaces>448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2018-01-26T00:59:00Z</dcterms:created>
  <dc:creator>Joachim</dc:creator>
  <dc:description/>
  <dc:language>en-US</dc:language>
  <cp:lastModifiedBy/>
  <dcterms:modified xsi:type="dcterms:W3CDTF">2018-02-22T23:00:27Z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