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E99ED" w14:textId="77777777" w:rsidR="00DE5EC4" w:rsidRPr="00DE5EC4" w:rsidRDefault="00DE5EC4" w:rsidP="00DE5EC4">
      <w:pPr>
        <w:pStyle w:val="berschrift1"/>
        <w:rPr>
          <w:b/>
          <w:bCs/>
          <w:lang w:val="de-DE"/>
        </w:rPr>
      </w:pPr>
      <w:r w:rsidRPr="00DE5EC4">
        <w:rPr>
          <w:b/>
          <w:bCs/>
          <w:lang w:val="de-DE"/>
        </w:rPr>
        <w:t xml:space="preserve">Problembehandlung </w:t>
      </w:r>
    </w:p>
    <w:p w14:paraId="212D7705" w14:textId="4D7E96FE" w:rsidR="00DE5EC4" w:rsidRPr="00DE5EC4" w:rsidRDefault="00DE5EC4" w:rsidP="00DE5EC4">
      <w:pPr>
        <w:pStyle w:val="berschrift1"/>
        <w:rPr>
          <w:b/>
          <w:bCs/>
          <w:lang w:val="de-DE"/>
        </w:rPr>
      </w:pPr>
      <w:r w:rsidRPr="00DE5EC4">
        <w:rPr>
          <w:b/>
          <w:bCs/>
          <w:lang w:val="de-DE"/>
        </w:rPr>
        <w:t xml:space="preserve">Aufruf des VISBO </w:t>
      </w:r>
      <w:r w:rsidR="008758E5">
        <w:rPr>
          <w:b/>
          <w:bCs/>
          <w:lang w:val="de-DE"/>
        </w:rPr>
        <w:t>„</w:t>
      </w:r>
      <w:r w:rsidR="001D0384">
        <w:rPr>
          <w:b/>
          <w:bCs/>
          <w:lang w:val="de-DE"/>
        </w:rPr>
        <w:t xml:space="preserve">Edit </w:t>
      </w:r>
      <w:r w:rsidR="008758E5">
        <w:rPr>
          <w:b/>
          <w:bCs/>
          <w:lang w:val="de-DE"/>
        </w:rPr>
        <w:t xml:space="preserve">Project“ </w:t>
      </w:r>
      <w:r w:rsidRPr="00DE5EC4">
        <w:rPr>
          <w:b/>
          <w:bCs/>
          <w:lang w:val="de-DE"/>
        </w:rPr>
        <w:t xml:space="preserve">aus dem Browser </w:t>
      </w:r>
    </w:p>
    <w:p w14:paraId="378CF911" w14:textId="6675494A" w:rsidR="008444F6" w:rsidRDefault="008444F6">
      <w:pPr>
        <w:rPr>
          <w:lang w:val="de-DE"/>
        </w:rPr>
      </w:pPr>
    </w:p>
    <w:p w14:paraId="6532001A" w14:textId="7A20EA1B" w:rsidR="00FB2F0E" w:rsidRDefault="00082C73" w:rsidP="00DE5EC4">
      <w:pPr>
        <w:rPr>
          <w:lang w:val="de-DE"/>
        </w:rPr>
      </w:pPr>
      <w:r>
        <mc:AlternateContent>
          <mc:Choice Requires="wps">
            <w:drawing>
              <wp:anchor distT="0" distB="0" distL="114300" distR="114300" simplePos="0" relativeHeight="251659264" behindDoc="0" locked="0" layoutInCell="1" allowOverlap="1" wp14:anchorId="5BC1F9A1" wp14:editId="3165DC56">
                <wp:simplePos x="0" y="0"/>
                <wp:positionH relativeFrom="column">
                  <wp:posOffset>1862455</wp:posOffset>
                </wp:positionH>
                <wp:positionV relativeFrom="paragraph">
                  <wp:posOffset>1289050</wp:posOffset>
                </wp:positionV>
                <wp:extent cx="1590675" cy="161925"/>
                <wp:effectExtent l="0" t="0" r="28575" b="28575"/>
                <wp:wrapNone/>
                <wp:docPr id="278878432" name="Rechteck 4"/>
                <wp:cNvGraphicFramePr/>
                <a:graphic xmlns:a="http://schemas.openxmlformats.org/drawingml/2006/main">
                  <a:graphicData uri="http://schemas.microsoft.com/office/word/2010/wordprocessingShape">
                    <wps:wsp>
                      <wps:cNvSpPr/>
                      <wps:spPr>
                        <a:xfrm>
                          <a:off x="0" y="0"/>
                          <a:ext cx="1590675" cy="1619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E037E" id="Rechteck 4" o:spid="_x0000_s1026" style="position:absolute;margin-left:146.65pt;margin-top:101.5pt;width:125.25pt;height:1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" filled="f" strokecolor="#09101d [484]" strokeweight="1pt"/>
            </w:pict>
          </mc:Fallback>
        </mc:AlternateContent>
      </w:r>
      <w:r w:rsidR="006B371C">
        <w:drawing>
          <wp:inline distT="0" distB="0" distL="0" distR="0" wp14:anchorId="0939F629" wp14:editId="04A3BA53">
            <wp:extent cx="3317314" cy="1871142"/>
            <wp:effectExtent l="0" t="0" r="0" b="0"/>
            <wp:docPr id="17747997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99709" name="Grafik 1"/>
                    <pic:cNvPicPr/>
                  </pic:nvPicPr>
                  <pic:blipFill>
                    <a:blip r:embed="rId7">
                      <a:extLst>
                        <a:ext uri="{28A0092B-C50C-407E-A947-70E740481C1C}">
                          <a14:useLocalDpi xmlns:a14="http://schemas.microsoft.com/office/drawing/2010/main" val="0"/>
                        </a:ext>
                      </a:extLst>
                    </a:blip>
                    <a:stretch>
                      <a:fillRect/>
                    </a:stretch>
                  </pic:blipFill>
                  <pic:spPr>
                    <a:xfrm>
                      <a:off x="0" y="0"/>
                      <a:ext cx="3317314" cy="1871142"/>
                    </a:xfrm>
                    <a:prstGeom prst="rect">
                      <a:avLst/>
                    </a:prstGeom>
                  </pic:spPr>
                </pic:pic>
              </a:graphicData>
            </a:graphic>
          </wp:inline>
        </w:drawing>
      </w:r>
    </w:p>
    <w:p w14:paraId="47F3DA3D" w14:textId="7A99467C" w:rsidR="00DE5EC4" w:rsidRDefault="00DE5EC4" w:rsidP="00DE5EC4">
      <w:pPr>
        <w:rPr>
          <w:lang w:val="de-DE"/>
        </w:rPr>
      </w:pPr>
      <w:r>
        <w:rPr>
          <w:lang w:val="de-DE"/>
        </w:rPr>
        <w:t xml:space="preserve">Problem: </w:t>
      </w:r>
    </w:p>
    <w:p w14:paraId="7C973692" w14:textId="5EE32544" w:rsidR="00DE5EC4" w:rsidRDefault="00DE5EC4" w:rsidP="00DE5EC4">
      <w:pPr>
        <w:rPr>
          <w:lang w:val="de-DE"/>
        </w:rPr>
      </w:pPr>
      <w:r>
        <w:rPr>
          <w:lang w:val="de-DE"/>
        </w:rPr>
        <w:t xml:space="preserve">Beim Aufruf des </w:t>
      </w:r>
      <w:r w:rsidR="00360560">
        <w:rPr>
          <w:lang w:val="de-DE"/>
        </w:rPr>
        <w:t xml:space="preserve">„Edit Project“ </w:t>
      </w:r>
      <w:r>
        <w:rPr>
          <w:lang w:val="de-DE"/>
        </w:rPr>
        <w:t xml:space="preserve">passiert nichts. </w:t>
      </w:r>
      <w:r w:rsidR="00FE6087">
        <w:rPr>
          <w:lang w:val="de-DE"/>
        </w:rPr>
        <w:t xml:space="preserve">Bei Klick auf den Menupunkt in der Project-View eines Projektes „Details – Edit Project“ </w:t>
      </w:r>
      <w:r>
        <w:rPr>
          <w:lang w:val="de-DE"/>
        </w:rPr>
        <w:t xml:space="preserve">erscheint </w:t>
      </w:r>
      <w:r w:rsidR="007447BA">
        <w:rPr>
          <w:lang w:val="de-DE"/>
        </w:rPr>
        <w:t xml:space="preserve">dieses </w:t>
      </w:r>
      <w:r>
        <w:rPr>
          <w:lang w:val="de-DE"/>
        </w:rPr>
        <w:t>Fenster</w:t>
      </w:r>
      <w:r w:rsidR="007447BA">
        <w:rPr>
          <w:lang w:val="de-DE"/>
        </w:rPr>
        <w:t xml:space="preserve"> </w:t>
      </w:r>
      <w:r w:rsidR="007447BA" w:rsidRPr="007447BA">
        <w:rPr>
          <w:b/>
          <w:bCs/>
          <w:lang w:val="de-DE"/>
        </w:rPr>
        <w:t>nicht</w:t>
      </w:r>
      <w:r>
        <w:rPr>
          <w:lang w:val="de-DE"/>
        </w:rPr>
        <w:t xml:space="preserve"> , über das nachgefragt wird, ob der Verbindungsaufbau erlaubt wird. </w:t>
      </w:r>
    </w:p>
    <w:p w14:paraId="3E37C334" w14:textId="7DC89EAE" w:rsidR="00FE6087" w:rsidRDefault="00FE6087" w:rsidP="00DE5EC4">
      <w:pPr>
        <w:rPr>
          <w:lang w:val="de-DE"/>
        </w:rPr>
      </w:pPr>
      <w:r>
        <w:rPr>
          <w:lang w:val="de-DE"/>
        </w:rPr>
        <w:drawing>
          <wp:inline distT="0" distB="0" distL="0" distR="0" wp14:anchorId="147C7645" wp14:editId="1883F08E">
            <wp:extent cx="4191000" cy="1458746"/>
            <wp:effectExtent l="0" t="0" r="0" b="8255"/>
            <wp:docPr id="38358457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84571" name="Grafik 383584571"/>
                    <pic:cNvPicPr/>
                  </pic:nvPicPr>
                  <pic:blipFill>
                    <a:blip r:embed="rId8">
                      <a:extLst>
                        <a:ext uri="{28A0092B-C50C-407E-A947-70E740481C1C}">
                          <a14:useLocalDpi xmlns:a14="http://schemas.microsoft.com/office/drawing/2010/main" val="0"/>
                        </a:ext>
                      </a:extLst>
                    </a:blip>
                    <a:stretch>
                      <a:fillRect/>
                    </a:stretch>
                  </pic:blipFill>
                  <pic:spPr>
                    <a:xfrm>
                      <a:off x="0" y="0"/>
                      <a:ext cx="4205640" cy="1463842"/>
                    </a:xfrm>
                    <a:prstGeom prst="rect">
                      <a:avLst/>
                    </a:prstGeom>
                  </pic:spPr>
                </pic:pic>
              </a:graphicData>
            </a:graphic>
          </wp:inline>
        </w:drawing>
      </w:r>
    </w:p>
    <w:p w14:paraId="7E1C405E" w14:textId="050EAFD1" w:rsidR="00DE5EC4" w:rsidRPr="00DE5EC4" w:rsidRDefault="00DE5EC4" w:rsidP="00DE5EC4">
      <w:pPr>
        <w:rPr>
          <w:lang w:val="de-DE"/>
        </w:rPr>
      </w:pPr>
      <w:r w:rsidRPr="00DE5EC4">
        <w:rPr>
          <w:lang w:val="de-DE"/>
        </w:rPr>
        <w:t xml:space="preserve">Hier sind mögliche Ursachen und eine Checkliste, die </w:t>
      </w:r>
      <w:r>
        <w:rPr>
          <w:lang w:val="de-DE"/>
        </w:rPr>
        <w:t xml:space="preserve">der Nutzer bzw. </w:t>
      </w:r>
      <w:r w:rsidRPr="00DE5EC4">
        <w:rPr>
          <w:lang w:val="de-DE"/>
        </w:rPr>
        <w:t>die IT des Kunden durchgehen sollte</w:t>
      </w:r>
      <w:r w:rsidR="00533549">
        <w:rPr>
          <w:lang w:val="de-DE"/>
        </w:rPr>
        <w:t xml:space="preserve">, um das Problem zu beheben. Bei Rückfragen wenden Sie sich bitte an </w:t>
      </w:r>
      <w:hyperlink r:id="rId9" w:history="1">
        <w:r w:rsidR="00533549" w:rsidRPr="00092234">
          <w:rPr>
            <w:rStyle w:val="Hyperlink"/>
            <w:lang w:val="de-DE"/>
          </w:rPr>
          <w:t>support@visbo.de</w:t>
        </w:r>
      </w:hyperlink>
      <w:r w:rsidR="00533549">
        <w:rPr>
          <w:lang w:val="de-DE"/>
        </w:rPr>
        <w:t xml:space="preserve"> </w:t>
      </w:r>
    </w:p>
    <w:p w14:paraId="1CDE609E" w14:textId="77777777" w:rsidR="00DE5EC4" w:rsidRDefault="00DE5EC4" w:rsidP="00DE5EC4">
      <w:pPr>
        <w:rPr>
          <w:lang w:val="de-DE"/>
        </w:rPr>
      </w:pPr>
    </w:p>
    <w:p w14:paraId="40AADD46" w14:textId="77777777" w:rsidR="00AB46A8" w:rsidRDefault="00AB46A8">
      <w:pPr>
        <w:rPr>
          <w:rFonts w:asciiTheme="majorHAnsi" w:eastAsiaTheme="majorEastAsia" w:hAnsiTheme="majorHAnsi" w:cstheme="majorBidi"/>
          <w:b/>
          <w:bCs/>
          <w:color w:val="2F5496" w:themeColor="accent1" w:themeShade="BF"/>
          <w:sz w:val="32"/>
          <w:szCs w:val="32"/>
          <w:lang w:val="de-DE"/>
        </w:rPr>
      </w:pPr>
      <w:r>
        <w:rPr>
          <w:rFonts w:asciiTheme="majorHAnsi" w:eastAsiaTheme="majorEastAsia" w:hAnsiTheme="majorHAnsi" w:cstheme="majorBidi"/>
          <w:b/>
          <w:bCs/>
          <w:color w:val="2F5496" w:themeColor="accent1" w:themeShade="BF"/>
          <w:sz w:val="32"/>
          <w:szCs w:val="32"/>
          <w:lang w:val="de-DE"/>
        </w:rPr>
        <w:br w:type="page"/>
      </w:r>
    </w:p>
    <w:p w14:paraId="2DB1F457" w14:textId="55C6A4BD" w:rsidR="00AB46A8" w:rsidRDefault="00F06AAD" w:rsidP="00DE5EC4">
      <w:pPr>
        <w:rPr>
          <w:rFonts w:asciiTheme="majorHAnsi" w:eastAsiaTheme="majorEastAsia" w:hAnsiTheme="majorHAnsi" w:cstheme="majorBidi"/>
          <w:b/>
          <w:bCs/>
          <w:color w:val="2F5496" w:themeColor="accent1" w:themeShade="BF"/>
          <w:sz w:val="32"/>
          <w:szCs w:val="32"/>
          <w:lang w:val="de-DE"/>
        </w:rPr>
      </w:pPr>
      <w:r w:rsidRPr="00AB46A8">
        <w:rPr>
          <w:rFonts w:asciiTheme="majorHAnsi" w:eastAsiaTheme="majorEastAsia" w:hAnsiTheme="majorHAnsi" w:cstheme="majorBidi"/>
          <w:b/>
          <w:bCs/>
          <w:color w:val="2F5496" w:themeColor="accent1" w:themeShade="BF"/>
          <w:sz w:val="32"/>
          <w:szCs w:val="32"/>
          <w:lang w:val="de-DE"/>
        </w:rPr>
        <w:lastRenderedPageBreak/>
        <w:t>Problemlös</w:t>
      </w:r>
      <w:r w:rsidR="003303BF" w:rsidRPr="00AB46A8">
        <w:rPr>
          <w:rFonts w:asciiTheme="majorHAnsi" w:eastAsiaTheme="majorEastAsia" w:hAnsiTheme="majorHAnsi" w:cstheme="majorBidi"/>
          <w:b/>
          <w:bCs/>
          <w:color w:val="2F5496" w:themeColor="accent1" w:themeShade="BF"/>
          <w:sz w:val="32"/>
          <w:szCs w:val="32"/>
          <w:lang w:val="de-DE"/>
        </w:rPr>
        <w:t xml:space="preserve">ung </w:t>
      </w:r>
      <w:r w:rsidR="00DE5EC4" w:rsidRPr="00AB46A8">
        <w:rPr>
          <w:rFonts w:asciiTheme="majorHAnsi" w:eastAsiaTheme="majorEastAsia" w:hAnsiTheme="majorHAnsi" w:cstheme="majorBidi"/>
          <w:b/>
          <w:bCs/>
          <w:color w:val="2F5496" w:themeColor="accent1" w:themeShade="BF"/>
          <w:sz w:val="32"/>
          <w:szCs w:val="32"/>
          <w:lang w:val="de-DE"/>
        </w:rPr>
        <w:t xml:space="preserve">Stufe </w:t>
      </w:r>
      <w:r w:rsidR="003303BF" w:rsidRPr="00AB46A8">
        <w:rPr>
          <w:rFonts w:asciiTheme="majorHAnsi" w:eastAsiaTheme="majorEastAsia" w:hAnsiTheme="majorHAnsi" w:cstheme="majorBidi"/>
          <w:b/>
          <w:bCs/>
          <w:color w:val="2F5496" w:themeColor="accent1" w:themeShade="BF"/>
          <w:sz w:val="32"/>
          <w:szCs w:val="32"/>
          <w:lang w:val="de-DE"/>
        </w:rPr>
        <w:t>1</w:t>
      </w:r>
    </w:p>
    <w:p w14:paraId="67BBDE4E" w14:textId="41BADD8B" w:rsidR="00DE5EC4" w:rsidRDefault="00AB46A8" w:rsidP="00DE5EC4">
      <w:pPr>
        <w:rPr>
          <w:lang w:val="de-DE"/>
        </w:rPr>
      </w:pPr>
      <w:r w:rsidRPr="00AB46A8">
        <w:rPr>
          <w:lang w:val="de-DE"/>
        </w:rPr>
        <w:t xml:space="preserve">Die </w:t>
      </w:r>
      <w:r w:rsidR="006D073B">
        <w:rPr>
          <w:lang w:val="de-DE"/>
        </w:rPr>
        <w:t xml:space="preserve">in Stufe 1 </w:t>
      </w:r>
      <w:r w:rsidRPr="00AB46A8">
        <w:rPr>
          <w:lang w:val="de-DE"/>
        </w:rPr>
        <w:t xml:space="preserve">beschriebenen Maßnahmen können vom </w:t>
      </w:r>
      <w:r w:rsidR="00DE5EC4">
        <w:rPr>
          <w:lang w:val="de-DE"/>
        </w:rPr>
        <w:t>Nutzer selber durchgeführt werden</w:t>
      </w:r>
      <w:r>
        <w:rPr>
          <w:lang w:val="de-DE"/>
        </w:rPr>
        <w:t>.</w:t>
      </w:r>
    </w:p>
    <w:p w14:paraId="727B4E28" w14:textId="7B8269D9" w:rsidR="00FE6087" w:rsidRPr="00FE6087" w:rsidRDefault="00FE6087" w:rsidP="00FE6087">
      <w:pPr>
        <w:pStyle w:val="Listenabsatz"/>
        <w:numPr>
          <w:ilvl w:val="0"/>
          <w:numId w:val="2"/>
        </w:numPr>
        <w:ind w:left="284" w:hanging="284"/>
        <w:rPr>
          <w:lang w:val="de-DE"/>
        </w:rPr>
      </w:pPr>
      <w:r w:rsidRPr="00FE6087">
        <w:rPr>
          <w:lang w:val="de-DE"/>
        </w:rPr>
        <w:t>Eventuell wurde die</w:t>
      </w:r>
      <w:r w:rsidR="00AB46A8">
        <w:rPr>
          <w:lang w:val="de-DE"/>
        </w:rPr>
        <w:t xml:space="preserve"> oben gestellte Verbindungs-Anfrage im Browser </w:t>
      </w:r>
      <w:r w:rsidRPr="00FE6087">
        <w:rPr>
          <w:lang w:val="de-DE"/>
        </w:rPr>
        <w:t>schon einmal mit „</w:t>
      </w:r>
      <w:r>
        <w:rPr>
          <w:lang w:val="de-DE"/>
        </w:rPr>
        <w:t>Abbrechen/</w:t>
      </w:r>
      <w:r w:rsidRPr="00FE6087">
        <w:rPr>
          <w:lang w:val="de-DE"/>
        </w:rPr>
        <w:t xml:space="preserve">Nein“ beantwortet. Dann wird der Verbindungsaufbau auch zukünftig nicht zugelassen. </w:t>
      </w:r>
    </w:p>
    <w:p w14:paraId="7F725541" w14:textId="58F8BE76" w:rsidR="00FE6087" w:rsidRPr="00FE6087" w:rsidRDefault="00FE6087" w:rsidP="00FE6087">
      <w:pPr>
        <w:ind w:left="284"/>
        <w:rPr>
          <w:lang w:val="de-DE"/>
        </w:rPr>
      </w:pPr>
      <w:r w:rsidRPr="00FE6087">
        <w:rPr>
          <w:lang w:val="de-DE"/>
        </w:rPr>
        <w:t xml:space="preserve">Abhilfe: Löschen Sie in Ihrem Browser </w:t>
      </w:r>
      <w:r w:rsidRPr="007B194D">
        <w:rPr>
          <w:b/>
          <w:bCs/>
          <w:lang w:val="de-DE"/>
        </w:rPr>
        <w:t>alle Cookies</w:t>
      </w:r>
      <w:r w:rsidRPr="00FE6087">
        <w:rPr>
          <w:lang w:val="de-DE"/>
        </w:rPr>
        <w:t xml:space="preserve">. Schließen Sie dann den Browser und starten </w:t>
      </w:r>
      <w:r w:rsidR="006F4462">
        <w:rPr>
          <w:lang w:val="de-DE"/>
        </w:rPr>
        <w:t>Sie den Browser</w:t>
      </w:r>
      <w:r w:rsidRPr="00FE6087">
        <w:rPr>
          <w:lang w:val="de-DE"/>
        </w:rPr>
        <w:t xml:space="preserve"> neu. Jetzt sollte die</w:t>
      </w:r>
      <w:r w:rsidR="007B194D">
        <w:rPr>
          <w:lang w:val="de-DE"/>
        </w:rPr>
        <w:t xml:space="preserve"> oben gezeigte </w:t>
      </w:r>
      <w:r w:rsidRPr="00FE6087">
        <w:rPr>
          <w:lang w:val="de-DE"/>
        </w:rPr>
        <w:t xml:space="preserve">Abfrage zu sehen sein. Erlauben Sie es am besten auch zünftig immer (durch Anhaken der checkbox)  und drücken Sie dann „Öffnen“ </w:t>
      </w:r>
    </w:p>
    <w:p w14:paraId="442249F0" w14:textId="7034EA9A" w:rsidR="00FE6087" w:rsidRDefault="00FE6087">
      <w:pPr>
        <w:rPr>
          <w:lang w:val="de-DE"/>
        </w:rPr>
      </w:pPr>
    </w:p>
    <w:p w14:paraId="5746017E" w14:textId="5896179D" w:rsidR="00533549" w:rsidRPr="00533549" w:rsidRDefault="00FE6087" w:rsidP="00533549">
      <w:pPr>
        <w:pStyle w:val="Listenabsatz"/>
        <w:numPr>
          <w:ilvl w:val="0"/>
          <w:numId w:val="2"/>
        </w:numPr>
        <w:ind w:left="284" w:hanging="284"/>
        <w:rPr>
          <w:lang w:val="de-DE"/>
        </w:rPr>
      </w:pPr>
      <w:r>
        <w:rPr>
          <w:lang w:val="de-DE"/>
        </w:rPr>
        <w:t xml:space="preserve">Das Problem besteht weiterhin? </w:t>
      </w:r>
      <w:r w:rsidR="007B194D">
        <w:rPr>
          <w:lang w:val="de-DE"/>
        </w:rPr>
        <w:t xml:space="preserve">Sie sehen diese Abfrage weiterhin nicht? </w:t>
      </w:r>
      <w:r w:rsidR="007B194D">
        <w:rPr>
          <w:lang w:val="de-DE"/>
        </w:rPr>
        <w:br/>
      </w:r>
      <w:r w:rsidR="00DE5EC4" w:rsidRPr="00533549">
        <w:rPr>
          <w:lang w:val="de-DE"/>
        </w:rPr>
        <w:t>Überprüfen Sie bitte, ob die VISBO Connect und VISBO Project Edit Software auf Ihrem Rechner installiert ist</w:t>
      </w:r>
    </w:p>
    <w:p w14:paraId="4A38EBA0" w14:textId="7B89416C" w:rsidR="00533549" w:rsidRDefault="00533549" w:rsidP="00533549">
      <w:pPr>
        <w:ind w:left="284"/>
        <w:rPr>
          <w:lang w:val="de-DE"/>
        </w:rPr>
      </w:pPr>
      <w:r>
        <w:drawing>
          <wp:anchor distT="0" distB="0" distL="114300" distR="114300" simplePos="0" relativeHeight="251657216" behindDoc="0" locked="0" layoutInCell="1" allowOverlap="1" wp14:anchorId="306A9F2C" wp14:editId="46FAE385">
            <wp:simplePos x="0" y="0"/>
            <wp:positionH relativeFrom="margin">
              <wp:align>right</wp:align>
            </wp:positionH>
            <wp:positionV relativeFrom="paragraph">
              <wp:posOffset>213995</wp:posOffset>
            </wp:positionV>
            <wp:extent cx="2739390" cy="2800350"/>
            <wp:effectExtent l="0" t="0" r="3810" b="0"/>
            <wp:wrapThrough wrapText="bothSides">
              <wp:wrapPolygon edited="0">
                <wp:start x="0" y="0"/>
                <wp:lineTo x="0" y="21453"/>
                <wp:lineTo x="21480" y="21453"/>
                <wp:lineTo x="21480" y="0"/>
                <wp:lineTo x="0" y="0"/>
              </wp:wrapPolygon>
            </wp:wrapThrough>
            <wp:docPr id="14354874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87454" name=""/>
                    <pic:cNvPicPr/>
                  </pic:nvPicPr>
                  <pic:blipFill>
                    <a:blip r:embed="rId10">
                      <a:extLst>
                        <a:ext uri="{28A0092B-C50C-407E-A947-70E740481C1C}">
                          <a14:useLocalDpi xmlns:a14="http://schemas.microsoft.com/office/drawing/2010/main" val="0"/>
                        </a:ext>
                      </a:extLst>
                    </a:blip>
                    <a:stretch>
                      <a:fillRect/>
                    </a:stretch>
                  </pic:blipFill>
                  <pic:spPr>
                    <a:xfrm>
                      <a:off x="0" y="0"/>
                      <a:ext cx="2739390" cy="2800350"/>
                    </a:xfrm>
                    <a:prstGeom prst="rect">
                      <a:avLst/>
                    </a:prstGeom>
                  </pic:spPr>
                </pic:pic>
              </a:graphicData>
            </a:graphic>
            <wp14:sizeRelH relativeFrom="margin">
              <wp14:pctWidth>0</wp14:pctWidth>
            </wp14:sizeRelH>
            <wp14:sizeRelV relativeFrom="margin">
              <wp14:pctHeight>0</wp14:pctHeight>
            </wp14:sizeRelV>
          </wp:anchor>
        </w:drawing>
      </w:r>
      <w:r>
        <w:rPr>
          <w:lang w:val="de-DE"/>
        </w:rPr>
        <w:t>Check „</w:t>
      </w:r>
      <w:r w:rsidR="000B3526">
        <w:rPr>
          <w:lang w:val="de-DE"/>
        </w:rPr>
        <w:t xml:space="preserve">Programme hinzufügen oder entfernen“ </w:t>
      </w:r>
    </w:p>
    <w:p w14:paraId="64AC2C6A" w14:textId="7401F6B9" w:rsidR="00533549" w:rsidRDefault="00533549" w:rsidP="00DE5EC4">
      <w:pPr>
        <w:rPr>
          <w:lang w:val="de-DE"/>
        </w:rPr>
      </w:pPr>
    </w:p>
    <w:p w14:paraId="17B2D831" w14:textId="01AF2973" w:rsidR="00533549" w:rsidRDefault="00533549" w:rsidP="00533549">
      <w:pPr>
        <w:ind w:left="284"/>
        <w:rPr>
          <w:lang w:val="de-DE"/>
        </w:rPr>
      </w:pPr>
      <w:r>
        <w:rPr>
          <w:lang w:val="de-DE"/>
        </w:rPr>
        <w:t xml:space="preserve">Vorhanden sein müssen </w:t>
      </w:r>
    </w:p>
    <w:p w14:paraId="236A3A33" w14:textId="082BCF1C" w:rsidR="00533549" w:rsidRPr="00533549" w:rsidRDefault="00533549" w:rsidP="00533549">
      <w:pPr>
        <w:pStyle w:val="Listenabsatz"/>
        <w:numPr>
          <w:ilvl w:val="0"/>
          <w:numId w:val="1"/>
        </w:numPr>
        <w:spacing w:before="240"/>
        <w:ind w:left="567" w:hanging="283"/>
        <w:rPr>
          <w:lang w:val="de-DE"/>
        </w:rPr>
      </w:pPr>
      <w:r w:rsidRPr="00533549">
        <w:rPr>
          <w:b/>
          <w:bCs/>
          <w:lang w:val="de-DE"/>
        </w:rPr>
        <w:t>visbo-connect</w:t>
      </w:r>
      <w:r w:rsidRPr="00533549">
        <w:rPr>
          <w:lang w:val="de-DE"/>
        </w:rPr>
        <w:t xml:space="preserve"> </w:t>
      </w:r>
      <w:r>
        <w:rPr>
          <w:lang w:val="de-DE"/>
        </w:rPr>
        <w:br/>
      </w:r>
      <w:r w:rsidRPr="00533549">
        <w:rPr>
          <w:lang w:val="de-DE"/>
        </w:rPr>
        <w:t xml:space="preserve">stellt die Verbindung Browser – Client Rechner her </w:t>
      </w:r>
    </w:p>
    <w:p w14:paraId="134CFA4A" w14:textId="4FBE7352" w:rsidR="00533549" w:rsidRPr="00533549" w:rsidRDefault="00533549" w:rsidP="00533549">
      <w:pPr>
        <w:pStyle w:val="Listenabsatz"/>
        <w:numPr>
          <w:ilvl w:val="0"/>
          <w:numId w:val="1"/>
        </w:numPr>
        <w:spacing w:before="240"/>
        <w:ind w:left="568" w:hanging="284"/>
        <w:contextualSpacing w:val="0"/>
        <w:rPr>
          <w:lang w:val="de-DE"/>
        </w:rPr>
      </w:pPr>
      <w:r w:rsidRPr="00533549">
        <w:rPr>
          <w:b/>
          <w:bCs/>
          <w:lang w:val="de-DE"/>
        </w:rPr>
        <w:t xml:space="preserve">VISBO Project Edit </w:t>
      </w:r>
      <w:r w:rsidRPr="00533549">
        <w:rPr>
          <w:b/>
          <w:bCs/>
          <w:lang w:val="de-DE"/>
        </w:rPr>
        <w:br/>
      </w:r>
      <w:r w:rsidRPr="00533549">
        <w:rPr>
          <w:lang w:val="de-DE"/>
        </w:rPr>
        <w:t xml:space="preserve">der VISBO Excel Add-In zum Bearbeiten von Terminen, Ressourcen, Kosten etc. </w:t>
      </w:r>
    </w:p>
    <w:p w14:paraId="33F06843" w14:textId="77777777" w:rsidR="00533549" w:rsidRDefault="00533549" w:rsidP="00DE5EC4">
      <w:pPr>
        <w:rPr>
          <w:lang w:val="de-DE"/>
        </w:rPr>
      </w:pPr>
    </w:p>
    <w:p w14:paraId="35616B66" w14:textId="77777777" w:rsidR="00533549" w:rsidRDefault="00533549" w:rsidP="00DE5EC4">
      <w:pPr>
        <w:rPr>
          <w:lang w:val="de-DE"/>
        </w:rPr>
      </w:pPr>
    </w:p>
    <w:p w14:paraId="4D037373" w14:textId="77777777" w:rsidR="00533549" w:rsidRDefault="00533549" w:rsidP="00DE5EC4">
      <w:pPr>
        <w:rPr>
          <w:lang w:val="de-DE"/>
        </w:rPr>
      </w:pPr>
    </w:p>
    <w:p w14:paraId="3AF50048" w14:textId="77777777" w:rsidR="00533549" w:rsidRDefault="00533549" w:rsidP="00DE5EC4">
      <w:pPr>
        <w:rPr>
          <w:lang w:val="de-DE"/>
        </w:rPr>
      </w:pPr>
    </w:p>
    <w:p w14:paraId="652BBA4A" w14:textId="4B112FBC" w:rsidR="00533549" w:rsidRDefault="00533549" w:rsidP="00533549">
      <w:pPr>
        <w:pStyle w:val="Listenabsatz"/>
        <w:numPr>
          <w:ilvl w:val="0"/>
          <w:numId w:val="2"/>
        </w:numPr>
        <w:ind w:left="284" w:hanging="284"/>
        <w:rPr>
          <w:lang w:val="de-DE"/>
        </w:rPr>
      </w:pPr>
      <w:r w:rsidRPr="00533549">
        <w:rPr>
          <w:lang w:val="de-DE"/>
        </w:rPr>
        <w:t xml:space="preserve">Überprüfen Sie </w:t>
      </w:r>
      <w:r>
        <w:rPr>
          <w:lang w:val="de-DE"/>
        </w:rPr>
        <w:t xml:space="preserve">die Konfigurations-Datei </w:t>
      </w:r>
    </w:p>
    <w:p w14:paraId="5720A5D0" w14:textId="6DB1273D" w:rsidR="00533549" w:rsidRDefault="00533549" w:rsidP="00533549">
      <w:pPr>
        <w:ind w:left="284"/>
        <w:rPr>
          <w:lang w:val="de-DE"/>
        </w:rPr>
      </w:pPr>
      <w:r>
        <w:rPr>
          <w:lang w:val="de-DE"/>
        </w:rPr>
        <w:t>D</w:t>
      </w:r>
      <w:r w:rsidR="00FE6087">
        <w:rPr>
          <w:lang w:val="de-DE"/>
        </w:rPr>
        <w:t>er Name der Datei ist „vcn_config.json“ und liegt in diesem Ordner</w:t>
      </w:r>
      <w:r>
        <w:rPr>
          <w:lang w:val="de-DE"/>
        </w:rPr>
        <w:t xml:space="preserve"> </w:t>
      </w:r>
    </w:p>
    <w:p w14:paraId="1AE1BE58" w14:textId="1061257E" w:rsidR="00FE6087" w:rsidRPr="007447BA" w:rsidRDefault="00FE6087" w:rsidP="00533549">
      <w:pPr>
        <w:ind w:left="284"/>
        <w:rPr>
          <w:lang w:val="de-DE"/>
        </w:rPr>
      </w:pPr>
      <w:r w:rsidRPr="007447BA">
        <w:rPr>
          <w:lang w:val="de-DE"/>
        </w:rPr>
        <w:t>C:\Users\&lt;Ihr Benutzer&gt;\AppData\Roaming\VISBO\visbo-connect</w:t>
      </w:r>
    </w:p>
    <w:p w14:paraId="57CF6214" w14:textId="5C4B5B1F" w:rsidR="00FE6087" w:rsidRDefault="00FE6087" w:rsidP="00533549">
      <w:pPr>
        <w:ind w:left="284"/>
        <w:rPr>
          <w:lang w:val="de-DE"/>
        </w:rPr>
      </w:pPr>
      <w:r>
        <w:rPr>
          <w:lang w:val="de-DE"/>
        </w:rPr>
        <w:t xml:space="preserve">Die Datei enthält </w:t>
      </w:r>
    </w:p>
    <w:p w14:paraId="0C1479C7" w14:textId="2CA53B59" w:rsidR="00FE6087" w:rsidRPr="007B194D" w:rsidRDefault="00FE6087" w:rsidP="007B194D">
      <w:pPr>
        <w:pStyle w:val="Listenabsatz"/>
        <w:numPr>
          <w:ilvl w:val="0"/>
          <w:numId w:val="3"/>
        </w:numPr>
        <w:rPr>
          <w:lang w:val="de-DE"/>
        </w:rPr>
      </w:pPr>
      <w:r w:rsidRPr="00FE6087">
        <w:rPr>
          <w:lang w:val="de-DE"/>
        </w:rPr>
        <w:t>Den Pfad, wo auf Ihrem Rechner die Excel Anwendung l</w:t>
      </w:r>
      <w:r w:rsidR="007B194D">
        <w:rPr>
          <w:lang w:val="de-DE"/>
        </w:rPr>
        <w:t>iegt</w:t>
      </w:r>
      <w:r w:rsidRPr="007B194D">
        <w:rPr>
          <w:lang w:val="de-DE"/>
        </w:rPr>
        <w:t xml:space="preserve"> </w:t>
      </w:r>
    </w:p>
    <w:p w14:paraId="1279E8C9" w14:textId="260D4E89" w:rsidR="00FE6087" w:rsidRPr="00FE6087" w:rsidRDefault="00FE6087" w:rsidP="00FE6087">
      <w:pPr>
        <w:pStyle w:val="Listenabsatz"/>
        <w:numPr>
          <w:ilvl w:val="0"/>
          <w:numId w:val="3"/>
        </w:numPr>
        <w:rPr>
          <w:lang w:val="de-DE"/>
        </w:rPr>
      </w:pPr>
      <w:r w:rsidRPr="00FE6087">
        <w:rPr>
          <w:lang w:val="de-DE"/>
        </w:rPr>
        <w:t xml:space="preserve">Den Pfad, wo auf Ihrem Rechner der VISBO Dokument Level Excel Add-In abgelegt ist </w:t>
      </w:r>
    </w:p>
    <w:p w14:paraId="2AE66E8C" w14:textId="5A97CA17" w:rsidR="00533549" w:rsidRDefault="007B194D" w:rsidP="007B194D">
      <w:pPr>
        <w:ind w:left="284"/>
        <w:jc w:val="both"/>
        <w:rPr>
          <w:lang w:val="de-DE"/>
        </w:rPr>
      </w:pPr>
      <w:r>
        <w:rPr>
          <w:lang w:val="de-DE"/>
        </w:rPr>
        <w:t xml:space="preserve">Beispiel: </w:t>
      </w:r>
    </w:p>
    <w:p w14:paraId="469C978A" w14:textId="7E55D19E" w:rsidR="007B194D" w:rsidRPr="007447BA" w:rsidRDefault="007B194D" w:rsidP="007B194D">
      <w:pPr>
        <w:pStyle w:val="Listenabsatz"/>
        <w:numPr>
          <w:ilvl w:val="0"/>
          <w:numId w:val="3"/>
        </w:numPr>
        <w:rPr>
          <w:sz w:val="18"/>
          <w:szCs w:val="18"/>
        </w:rPr>
      </w:pPr>
      <w:r w:rsidRPr="007447BA">
        <w:rPr>
          <w:sz w:val="18"/>
          <w:szCs w:val="18"/>
        </w:rPr>
        <w:t>"excelExe": "C:\\Program Files (x86)\\Microsoft Office\\Root\\Office16\\EXCEL.EXE"</w:t>
      </w:r>
    </w:p>
    <w:p w14:paraId="62D49E9C" w14:textId="2D6E5088" w:rsidR="007B194D" w:rsidRPr="007447BA" w:rsidRDefault="007B194D" w:rsidP="007B194D">
      <w:pPr>
        <w:pStyle w:val="Listenabsatz"/>
        <w:numPr>
          <w:ilvl w:val="0"/>
          <w:numId w:val="3"/>
        </w:numPr>
        <w:rPr>
          <w:sz w:val="18"/>
          <w:szCs w:val="18"/>
        </w:rPr>
      </w:pPr>
      <w:r w:rsidRPr="007447BA">
        <w:rPr>
          <w:sz w:val="18"/>
          <w:szCs w:val="18"/>
        </w:rPr>
        <w:t>"speSheet": "C:\\Users\\Tom\\AppData\\Roaming\\VISBO\\VISBO Project Edit\\VISBO Project Edit.xlsx"</w:t>
      </w:r>
    </w:p>
    <w:p w14:paraId="1A35F3E6" w14:textId="77777777" w:rsidR="006F4462" w:rsidRDefault="006F4462" w:rsidP="006F4462">
      <w:pPr>
        <w:ind w:left="284"/>
        <w:rPr>
          <w:lang w:val="de-DE"/>
        </w:rPr>
      </w:pPr>
      <w:r>
        <w:rPr>
          <w:lang w:val="de-DE"/>
        </w:rPr>
        <w:t xml:space="preserve">Überprüfen Sie bitte, ob die Pfad-Angaben korrekt sind. Liegen die Excel.Exe bzw die VISBO Project Edit.xlsx in dem angegebenen Ordner? Wenn nein: bitte korrigieren. </w:t>
      </w:r>
    </w:p>
    <w:p w14:paraId="75666731" w14:textId="77777777" w:rsidR="006F4462" w:rsidRDefault="006F4462" w:rsidP="006F4462">
      <w:pPr>
        <w:ind w:left="284"/>
        <w:rPr>
          <w:lang w:val="de-DE"/>
        </w:rPr>
      </w:pPr>
      <w:r>
        <w:rPr>
          <w:lang w:val="de-DE"/>
        </w:rPr>
        <w:lastRenderedPageBreak/>
        <w:t xml:space="preserve">Tipp : </w:t>
      </w:r>
    </w:p>
    <w:p w14:paraId="565779BF" w14:textId="77777777" w:rsidR="00E81412" w:rsidRDefault="006F4462" w:rsidP="006F4462">
      <w:pPr>
        <w:ind w:left="284"/>
        <w:rPr>
          <w:lang w:val="de-DE"/>
        </w:rPr>
      </w:pPr>
      <w:r>
        <w:rPr>
          <w:lang w:val="de-DE"/>
        </w:rPr>
        <w:t xml:space="preserve">Sie finden den Speicherort der EXCEL.EXE, in dem Sie auf Ihrer Taskleiste mit rechter Maustaste auf das Applikations-Icon zeigen, dann „Eigenschaften“ wählen. Tragen </w:t>
      </w:r>
      <w:r w:rsidR="0044035E">
        <w:rPr>
          <w:lang w:val="de-DE"/>
        </w:rPr>
        <w:t>S</w:t>
      </w:r>
      <w:r>
        <w:rPr>
          <w:lang w:val="de-DE"/>
        </w:rPr>
        <w:t>ie diesen Pfad in der j</w:t>
      </w:r>
      <w:r w:rsidR="003F1A08">
        <w:rPr>
          <w:lang w:val="de-DE"/>
        </w:rPr>
        <w:t>son</w:t>
      </w:r>
      <w:r w:rsidR="0044035E">
        <w:rPr>
          <w:lang w:val="de-DE"/>
        </w:rPr>
        <w:t>-</w:t>
      </w:r>
      <w:r>
        <w:rPr>
          <w:lang w:val="de-DE"/>
        </w:rPr>
        <w:t xml:space="preserve">Datei ein bzw. kontaktieren Sie den </w:t>
      </w:r>
      <w:hyperlink r:id="rId11" w:history="1">
        <w:r w:rsidRPr="00092234">
          <w:rPr>
            <w:rStyle w:val="Hyperlink"/>
            <w:lang w:val="de-DE"/>
          </w:rPr>
          <w:t>support@visbo.de</w:t>
        </w:r>
      </w:hyperlink>
      <w:r>
        <w:rPr>
          <w:lang w:val="de-DE"/>
        </w:rPr>
        <w:t xml:space="preserve">. In einer kurzen Teams- bzw Zoom Session können wir das gemeinsam erledigen.   </w:t>
      </w:r>
    </w:p>
    <w:p w14:paraId="7E8390AC" w14:textId="1E845903" w:rsidR="006F4462" w:rsidRDefault="007B194D" w:rsidP="006F4462">
      <w:pPr>
        <w:ind w:left="284"/>
        <w:rPr>
          <w:lang w:val="de-DE"/>
        </w:rPr>
      </w:pPr>
      <w:r w:rsidRPr="00E81412">
        <w:rPr>
          <w:b/>
          <w:bCs/>
          <w:lang w:val="de-DE"/>
        </w:rPr>
        <w:t>Wichtig</w:t>
      </w:r>
      <w:r>
        <w:rPr>
          <w:lang w:val="de-DE"/>
        </w:rPr>
        <w:t xml:space="preserve">: Bitte als Trennzeichen in der Pfad-Angabe immer wie </w:t>
      </w:r>
      <w:r w:rsidR="00D37777">
        <w:rPr>
          <w:lang w:val="de-DE"/>
        </w:rPr>
        <w:t>im Beispiel</w:t>
      </w:r>
      <w:r>
        <w:rPr>
          <w:lang w:val="de-DE"/>
        </w:rPr>
        <w:t xml:space="preserve">  „\\“ verwenden</w:t>
      </w:r>
    </w:p>
    <w:p w14:paraId="2D357A74" w14:textId="25493CEB" w:rsidR="007B194D" w:rsidRDefault="007B194D" w:rsidP="006F4462">
      <w:pPr>
        <w:ind w:left="284"/>
        <w:rPr>
          <w:lang w:val="de-DE"/>
        </w:rPr>
      </w:pPr>
      <w:r w:rsidRPr="007B194D">
        <w:rPr>
          <w:lang w:val="de-DE"/>
        </w:rPr>
        <w:t>Der Speicherort des VISBO D</w:t>
      </w:r>
      <w:r>
        <w:rPr>
          <w:lang w:val="de-DE"/>
        </w:rPr>
        <w:t xml:space="preserve">okument-Level Add-Ins ist normalerweise </w:t>
      </w:r>
    </w:p>
    <w:p w14:paraId="5CEC322B" w14:textId="47178D36" w:rsidR="007B194D" w:rsidRPr="00E44DFD" w:rsidRDefault="007B194D" w:rsidP="006F4462">
      <w:pPr>
        <w:ind w:left="284"/>
        <w:rPr>
          <w:sz w:val="24"/>
          <w:szCs w:val="24"/>
        </w:rPr>
      </w:pPr>
      <w:r w:rsidRPr="00E44DFD">
        <w:rPr>
          <w:sz w:val="20"/>
          <w:szCs w:val="20"/>
        </w:rPr>
        <w:t>C:\\Users\\&lt;Ihr Benutzer&gt;\\AppData\\Roaming\\VISBO\\VISBO Project Edit\\VISBO Project Edit.xlsx</w:t>
      </w:r>
    </w:p>
    <w:p w14:paraId="1E13996F" w14:textId="77777777" w:rsidR="00533549" w:rsidRPr="007B194D" w:rsidRDefault="00533549" w:rsidP="00DE5EC4"/>
    <w:p w14:paraId="60F2479D" w14:textId="5AADDBE0" w:rsidR="007B194D" w:rsidRDefault="007B194D" w:rsidP="007B194D">
      <w:pPr>
        <w:pStyle w:val="Listenabsatz"/>
        <w:numPr>
          <w:ilvl w:val="0"/>
          <w:numId w:val="2"/>
        </w:numPr>
        <w:ind w:left="284" w:hanging="284"/>
        <w:rPr>
          <w:lang w:val="de-DE"/>
        </w:rPr>
      </w:pPr>
      <w:r w:rsidRPr="00533549">
        <w:rPr>
          <w:lang w:val="de-DE"/>
        </w:rPr>
        <w:t xml:space="preserve">Überprüfen Sie </w:t>
      </w:r>
      <w:r>
        <w:rPr>
          <w:lang w:val="de-DE"/>
        </w:rPr>
        <w:t>die Trust Center Einstellungen in Ihrer Excel Install</w:t>
      </w:r>
      <w:r w:rsidR="00177F42">
        <w:rPr>
          <w:lang w:val="de-DE"/>
        </w:rPr>
        <w:t>a</w:t>
      </w:r>
      <w:r>
        <w:rPr>
          <w:lang w:val="de-DE"/>
        </w:rPr>
        <w:t xml:space="preserve">tion </w:t>
      </w:r>
    </w:p>
    <w:p w14:paraId="70CD83B5" w14:textId="3482A2F2" w:rsidR="007B194D" w:rsidRDefault="007B194D" w:rsidP="007B194D">
      <w:pPr>
        <w:pStyle w:val="Listenabsatz"/>
        <w:numPr>
          <w:ilvl w:val="0"/>
          <w:numId w:val="5"/>
        </w:numPr>
        <w:rPr>
          <w:lang w:val="de-DE"/>
        </w:rPr>
      </w:pPr>
      <w:r>
        <w:rPr>
          <w:lang w:val="de-DE"/>
        </w:rPr>
        <w:t xml:space="preserve">Öffnen Sie Excel , dann Menupunkt Optionen, Trust-Center. Einstellungen , Vertrauswürdige Speicherorte </w:t>
      </w:r>
    </w:p>
    <w:p w14:paraId="364200B8" w14:textId="6C983CC1" w:rsidR="00533549" w:rsidRPr="007B194D" w:rsidRDefault="007B194D" w:rsidP="007B194D">
      <w:pPr>
        <w:ind w:left="360"/>
        <w:rPr>
          <w:lang w:val="de-DE"/>
        </w:rPr>
      </w:pPr>
      <w:r>
        <w:drawing>
          <wp:inline distT="0" distB="0" distL="0" distR="0" wp14:anchorId="275FBBEA" wp14:editId="6420D098">
            <wp:extent cx="5760720" cy="4156710"/>
            <wp:effectExtent l="0" t="0" r="0" b="0"/>
            <wp:docPr id="11530126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12605" name=""/>
                    <pic:cNvPicPr/>
                  </pic:nvPicPr>
                  <pic:blipFill>
                    <a:blip r:embed="rId12"/>
                    <a:stretch>
                      <a:fillRect/>
                    </a:stretch>
                  </pic:blipFill>
                  <pic:spPr>
                    <a:xfrm>
                      <a:off x="0" y="0"/>
                      <a:ext cx="5760720" cy="4156710"/>
                    </a:xfrm>
                    <a:prstGeom prst="rect">
                      <a:avLst/>
                    </a:prstGeom>
                  </pic:spPr>
                </pic:pic>
              </a:graphicData>
            </a:graphic>
          </wp:inline>
        </w:drawing>
      </w:r>
    </w:p>
    <w:p w14:paraId="5441AC93" w14:textId="77777777" w:rsidR="00055F79" w:rsidRDefault="00B8615C" w:rsidP="00DE5EC4">
      <w:pPr>
        <w:rPr>
          <w:lang w:val="de-DE"/>
        </w:rPr>
      </w:pPr>
      <w:r>
        <w:rPr>
          <w:lang w:val="de-DE"/>
        </w:rPr>
        <w:t xml:space="preserve">Tragen Sie bitte </w:t>
      </w:r>
    </w:p>
    <w:p w14:paraId="1E1B0986" w14:textId="47679C5C" w:rsidR="00055F79" w:rsidRDefault="00B8615C" w:rsidP="00DE5EC4">
      <w:pPr>
        <w:rPr>
          <w:sz w:val="18"/>
          <w:szCs w:val="18"/>
          <w:lang w:val="de-DE"/>
        </w:rPr>
      </w:pPr>
      <w:r>
        <w:rPr>
          <w:lang w:val="de-DE"/>
        </w:rPr>
        <w:t>„</w:t>
      </w:r>
      <w:r w:rsidRPr="003F1A08">
        <w:rPr>
          <w:lang w:val="de-DE"/>
        </w:rPr>
        <w:t>C:\Users\&lt;Ihr Benutzer&gt;</w:t>
      </w:r>
      <w:hyperlink r:id="rId13" w:history="1">
        <w:r w:rsidRPr="003F1A08">
          <w:rPr>
            <w:lang w:val="de-DE"/>
          </w:rPr>
          <w:t>\AppData\Roaming\VISBO</w:t>
        </w:r>
      </w:hyperlink>
      <w:r>
        <w:rPr>
          <w:sz w:val="18"/>
          <w:szCs w:val="18"/>
          <w:lang w:val="de-DE"/>
        </w:rPr>
        <w:t xml:space="preserve">“ </w:t>
      </w:r>
    </w:p>
    <w:p w14:paraId="602A4873" w14:textId="0E490D29" w:rsidR="00DE5EC4" w:rsidRPr="00B8615C" w:rsidRDefault="00B8615C" w:rsidP="00DE5EC4">
      <w:pPr>
        <w:rPr>
          <w:lang w:val="de-DE"/>
        </w:rPr>
      </w:pPr>
      <w:r w:rsidRPr="00B8615C">
        <w:rPr>
          <w:lang w:val="de-DE"/>
        </w:rPr>
        <w:t xml:space="preserve">inkl aller Unterordner als </w:t>
      </w:r>
      <w:r w:rsidRPr="003A68F5">
        <w:rPr>
          <w:b/>
          <w:bCs/>
          <w:lang w:val="de-DE"/>
        </w:rPr>
        <w:t>vertrauenswürdigen Speicherort</w:t>
      </w:r>
      <w:r w:rsidRPr="00B8615C">
        <w:rPr>
          <w:lang w:val="de-DE"/>
        </w:rPr>
        <w:t xml:space="preserve"> ein</w:t>
      </w:r>
      <w:r w:rsidR="00055F79">
        <w:rPr>
          <w:lang w:val="de-DE"/>
        </w:rPr>
        <w:t>.</w:t>
      </w:r>
    </w:p>
    <w:p w14:paraId="3D6D91E6" w14:textId="77777777" w:rsidR="00DE5EC4" w:rsidRDefault="00DE5EC4" w:rsidP="00DE5EC4">
      <w:pPr>
        <w:rPr>
          <w:lang w:val="de-DE"/>
        </w:rPr>
      </w:pPr>
    </w:p>
    <w:p w14:paraId="4EA67629" w14:textId="77777777" w:rsidR="00F06AAD" w:rsidRDefault="00F06AAD">
      <w:pPr>
        <w:rPr>
          <w:rFonts w:asciiTheme="majorHAnsi" w:eastAsiaTheme="majorEastAsia" w:hAnsiTheme="majorHAnsi" w:cstheme="majorBidi"/>
          <w:b/>
          <w:bCs/>
          <w:color w:val="2F5496" w:themeColor="accent1" w:themeShade="BF"/>
          <w:sz w:val="32"/>
          <w:szCs w:val="32"/>
          <w:lang w:val="de-DE"/>
        </w:rPr>
      </w:pPr>
      <w:r>
        <w:rPr>
          <w:b/>
          <w:bCs/>
          <w:lang w:val="de-DE"/>
        </w:rPr>
        <w:br w:type="page"/>
      </w:r>
    </w:p>
    <w:p w14:paraId="7490B313" w14:textId="02367DEF" w:rsidR="00F06AAD" w:rsidRDefault="003303BF" w:rsidP="009344EA">
      <w:pPr>
        <w:pStyle w:val="berschrift1"/>
        <w:spacing w:after="360"/>
        <w:rPr>
          <w:b/>
          <w:bCs/>
          <w:lang w:val="de-DE"/>
        </w:rPr>
      </w:pPr>
      <w:r w:rsidRPr="003303BF">
        <w:rPr>
          <w:b/>
          <w:bCs/>
          <w:lang w:val="de-DE"/>
        </w:rPr>
        <w:lastRenderedPageBreak/>
        <w:t xml:space="preserve">Problemlösung Stufe </w:t>
      </w:r>
      <w:r>
        <w:rPr>
          <w:b/>
          <w:bCs/>
          <w:lang w:val="de-DE"/>
        </w:rPr>
        <w:t>2</w:t>
      </w:r>
    </w:p>
    <w:p w14:paraId="4BB35C53" w14:textId="0D709561" w:rsidR="00782097" w:rsidRDefault="00950295" w:rsidP="00782097">
      <w:pPr>
        <w:tabs>
          <w:tab w:val="left" w:pos="0"/>
        </w:tabs>
        <w:rPr>
          <w:lang w:val="de-DE"/>
        </w:rPr>
      </w:pPr>
      <w:r>
        <w:rPr>
          <w:lang w:val="de-DE"/>
        </w:rPr>
        <w:t xml:space="preserve">Die hier beschriebenen Schritte </w:t>
      </w:r>
      <w:r w:rsidR="000E19D6">
        <w:rPr>
          <w:lang w:val="de-DE"/>
        </w:rPr>
        <w:t>benötigen IT Expertise. Ziehen Sie bitte Ihre</w:t>
      </w:r>
      <w:r w:rsidR="00782097">
        <w:rPr>
          <w:lang w:val="de-DE"/>
        </w:rPr>
        <w:t>n</w:t>
      </w:r>
      <w:r w:rsidR="000E19D6">
        <w:rPr>
          <w:lang w:val="de-DE"/>
        </w:rPr>
        <w:t xml:space="preserve"> System-Administrator und </w:t>
      </w:r>
      <w:r w:rsidR="00782097">
        <w:rPr>
          <w:lang w:val="de-DE"/>
        </w:rPr>
        <w:t xml:space="preserve">IT Experten hinzu.  </w:t>
      </w:r>
    </w:p>
    <w:p w14:paraId="1A2D5AA7" w14:textId="1559A66E" w:rsidR="00DE5EC4" w:rsidRPr="00F06AAD" w:rsidRDefault="00F25B3F" w:rsidP="009B6A7B">
      <w:pPr>
        <w:tabs>
          <w:tab w:val="left" w:pos="0"/>
        </w:tabs>
        <w:rPr>
          <w:b/>
          <w:bCs/>
          <w:lang w:val="de-DE"/>
        </w:rPr>
      </w:pPr>
      <w:r>
        <w:rPr>
          <w:lang w:val="de-DE"/>
        </w:rPr>
        <w:t>Überprüfen Sie folgendes</w:t>
      </w:r>
    </w:p>
    <w:p w14:paraId="58FB768F" w14:textId="248339D7" w:rsidR="00DE5EC4" w:rsidRPr="00DE5EC4" w:rsidRDefault="00DE5EC4" w:rsidP="00DE5EC4">
      <w:pPr>
        <w:rPr>
          <w:lang w:val="de-DE"/>
        </w:rPr>
      </w:pPr>
      <w:r w:rsidRPr="00DE5EC4">
        <w:rPr>
          <w:lang w:val="de-DE"/>
        </w:rPr>
        <w:t xml:space="preserve">1. </w:t>
      </w:r>
      <w:r w:rsidRPr="009B6A7B">
        <w:rPr>
          <w:b/>
          <w:bCs/>
          <w:lang w:val="de-DE"/>
        </w:rPr>
        <w:t>Browser-Konfiguration</w:t>
      </w:r>
      <w:r w:rsidRPr="00DE5EC4">
        <w:rPr>
          <w:lang w:val="de-DE"/>
        </w:rPr>
        <w:t>: Der Browser des Benutzers könnte so konfiguriert sein, dass Protokollhandler nicht erlaubt sind oder spezifische Pop-ups blockiert werden.</w:t>
      </w:r>
    </w:p>
    <w:p w14:paraId="42002723" w14:textId="39364CA1" w:rsidR="00DE5EC4" w:rsidRPr="00DE5EC4" w:rsidRDefault="00DE5EC4" w:rsidP="00DE5EC4">
      <w:pPr>
        <w:rPr>
          <w:lang w:val="de-DE"/>
        </w:rPr>
      </w:pPr>
      <w:r w:rsidRPr="00DE5EC4">
        <w:rPr>
          <w:lang w:val="de-DE"/>
        </w:rPr>
        <w:t xml:space="preserve">2. </w:t>
      </w:r>
      <w:r w:rsidRPr="009B6A7B">
        <w:rPr>
          <w:b/>
          <w:bCs/>
          <w:lang w:val="de-DE"/>
        </w:rPr>
        <w:t>Antivirus- oder Firewall-Einstellungen</w:t>
      </w:r>
      <w:r w:rsidRPr="00DE5EC4">
        <w:rPr>
          <w:lang w:val="de-DE"/>
        </w:rPr>
        <w:t>: Eine Sicherheitssoftware auf dem Computer des Benutzers könnte den Aufruf des Add-Ins blockieren.</w:t>
      </w:r>
    </w:p>
    <w:p w14:paraId="2881CC82" w14:textId="4BA987AA" w:rsidR="00DE5EC4" w:rsidRPr="00DE5EC4" w:rsidRDefault="00DE5EC4" w:rsidP="00DE5EC4">
      <w:pPr>
        <w:rPr>
          <w:lang w:val="de-DE"/>
        </w:rPr>
      </w:pPr>
      <w:r w:rsidRPr="00DE5EC4">
        <w:rPr>
          <w:lang w:val="de-DE"/>
        </w:rPr>
        <w:t xml:space="preserve">3. </w:t>
      </w:r>
      <w:r w:rsidRPr="009B6A7B">
        <w:rPr>
          <w:b/>
          <w:bCs/>
          <w:lang w:val="de-DE"/>
        </w:rPr>
        <w:t>Betriebssystemeinstellungen</w:t>
      </w:r>
      <w:r w:rsidRPr="00DE5EC4">
        <w:rPr>
          <w:lang w:val="de-DE"/>
        </w:rPr>
        <w:t>: Die Protokollhandler-Einstellungen auf dem Betriebssystem des Benutzers könnten so eingestellt sein, dass sie keine Rückfragen erzeugen und/oder die Aktion blockieren.</w:t>
      </w:r>
    </w:p>
    <w:p w14:paraId="168F6C33" w14:textId="0AF6B1B8" w:rsidR="00DE5EC4" w:rsidRPr="00DE5EC4" w:rsidRDefault="00DE5EC4" w:rsidP="00DE5EC4">
      <w:pPr>
        <w:rPr>
          <w:lang w:val="de-DE"/>
        </w:rPr>
      </w:pPr>
      <w:r w:rsidRPr="00DE5EC4">
        <w:rPr>
          <w:lang w:val="de-DE"/>
        </w:rPr>
        <w:t xml:space="preserve">5. </w:t>
      </w:r>
      <w:r w:rsidRPr="009B6A7B">
        <w:rPr>
          <w:b/>
          <w:bCs/>
          <w:lang w:val="de-DE"/>
        </w:rPr>
        <w:t>Netzwerkeinstellungen</w:t>
      </w:r>
      <w:r w:rsidRPr="00DE5EC4">
        <w:rPr>
          <w:lang w:val="de-DE"/>
        </w:rPr>
        <w:t>: Firmeninterne Netzwerkeinstellungen oder Proxy-Konfigurationen könnten den Aufruf verhindern.</w:t>
      </w:r>
    </w:p>
    <w:p w14:paraId="17369342" w14:textId="7539847A" w:rsidR="00DE5EC4" w:rsidRPr="00DE5EC4" w:rsidRDefault="00DE5EC4" w:rsidP="00DE5EC4">
      <w:pPr>
        <w:rPr>
          <w:lang w:val="de-DE"/>
        </w:rPr>
      </w:pPr>
      <w:r w:rsidRPr="00DE5EC4">
        <w:rPr>
          <w:lang w:val="de-DE"/>
        </w:rPr>
        <w:t xml:space="preserve">6. </w:t>
      </w:r>
      <w:r w:rsidRPr="009B6A7B">
        <w:rPr>
          <w:b/>
          <w:bCs/>
          <w:lang w:val="de-DE"/>
        </w:rPr>
        <w:t>Browser-Erweiterungen oder Add-ons</w:t>
      </w:r>
      <w:r w:rsidRPr="00DE5EC4">
        <w:rPr>
          <w:lang w:val="de-DE"/>
        </w:rPr>
        <w:t>: Bestimmte Erweiterungen könnten die Ausführung von Protokollhandlern stören.</w:t>
      </w:r>
    </w:p>
    <w:p w14:paraId="23BBFD55" w14:textId="6ED15CE8" w:rsidR="00DE5EC4" w:rsidRPr="00DE5EC4" w:rsidRDefault="00DE5EC4" w:rsidP="00DE5EC4">
      <w:pPr>
        <w:rPr>
          <w:lang w:val="de-DE"/>
        </w:rPr>
      </w:pPr>
      <w:r w:rsidRPr="00DE5EC4">
        <w:rPr>
          <w:lang w:val="de-DE"/>
        </w:rPr>
        <w:t xml:space="preserve">7. </w:t>
      </w:r>
      <w:r w:rsidRPr="009B6A7B">
        <w:rPr>
          <w:b/>
          <w:bCs/>
          <w:lang w:val="de-DE"/>
        </w:rPr>
        <w:t>Benutzerrechte</w:t>
      </w:r>
      <w:r w:rsidRPr="00DE5EC4">
        <w:rPr>
          <w:lang w:val="de-DE"/>
        </w:rPr>
        <w:t>: Der Benutzer verfügt möglicherweise nicht über ausreichende Berechtigungen, um die Anwendung zu starten.</w:t>
      </w:r>
    </w:p>
    <w:p w14:paraId="55B6C597" w14:textId="4EFE3FCC" w:rsidR="00DE5EC4" w:rsidRPr="00F879F7" w:rsidRDefault="00E92E56" w:rsidP="00F879F7">
      <w:pPr>
        <w:pStyle w:val="berschrift1"/>
        <w:rPr>
          <w:b/>
          <w:bCs/>
          <w:sz w:val="24"/>
          <w:szCs w:val="24"/>
          <w:lang w:val="de-DE"/>
        </w:rPr>
      </w:pPr>
      <w:r>
        <w:rPr>
          <w:b/>
          <w:bCs/>
          <w:sz w:val="24"/>
          <w:szCs w:val="24"/>
          <w:lang w:val="de-DE"/>
        </w:rPr>
        <w:t xml:space="preserve">Empfohlene </w:t>
      </w:r>
      <w:r w:rsidR="00DE5EC4" w:rsidRPr="00F879F7">
        <w:rPr>
          <w:b/>
          <w:bCs/>
          <w:sz w:val="24"/>
          <w:szCs w:val="24"/>
          <w:lang w:val="de-DE"/>
        </w:rPr>
        <w:t>Checkliste</w:t>
      </w:r>
      <w:r>
        <w:rPr>
          <w:b/>
          <w:bCs/>
          <w:sz w:val="24"/>
          <w:szCs w:val="24"/>
          <w:lang w:val="de-DE"/>
        </w:rPr>
        <w:t xml:space="preserve"> </w:t>
      </w:r>
      <w:r w:rsidR="00DE5EC4" w:rsidRPr="00F879F7">
        <w:rPr>
          <w:b/>
          <w:bCs/>
          <w:sz w:val="24"/>
          <w:szCs w:val="24"/>
          <w:lang w:val="de-DE"/>
        </w:rPr>
        <w:t>:</w:t>
      </w:r>
    </w:p>
    <w:p w14:paraId="5FC720F9" w14:textId="39C161F4" w:rsidR="00DE5EC4" w:rsidRPr="00DE5EC4" w:rsidRDefault="00606265" w:rsidP="00F879F7">
      <w:pPr>
        <w:spacing w:before="240"/>
        <w:rPr>
          <w:lang w:val="de-DE"/>
        </w:rPr>
      </w:pPr>
      <w:r>
        <w:rPr>
          <w:lang w:val="de-DE"/>
        </w:rPr>
        <w:t xml:space="preserve">Ad </w:t>
      </w:r>
      <w:r w:rsidR="00DE5EC4" w:rsidRPr="00DE5EC4">
        <w:rPr>
          <w:lang w:val="de-DE"/>
        </w:rPr>
        <w:t xml:space="preserve">1. </w:t>
      </w:r>
      <w:r w:rsidR="00DE5EC4" w:rsidRPr="00F879F7">
        <w:rPr>
          <w:b/>
          <w:bCs/>
          <w:lang w:val="de-DE"/>
        </w:rPr>
        <w:t>Browser-Überprüfung</w:t>
      </w:r>
      <w:r w:rsidR="00DE5EC4" w:rsidRPr="00DE5EC4">
        <w:rPr>
          <w:lang w:val="de-DE"/>
        </w:rPr>
        <w:t>:</w:t>
      </w:r>
    </w:p>
    <w:p w14:paraId="7548D89B" w14:textId="1C761FAB" w:rsidR="00DE5EC4" w:rsidRPr="00C301AB" w:rsidRDefault="00DE5EC4" w:rsidP="0067451D">
      <w:pPr>
        <w:pStyle w:val="Listenabsatz"/>
        <w:numPr>
          <w:ilvl w:val="0"/>
          <w:numId w:val="5"/>
        </w:numPr>
        <w:spacing w:before="240"/>
        <w:ind w:left="568" w:hanging="284"/>
        <w:contextualSpacing w:val="0"/>
        <w:rPr>
          <w:lang w:val="de-DE"/>
        </w:rPr>
      </w:pPr>
      <w:r w:rsidRPr="00C301AB">
        <w:rPr>
          <w:lang w:val="de-DE"/>
        </w:rPr>
        <w:t xml:space="preserve">Stellen Sie sicher, dass Pop-ups und Protokollhandler im Browser des Benutzers nicht blockiert </w:t>
      </w:r>
      <w:r w:rsidR="00C651FA">
        <w:rPr>
          <w:lang w:val="de-DE"/>
        </w:rPr>
        <w:t>s</w:t>
      </w:r>
      <w:r w:rsidRPr="00C301AB">
        <w:rPr>
          <w:lang w:val="de-DE"/>
        </w:rPr>
        <w:t>ind.</w:t>
      </w:r>
    </w:p>
    <w:p w14:paraId="4B8D9740" w14:textId="77777777" w:rsidR="00C651FA" w:rsidRPr="00C651FA" w:rsidRDefault="00DE5EC4" w:rsidP="0067451D">
      <w:pPr>
        <w:pStyle w:val="Listenabsatz"/>
        <w:numPr>
          <w:ilvl w:val="0"/>
          <w:numId w:val="5"/>
        </w:numPr>
        <w:spacing w:before="240"/>
        <w:ind w:left="568" w:hanging="284"/>
        <w:contextualSpacing w:val="0"/>
        <w:rPr>
          <w:b/>
          <w:bCs/>
          <w:lang w:val="de-DE"/>
        </w:rPr>
      </w:pPr>
      <w:r w:rsidRPr="00C651FA">
        <w:rPr>
          <w:lang w:val="de-DE"/>
        </w:rPr>
        <w:t>Deaktivieren Sie Testweise alle Browser-Erweiterungen oder führen Sie den Browser im Inkognito-/Privatmodus aus, um zu prüfen, ob das Problem weiterhin besteht.</w:t>
      </w:r>
    </w:p>
    <w:p w14:paraId="2DC8E0E9" w14:textId="7E1A8C89" w:rsidR="00E665E6" w:rsidRPr="00C651FA" w:rsidRDefault="00E665E6" w:rsidP="0067451D">
      <w:pPr>
        <w:pStyle w:val="Listenabsatz"/>
        <w:numPr>
          <w:ilvl w:val="0"/>
          <w:numId w:val="5"/>
        </w:numPr>
        <w:spacing w:before="240"/>
        <w:ind w:left="568" w:hanging="284"/>
        <w:contextualSpacing w:val="0"/>
        <w:rPr>
          <w:lang w:val="de-DE"/>
        </w:rPr>
      </w:pPr>
      <w:r w:rsidRPr="00C651FA">
        <w:rPr>
          <w:b/>
          <w:bCs/>
          <w:lang w:val="de-DE"/>
        </w:rPr>
        <w:t>Browser-Entwicklertools</w:t>
      </w:r>
      <w:r w:rsidR="00C651FA" w:rsidRPr="00C651FA">
        <w:rPr>
          <w:b/>
          <w:bCs/>
          <w:lang w:val="de-DE"/>
        </w:rPr>
        <w:t xml:space="preserve">: </w:t>
      </w:r>
      <w:r w:rsidRPr="00C651FA">
        <w:rPr>
          <w:lang w:val="de-DE"/>
        </w:rPr>
        <w:t>Die meisten modernen Browser wie Chrome, Firefox, Edge und Safari haben eingebaute Entwicklertools, die Netzwerkanfragen analysieren können. Sie können auf diese Tools zugreifen, indem Sie mit der rechten Maustaste auf eine Seite klicken und "Untersuchen" oder "Element untersuchen" wählen und dann zum "Netzwerk"-Tab wechseln. Hier können Sie alle HTTP-Anfragen sehen, die von der Seite gemacht werden, einschließlich jeglicher Fehler oder blockierter Anfragen.</w:t>
      </w:r>
    </w:p>
    <w:p w14:paraId="10944A27" w14:textId="77777777" w:rsidR="00E665E6" w:rsidRDefault="00E665E6" w:rsidP="00DE5EC4">
      <w:pPr>
        <w:rPr>
          <w:lang w:val="de-DE"/>
        </w:rPr>
      </w:pPr>
    </w:p>
    <w:p w14:paraId="1438650B" w14:textId="77777777" w:rsidR="0067451D" w:rsidRPr="0067451D" w:rsidRDefault="0067451D" w:rsidP="0067451D">
      <w:pPr>
        <w:ind w:left="567"/>
        <w:rPr>
          <w:lang w:val="de-DE"/>
        </w:rPr>
      </w:pPr>
      <w:r w:rsidRPr="0067451D">
        <w:rPr>
          <w:lang w:val="de-DE"/>
        </w:rPr>
        <w:t>Das Überprüfen des Fehlerprotokolls im Browser ist ein wesentlicher Schritt zur Diagnose von Problemen bei der Interaktion mit Webseiten oder Webanwendungen. Hier ist eine allgemeine Anleitung, wie Sie das Fehlerprotokoll in verschiedenen Browsern überprüfen können:</w:t>
      </w:r>
    </w:p>
    <w:p w14:paraId="52890779" w14:textId="77777777" w:rsidR="0067451D" w:rsidRPr="0067451D" w:rsidRDefault="0067451D" w:rsidP="0067451D">
      <w:pPr>
        <w:ind w:left="567"/>
        <w:rPr>
          <w:lang w:val="de-DE"/>
        </w:rPr>
      </w:pPr>
    </w:p>
    <w:p w14:paraId="3049B58B" w14:textId="77777777" w:rsidR="000A1E7B" w:rsidRDefault="000A1E7B">
      <w:pPr>
        <w:rPr>
          <w:b/>
          <w:bCs/>
          <w:sz w:val="24"/>
          <w:szCs w:val="24"/>
          <w:lang w:val="de-DE"/>
        </w:rPr>
      </w:pPr>
      <w:r>
        <w:rPr>
          <w:b/>
          <w:bCs/>
          <w:sz w:val="24"/>
          <w:szCs w:val="24"/>
          <w:lang w:val="de-DE"/>
        </w:rPr>
        <w:br w:type="page"/>
      </w:r>
    </w:p>
    <w:p w14:paraId="6DF09ACD" w14:textId="211EA918" w:rsidR="0067451D" w:rsidRPr="000A1E7B" w:rsidRDefault="0067451D" w:rsidP="0067451D">
      <w:pPr>
        <w:ind w:left="567"/>
        <w:rPr>
          <w:b/>
          <w:bCs/>
          <w:sz w:val="24"/>
          <w:szCs w:val="24"/>
        </w:rPr>
      </w:pPr>
      <w:r w:rsidRPr="000A1E7B">
        <w:rPr>
          <w:b/>
          <w:bCs/>
          <w:sz w:val="24"/>
          <w:szCs w:val="24"/>
        </w:rPr>
        <w:lastRenderedPageBreak/>
        <w:t>Google Chrome, Mozilla Firefox und Microsoft Edge:</w:t>
      </w:r>
    </w:p>
    <w:p w14:paraId="426F8F40" w14:textId="77777777" w:rsidR="0067451D" w:rsidRPr="0067451D" w:rsidRDefault="0067451D" w:rsidP="0067451D"/>
    <w:p w14:paraId="4CD76FED" w14:textId="1C4D4662" w:rsidR="0067451D" w:rsidRPr="0067451D" w:rsidRDefault="0067451D" w:rsidP="006C4121">
      <w:pPr>
        <w:pStyle w:val="Listenabsatz"/>
        <w:numPr>
          <w:ilvl w:val="0"/>
          <w:numId w:val="6"/>
        </w:numPr>
        <w:ind w:left="993" w:hanging="426"/>
        <w:rPr>
          <w:lang w:val="de-DE"/>
        </w:rPr>
      </w:pPr>
      <w:r w:rsidRPr="0067451D">
        <w:rPr>
          <w:lang w:val="de-DE"/>
        </w:rPr>
        <w:t>Öffnen Sie die Entwicklertools:</w:t>
      </w:r>
    </w:p>
    <w:p w14:paraId="531A12A5" w14:textId="7CF6BE12" w:rsidR="0067451D" w:rsidRPr="0055543A" w:rsidRDefault="0067451D" w:rsidP="0067451D">
      <w:pPr>
        <w:pStyle w:val="Listenabsatz"/>
        <w:numPr>
          <w:ilvl w:val="0"/>
          <w:numId w:val="7"/>
        </w:numPr>
        <w:ind w:left="1276" w:hanging="283"/>
        <w:rPr>
          <w:lang w:val="de-DE"/>
        </w:rPr>
      </w:pPr>
      <w:r w:rsidRPr="0055543A">
        <w:rPr>
          <w:lang w:val="de-DE"/>
        </w:rPr>
        <w:t>Mit der rechten Maustaste auf die Webseite klicken und „Untersuchen“ oder „Element untersuchen“ auswählen. Oder Sie können die F12-Taste drücken.</w:t>
      </w:r>
      <w:r w:rsidR="00272695" w:rsidRPr="0055543A">
        <w:rPr>
          <w:lang w:val="de-DE"/>
        </w:rPr>
        <w:t xml:space="preserve"> </w:t>
      </w:r>
      <w:r w:rsidRPr="0055543A">
        <w:rPr>
          <w:lang w:val="de-DE"/>
        </w:rPr>
        <w:t xml:space="preserve"> Alternativ können Sie auch `Ctrl` + `Shift` + `I` (Windows/Linux) oder `Cmd` + `Option` + `I` (Mac) verwenden.</w:t>
      </w:r>
    </w:p>
    <w:p w14:paraId="2A4A3768" w14:textId="465AD591" w:rsidR="0067451D" w:rsidRPr="0067451D" w:rsidRDefault="0067451D" w:rsidP="00272695">
      <w:pPr>
        <w:pStyle w:val="Listenabsatz"/>
        <w:numPr>
          <w:ilvl w:val="0"/>
          <w:numId w:val="7"/>
        </w:numPr>
        <w:ind w:left="1276" w:hanging="283"/>
        <w:rPr>
          <w:lang w:val="de-DE"/>
        </w:rPr>
      </w:pPr>
      <w:r w:rsidRPr="0067451D">
        <w:rPr>
          <w:lang w:val="de-DE"/>
        </w:rPr>
        <w:t>Wechseln Sie zum 'Console'-Tab:</w:t>
      </w:r>
    </w:p>
    <w:p w14:paraId="7BF051F7" w14:textId="77777777" w:rsidR="00EB448D" w:rsidRDefault="0067451D" w:rsidP="0067451D">
      <w:pPr>
        <w:pStyle w:val="Listenabsatz"/>
        <w:numPr>
          <w:ilvl w:val="1"/>
          <w:numId w:val="7"/>
        </w:numPr>
        <w:ind w:left="1701" w:hanging="283"/>
        <w:rPr>
          <w:lang w:val="de-DE"/>
        </w:rPr>
      </w:pPr>
      <w:r w:rsidRPr="00EB448D">
        <w:rPr>
          <w:lang w:val="de-DE"/>
        </w:rPr>
        <w:t>Hier sehen Sie alle JavaScript-Fehler, Warnungen und Log-Ausgaben.</w:t>
      </w:r>
    </w:p>
    <w:p w14:paraId="64AF35ED" w14:textId="6D5B7213" w:rsidR="0067451D" w:rsidRPr="0055543A" w:rsidRDefault="0067451D" w:rsidP="0067451D">
      <w:pPr>
        <w:pStyle w:val="Listenabsatz"/>
        <w:numPr>
          <w:ilvl w:val="1"/>
          <w:numId w:val="7"/>
        </w:numPr>
        <w:ind w:left="1701" w:hanging="283"/>
        <w:rPr>
          <w:lang w:val="de-DE"/>
        </w:rPr>
      </w:pPr>
      <w:r w:rsidRPr="0055543A">
        <w:rPr>
          <w:lang w:val="de-DE"/>
        </w:rPr>
        <w:t>Fehler werden in der Regel rot hervorgehoben und enthalten eine Beschreibung des Fehlers sowie möglicherweise eine Angabe der Quelle des Problems (Dateiname und Zeilennummer).</w:t>
      </w:r>
    </w:p>
    <w:p w14:paraId="30B4AF0C" w14:textId="015E4E9B" w:rsidR="0067451D" w:rsidRPr="0067451D" w:rsidRDefault="0067451D" w:rsidP="00EB448D">
      <w:pPr>
        <w:pStyle w:val="Listenabsatz"/>
        <w:numPr>
          <w:ilvl w:val="0"/>
          <w:numId w:val="7"/>
        </w:numPr>
        <w:ind w:left="1276" w:hanging="283"/>
        <w:rPr>
          <w:lang w:val="de-DE"/>
        </w:rPr>
      </w:pPr>
      <w:r w:rsidRPr="0067451D">
        <w:rPr>
          <w:lang w:val="de-DE"/>
        </w:rPr>
        <w:t>3. Wechseln Sie zum 'Network'-Tab:</w:t>
      </w:r>
    </w:p>
    <w:p w14:paraId="1EAC330E" w14:textId="77777777" w:rsidR="0067451D" w:rsidRPr="0067451D" w:rsidRDefault="0067451D" w:rsidP="00EB448D">
      <w:pPr>
        <w:pStyle w:val="Listenabsatz"/>
        <w:numPr>
          <w:ilvl w:val="1"/>
          <w:numId w:val="7"/>
        </w:numPr>
        <w:ind w:left="1701" w:hanging="283"/>
        <w:rPr>
          <w:lang w:val="de-DE"/>
        </w:rPr>
      </w:pPr>
      <w:r w:rsidRPr="0067451D">
        <w:rPr>
          <w:lang w:val="de-DE"/>
        </w:rPr>
        <w:t xml:space="preserve">   - Dieser Tab zeigt alle Netzwerkanfragen, die von der Seite aus gesendet wurden.</w:t>
      </w:r>
    </w:p>
    <w:p w14:paraId="4F2F75CE" w14:textId="77777777" w:rsidR="0067451D" w:rsidRPr="0067451D" w:rsidRDefault="0067451D" w:rsidP="00EB448D">
      <w:pPr>
        <w:pStyle w:val="Listenabsatz"/>
        <w:numPr>
          <w:ilvl w:val="1"/>
          <w:numId w:val="7"/>
        </w:numPr>
        <w:ind w:left="1701" w:hanging="283"/>
        <w:rPr>
          <w:lang w:val="de-DE"/>
        </w:rPr>
      </w:pPr>
      <w:r w:rsidRPr="0067451D">
        <w:rPr>
          <w:lang w:val="de-DE"/>
        </w:rPr>
        <w:t xml:space="preserve">   - Fehlerhafte Anfragen werden oft rot markiert und haben einen Statuscode, der nicht 200 ist (z.B. 404 für "Nicht gefunden" oder 500 für "Interner Serverfehler").</w:t>
      </w:r>
    </w:p>
    <w:p w14:paraId="6AC731E1" w14:textId="77777777" w:rsidR="0067451D" w:rsidRPr="0067451D" w:rsidRDefault="0067451D" w:rsidP="00EB448D">
      <w:pPr>
        <w:pStyle w:val="Listenabsatz"/>
        <w:numPr>
          <w:ilvl w:val="1"/>
          <w:numId w:val="7"/>
        </w:numPr>
        <w:ind w:left="1701" w:hanging="283"/>
        <w:rPr>
          <w:lang w:val="de-DE"/>
        </w:rPr>
      </w:pPr>
      <w:r w:rsidRPr="0067451D">
        <w:rPr>
          <w:lang w:val="de-DE"/>
        </w:rPr>
        <w:t xml:space="preserve">   - Sie können auf eine bestimmte Anfrage klicken, um weitere Details wie Header, Antwortkörper und Cookies zu sehen.</w:t>
      </w:r>
    </w:p>
    <w:p w14:paraId="40C7B8DE" w14:textId="0805AE1C" w:rsidR="0067451D" w:rsidRPr="00C36DB3" w:rsidRDefault="0067451D" w:rsidP="00C36DB3">
      <w:pPr>
        <w:spacing w:before="240"/>
        <w:ind w:left="993"/>
        <w:rPr>
          <w:lang w:val="de-DE"/>
        </w:rPr>
      </w:pPr>
      <w:r w:rsidRPr="00C36DB3">
        <w:rPr>
          <w:lang w:val="de-DE"/>
        </w:rPr>
        <w:t xml:space="preserve">Wenn Sie Fehler finden, notieren Sie die Fehlermeldung und den Kontext, in dem sie aufgetreten ist. Diese Informationen </w:t>
      </w:r>
      <w:r w:rsidR="002C45C6" w:rsidRPr="00C36DB3">
        <w:rPr>
          <w:lang w:val="de-DE"/>
        </w:rPr>
        <w:t xml:space="preserve">ist sehr hilfreich </w:t>
      </w:r>
      <w:r w:rsidRPr="00C36DB3">
        <w:rPr>
          <w:lang w:val="de-DE"/>
        </w:rPr>
        <w:t xml:space="preserve">für die weitere Fehlersuche oder bei der Kontaktaufnahme mit </w:t>
      </w:r>
      <w:r w:rsidR="002C45C6" w:rsidRPr="00C36DB3">
        <w:rPr>
          <w:lang w:val="de-DE"/>
        </w:rPr>
        <w:t xml:space="preserve">dem </w:t>
      </w:r>
      <w:r w:rsidRPr="00C36DB3">
        <w:rPr>
          <w:lang w:val="de-DE"/>
        </w:rPr>
        <w:t xml:space="preserve">technischem Support </w:t>
      </w:r>
      <w:r w:rsidR="002C45C6" w:rsidRPr="00C36DB3">
        <w:rPr>
          <w:lang w:val="de-DE"/>
        </w:rPr>
        <w:t>der VISBO: support@visbo.de</w:t>
      </w:r>
      <w:r w:rsidRPr="00C36DB3">
        <w:rPr>
          <w:lang w:val="de-DE"/>
        </w:rPr>
        <w:t>.</w:t>
      </w:r>
    </w:p>
    <w:p w14:paraId="59D67CD7" w14:textId="77777777" w:rsidR="00FC08FE" w:rsidRDefault="00FC08FE" w:rsidP="00DE5EC4">
      <w:pPr>
        <w:rPr>
          <w:lang w:val="de-DE"/>
        </w:rPr>
      </w:pPr>
    </w:p>
    <w:p w14:paraId="26C4AF29" w14:textId="480829C1" w:rsidR="00023988" w:rsidRPr="00DE5EC4" w:rsidRDefault="00023988" w:rsidP="00023988">
      <w:pPr>
        <w:rPr>
          <w:lang w:val="de-DE"/>
        </w:rPr>
      </w:pPr>
      <w:r>
        <w:rPr>
          <w:lang w:val="de-DE"/>
        </w:rPr>
        <w:t>2</w:t>
      </w:r>
      <w:r w:rsidRPr="00DE5EC4">
        <w:rPr>
          <w:lang w:val="de-DE"/>
        </w:rPr>
        <w:t xml:space="preserve">. </w:t>
      </w:r>
      <w:r w:rsidRPr="00023988">
        <w:rPr>
          <w:b/>
          <w:bCs/>
          <w:lang w:val="de-DE"/>
        </w:rPr>
        <w:t>Vergleich mit funktionierenden Systemen:</w:t>
      </w:r>
    </w:p>
    <w:p w14:paraId="628090FC" w14:textId="6C6E06FE" w:rsidR="00023988" w:rsidRPr="00DE5EC4" w:rsidRDefault="00023988" w:rsidP="00023988">
      <w:pPr>
        <w:rPr>
          <w:lang w:val="de-DE"/>
        </w:rPr>
      </w:pPr>
      <w:r w:rsidRPr="00DE5EC4">
        <w:rPr>
          <w:lang w:val="de-DE"/>
        </w:rPr>
        <w:t xml:space="preserve">   - Vergleichen Sie die Konfigurationen des betroffenen Computers mit denen eines Computers, auf dem </w:t>
      </w:r>
      <w:r w:rsidR="0009626F">
        <w:rPr>
          <w:lang w:val="de-DE"/>
        </w:rPr>
        <w:t xml:space="preserve">der </w:t>
      </w:r>
      <w:r w:rsidR="00B230D3">
        <w:rPr>
          <w:lang w:val="de-DE"/>
        </w:rPr>
        <w:t>A</w:t>
      </w:r>
      <w:r w:rsidR="0009626F">
        <w:rPr>
          <w:lang w:val="de-DE"/>
        </w:rPr>
        <w:t xml:space="preserve">ufruf von VISBO Edit Project (das Excel Add-In) </w:t>
      </w:r>
      <w:r w:rsidRPr="00DE5EC4">
        <w:rPr>
          <w:lang w:val="de-DE"/>
        </w:rPr>
        <w:t>funktioniert.</w:t>
      </w:r>
    </w:p>
    <w:p w14:paraId="16611DE6" w14:textId="77777777" w:rsidR="00023988" w:rsidRPr="00DE5EC4" w:rsidRDefault="00023988" w:rsidP="00DE5EC4">
      <w:pPr>
        <w:rPr>
          <w:lang w:val="de-DE"/>
        </w:rPr>
      </w:pPr>
    </w:p>
    <w:p w14:paraId="413B45AF" w14:textId="5B0F2FD5" w:rsidR="00DE5EC4" w:rsidRPr="00DE5EC4" w:rsidRDefault="00023988" w:rsidP="00DE5EC4">
      <w:pPr>
        <w:rPr>
          <w:lang w:val="de-DE"/>
        </w:rPr>
      </w:pPr>
      <w:r>
        <w:rPr>
          <w:lang w:val="de-DE"/>
        </w:rPr>
        <w:t>3</w:t>
      </w:r>
      <w:r w:rsidR="00DE5EC4" w:rsidRPr="00DE5EC4">
        <w:rPr>
          <w:lang w:val="de-DE"/>
        </w:rPr>
        <w:t xml:space="preserve">. </w:t>
      </w:r>
      <w:r w:rsidR="00DE5EC4" w:rsidRPr="00F879F7">
        <w:rPr>
          <w:b/>
          <w:bCs/>
          <w:lang w:val="de-DE"/>
        </w:rPr>
        <w:t>Überprüfung von Antivirus und Firewall</w:t>
      </w:r>
      <w:r w:rsidR="00DE5EC4" w:rsidRPr="00DE5EC4">
        <w:rPr>
          <w:lang w:val="de-DE"/>
        </w:rPr>
        <w:t>:</w:t>
      </w:r>
    </w:p>
    <w:p w14:paraId="19ED241E" w14:textId="43DB3D55" w:rsidR="00DE5EC4" w:rsidRPr="00DE5EC4" w:rsidRDefault="00DE5EC4" w:rsidP="00DE5EC4">
      <w:pPr>
        <w:rPr>
          <w:lang w:val="de-DE"/>
        </w:rPr>
      </w:pPr>
      <w:r w:rsidRPr="00DE5EC4">
        <w:rPr>
          <w:lang w:val="de-DE"/>
        </w:rPr>
        <w:t xml:space="preserve">   - Prüfen Sie die Einstellungen der Antivirus-Software und der Firewall, um sicherzustellen, dass der Aufruf </w:t>
      </w:r>
      <w:r w:rsidR="003267DB">
        <w:rPr>
          <w:lang w:val="de-DE"/>
        </w:rPr>
        <w:t xml:space="preserve">des VISBO </w:t>
      </w:r>
      <w:r w:rsidRPr="00DE5EC4">
        <w:rPr>
          <w:lang w:val="de-DE"/>
        </w:rPr>
        <w:t>Excel Add-Ins</w:t>
      </w:r>
      <w:r w:rsidR="0009626F">
        <w:rPr>
          <w:lang w:val="de-DE"/>
        </w:rPr>
        <w:t xml:space="preserve"> auf dem Client Rechner </w:t>
      </w:r>
      <w:r w:rsidRPr="00DE5EC4">
        <w:rPr>
          <w:lang w:val="de-DE"/>
        </w:rPr>
        <w:t xml:space="preserve"> nicht blockiert wird.</w:t>
      </w:r>
    </w:p>
    <w:p w14:paraId="398F48B3" w14:textId="77777777" w:rsidR="00DE5EC4" w:rsidRPr="00DE5EC4" w:rsidRDefault="00DE5EC4" w:rsidP="00DE5EC4">
      <w:pPr>
        <w:rPr>
          <w:lang w:val="de-DE"/>
        </w:rPr>
      </w:pPr>
      <w:r w:rsidRPr="00DE5EC4">
        <w:rPr>
          <w:lang w:val="de-DE"/>
        </w:rPr>
        <w:t xml:space="preserve">   - Überprüfen Sie die Log-Dateien der Sicherheitssoftware auf Hinweise auf Blockierungen oder Vorfälle.</w:t>
      </w:r>
    </w:p>
    <w:p w14:paraId="48E4BE8A" w14:textId="77777777" w:rsidR="00DE5EC4" w:rsidRPr="00DE5EC4" w:rsidRDefault="00DE5EC4" w:rsidP="00DE5EC4">
      <w:pPr>
        <w:rPr>
          <w:lang w:val="de-DE"/>
        </w:rPr>
      </w:pPr>
    </w:p>
    <w:p w14:paraId="0A6E80DD" w14:textId="0A1F1519" w:rsidR="00DE5EC4" w:rsidRPr="00DE5EC4" w:rsidRDefault="00023988" w:rsidP="00DE5EC4">
      <w:pPr>
        <w:rPr>
          <w:lang w:val="de-DE"/>
        </w:rPr>
      </w:pPr>
      <w:r>
        <w:rPr>
          <w:lang w:val="de-DE"/>
        </w:rPr>
        <w:t>4.</w:t>
      </w:r>
      <w:r w:rsidR="00DE5EC4" w:rsidRPr="00DE5EC4">
        <w:rPr>
          <w:lang w:val="de-DE"/>
        </w:rPr>
        <w:t xml:space="preserve"> </w:t>
      </w:r>
      <w:r w:rsidR="00DE5EC4" w:rsidRPr="00F879F7">
        <w:rPr>
          <w:b/>
          <w:bCs/>
          <w:lang w:val="de-DE"/>
        </w:rPr>
        <w:t>Betriebssystemeinstellungen</w:t>
      </w:r>
      <w:r w:rsidR="00DE5EC4" w:rsidRPr="00DE5EC4">
        <w:rPr>
          <w:lang w:val="de-DE"/>
        </w:rPr>
        <w:t>:</w:t>
      </w:r>
    </w:p>
    <w:p w14:paraId="4C5251C3" w14:textId="77777777" w:rsidR="00DE5EC4" w:rsidRPr="00DE5EC4" w:rsidRDefault="00DE5EC4" w:rsidP="00DE5EC4">
      <w:pPr>
        <w:rPr>
          <w:lang w:val="de-DE"/>
        </w:rPr>
      </w:pPr>
      <w:r w:rsidRPr="00DE5EC4">
        <w:rPr>
          <w:lang w:val="de-DE"/>
        </w:rPr>
        <w:t xml:space="preserve">   - Überprüfen Sie die Protokollhandler-Einstellungen im Betriebssystem des Benutzers.</w:t>
      </w:r>
    </w:p>
    <w:p w14:paraId="0D177784" w14:textId="77777777" w:rsidR="00DE5EC4" w:rsidRPr="00DE5EC4" w:rsidRDefault="00DE5EC4" w:rsidP="00DE5EC4">
      <w:pPr>
        <w:rPr>
          <w:lang w:val="de-DE"/>
        </w:rPr>
      </w:pPr>
      <w:r w:rsidRPr="00DE5EC4">
        <w:rPr>
          <w:lang w:val="de-DE"/>
        </w:rPr>
        <w:t xml:space="preserve">   - Stellen Sie sicher, dass die Benutzerkontensteuerung (UAC) oder andere Sicherheitseinstellungen nicht die Ausführung verhindern.</w:t>
      </w:r>
    </w:p>
    <w:p w14:paraId="0F26DA89" w14:textId="77777777" w:rsidR="00DE5EC4" w:rsidRPr="00DE5EC4" w:rsidRDefault="00DE5EC4" w:rsidP="00DE5EC4">
      <w:pPr>
        <w:rPr>
          <w:lang w:val="de-DE"/>
        </w:rPr>
      </w:pPr>
    </w:p>
    <w:p w14:paraId="609A7470" w14:textId="124D5196" w:rsidR="00DE5EC4" w:rsidRPr="00DE5EC4" w:rsidRDefault="00DE5EC4" w:rsidP="00DE5EC4">
      <w:pPr>
        <w:rPr>
          <w:lang w:val="de-DE"/>
        </w:rPr>
      </w:pPr>
      <w:r w:rsidRPr="00DE5EC4">
        <w:rPr>
          <w:lang w:val="de-DE"/>
        </w:rPr>
        <w:t xml:space="preserve">5. </w:t>
      </w:r>
      <w:r w:rsidRPr="00F879F7">
        <w:rPr>
          <w:b/>
          <w:bCs/>
          <w:lang w:val="de-DE"/>
        </w:rPr>
        <w:t>Netzwerkkonfiguration</w:t>
      </w:r>
      <w:r w:rsidRPr="00DE5EC4">
        <w:rPr>
          <w:lang w:val="de-DE"/>
        </w:rPr>
        <w:t>:</w:t>
      </w:r>
    </w:p>
    <w:p w14:paraId="2071CF25" w14:textId="77777777" w:rsidR="00DE5EC4" w:rsidRPr="00DE5EC4" w:rsidRDefault="00DE5EC4" w:rsidP="00DE5EC4">
      <w:pPr>
        <w:rPr>
          <w:lang w:val="de-DE"/>
        </w:rPr>
      </w:pPr>
      <w:r w:rsidRPr="00DE5EC4">
        <w:rPr>
          <w:lang w:val="de-DE"/>
        </w:rPr>
        <w:lastRenderedPageBreak/>
        <w:t xml:space="preserve">   - Stellen Sie sicher, dass keine Netzwerkeinstellungen oder Proxy-Konfigurationen den Aufruf blockieren.</w:t>
      </w:r>
    </w:p>
    <w:p w14:paraId="49248BD8" w14:textId="77777777" w:rsidR="00DE5EC4" w:rsidRPr="00DE5EC4" w:rsidRDefault="00DE5EC4" w:rsidP="00DE5EC4">
      <w:pPr>
        <w:rPr>
          <w:lang w:val="de-DE"/>
        </w:rPr>
      </w:pPr>
      <w:r w:rsidRPr="00DE5EC4">
        <w:rPr>
          <w:lang w:val="de-DE"/>
        </w:rPr>
        <w:t xml:space="preserve">   - Überprüfen Sie, ob die DNS-Einstellungen korrekt sind und der Server der Cloud-Software erreichbar ist.</w:t>
      </w:r>
    </w:p>
    <w:p w14:paraId="1A15A94C" w14:textId="77777777" w:rsidR="00DE5EC4" w:rsidRPr="00DE5EC4" w:rsidRDefault="00DE5EC4" w:rsidP="00DE5EC4">
      <w:pPr>
        <w:rPr>
          <w:lang w:val="de-DE"/>
        </w:rPr>
      </w:pPr>
    </w:p>
    <w:p w14:paraId="4C0C9B8E" w14:textId="74AF78BF" w:rsidR="00DE5EC4" w:rsidRPr="00DE5EC4" w:rsidRDefault="00DE5EC4" w:rsidP="00DE5EC4">
      <w:pPr>
        <w:rPr>
          <w:lang w:val="de-DE"/>
        </w:rPr>
      </w:pPr>
      <w:r w:rsidRPr="00DE5EC4">
        <w:rPr>
          <w:lang w:val="de-DE"/>
        </w:rPr>
        <w:t xml:space="preserve">6. </w:t>
      </w:r>
      <w:r w:rsidRPr="00F879F7">
        <w:rPr>
          <w:b/>
          <w:bCs/>
          <w:lang w:val="de-DE"/>
        </w:rPr>
        <w:t>Benutzerrechte</w:t>
      </w:r>
      <w:r w:rsidRPr="00DE5EC4">
        <w:rPr>
          <w:lang w:val="de-DE"/>
        </w:rPr>
        <w:t>:</w:t>
      </w:r>
    </w:p>
    <w:p w14:paraId="1AB8735A" w14:textId="77777777" w:rsidR="00DE5EC4" w:rsidRPr="00DE5EC4" w:rsidRDefault="00DE5EC4" w:rsidP="00DE5EC4">
      <w:pPr>
        <w:rPr>
          <w:lang w:val="de-DE"/>
        </w:rPr>
      </w:pPr>
      <w:r w:rsidRPr="00DE5EC4">
        <w:rPr>
          <w:lang w:val="de-DE"/>
        </w:rPr>
        <w:t xml:space="preserve">   - Bestätigen Sie, dass der Benutzer die erforderlichen Berechtigungen zur Ausführung des Add-Ins hat.</w:t>
      </w:r>
    </w:p>
    <w:p w14:paraId="2B564744" w14:textId="77777777" w:rsidR="00DE5EC4" w:rsidRPr="00DE5EC4" w:rsidRDefault="00DE5EC4" w:rsidP="00DE5EC4">
      <w:pPr>
        <w:rPr>
          <w:lang w:val="de-DE"/>
        </w:rPr>
      </w:pPr>
    </w:p>
    <w:p w14:paraId="27F8D8EA" w14:textId="41365240" w:rsidR="00DE5EC4" w:rsidRPr="00DE5EC4" w:rsidRDefault="00DE5EC4" w:rsidP="00DE5EC4">
      <w:pPr>
        <w:rPr>
          <w:lang w:val="de-DE"/>
        </w:rPr>
      </w:pPr>
      <w:r w:rsidRPr="00DE5EC4">
        <w:rPr>
          <w:lang w:val="de-DE"/>
        </w:rPr>
        <w:t xml:space="preserve">8. </w:t>
      </w:r>
      <w:r w:rsidRPr="00F879F7">
        <w:rPr>
          <w:b/>
          <w:bCs/>
          <w:lang w:val="de-DE"/>
        </w:rPr>
        <w:t>Kommunikationstests</w:t>
      </w:r>
      <w:r w:rsidRPr="00DE5EC4">
        <w:rPr>
          <w:lang w:val="de-DE"/>
        </w:rPr>
        <w:t>:</w:t>
      </w:r>
    </w:p>
    <w:p w14:paraId="10A6615A" w14:textId="77777777" w:rsidR="00DE5EC4" w:rsidRPr="00DE5EC4" w:rsidRDefault="00DE5EC4" w:rsidP="00DE5EC4">
      <w:pPr>
        <w:rPr>
          <w:lang w:val="de-DE"/>
        </w:rPr>
      </w:pPr>
      <w:r w:rsidRPr="00DE5EC4">
        <w:rPr>
          <w:lang w:val="de-DE"/>
        </w:rPr>
        <w:t xml:space="preserve">   - Führen Sie Netzwerktests durch, um sicherzustellen, dass die Kommunikation zwischen dem Client und dem Server der Cloud-Software funktioniert.</w:t>
      </w:r>
    </w:p>
    <w:p w14:paraId="44FF7D7A" w14:textId="77777777" w:rsidR="00DE5EC4" w:rsidRPr="00DE5EC4" w:rsidRDefault="00DE5EC4" w:rsidP="00DE5EC4">
      <w:pPr>
        <w:rPr>
          <w:lang w:val="de-DE"/>
        </w:rPr>
      </w:pPr>
    </w:p>
    <w:p w14:paraId="187D99C6" w14:textId="78E11064" w:rsidR="00DE5EC4" w:rsidRPr="00DE5EC4" w:rsidRDefault="00023988" w:rsidP="00DE5EC4">
      <w:pPr>
        <w:rPr>
          <w:lang w:val="de-DE"/>
        </w:rPr>
      </w:pPr>
      <w:r>
        <w:rPr>
          <w:lang w:val="de-DE"/>
        </w:rPr>
        <w:t>9</w:t>
      </w:r>
      <w:r w:rsidR="00DE5EC4" w:rsidRPr="00DE5EC4">
        <w:rPr>
          <w:lang w:val="de-DE"/>
        </w:rPr>
        <w:t xml:space="preserve">. </w:t>
      </w:r>
      <w:r w:rsidR="00332949">
        <w:rPr>
          <w:b/>
          <w:bCs/>
          <w:lang w:val="de-DE"/>
        </w:rPr>
        <w:t xml:space="preserve">Diagnose und </w:t>
      </w:r>
      <w:r w:rsidR="001C147D">
        <w:rPr>
          <w:b/>
          <w:bCs/>
          <w:lang w:val="de-DE"/>
        </w:rPr>
        <w:t xml:space="preserve">Analyse Werkzeuge </w:t>
      </w:r>
    </w:p>
    <w:p w14:paraId="2E906364" w14:textId="47B50A49" w:rsidR="001C147D" w:rsidRDefault="008B6A5C" w:rsidP="000A1E7B">
      <w:pPr>
        <w:ind w:left="284"/>
        <w:rPr>
          <w:b/>
          <w:bCs/>
          <w:lang w:val="de-DE"/>
        </w:rPr>
      </w:pPr>
      <w:r>
        <w:rPr>
          <w:lang w:val="de-DE"/>
        </w:rPr>
        <w:t>Wenn all die bisher beschriebenen Maßnahmen nicht erfolgreich waren, v</w:t>
      </w:r>
      <w:r w:rsidR="00DE5EC4" w:rsidRPr="00DE5EC4">
        <w:rPr>
          <w:lang w:val="de-DE"/>
        </w:rPr>
        <w:t xml:space="preserve">erwenden Sie </w:t>
      </w:r>
      <w:r>
        <w:rPr>
          <w:lang w:val="de-DE"/>
        </w:rPr>
        <w:t xml:space="preserve">bitte </w:t>
      </w:r>
      <w:r w:rsidR="00DE5EC4" w:rsidRPr="00DE5EC4">
        <w:rPr>
          <w:lang w:val="de-DE"/>
        </w:rPr>
        <w:t>Support-Tools oder Diagnose-Software</w:t>
      </w:r>
      <w:r w:rsidR="003D371B">
        <w:rPr>
          <w:lang w:val="de-DE"/>
        </w:rPr>
        <w:t xml:space="preserve">. </w:t>
      </w:r>
      <w:r w:rsidR="00445F2E" w:rsidRPr="00445F2E">
        <w:rPr>
          <w:lang w:val="de-DE"/>
        </w:rPr>
        <w:t>Für die Diagnose von Kommunikationsproblemen zwischen einem Browser und einem Server gibt es mehrere Tools und Methoden, die hilfreich sein können. Hier sind einige gängige Optionen:</w:t>
      </w:r>
    </w:p>
    <w:p w14:paraId="0CF11E93" w14:textId="3AB78C5B" w:rsidR="00445F2E" w:rsidRPr="001C6C69" w:rsidRDefault="00445F2E" w:rsidP="001C6C69">
      <w:pPr>
        <w:ind w:left="284"/>
        <w:rPr>
          <w:b/>
          <w:bCs/>
          <w:lang w:val="de-DE"/>
        </w:rPr>
      </w:pPr>
      <w:r w:rsidRPr="001C6C69">
        <w:rPr>
          <w:b/>
          <w:bCs/>
          <w:lang w:val="de-DE"/>
        </w:rPr>
        <w:t>Wireshark</w:t>
      </w:r>
    </w:p>
    <w:p w14:paraId="192EACB8" w14:textId="77777777" w:rsidR="00445F2E" w:rsidRPr="001C6C69" w:rsidRDefault="00445F2E" w:rsidP="001C6C69">
      <w:pPr>
        <w:ind w:left="284"/>
        <w:rPr>
          <w:lang w:val="de-DE"/>
        </w:rPr>
      </w:pPr>
      <w:r w:rsidRPr="001C6C69">
        <w:rPr>
          <w:lang w:val="de-DE"/>
        </w:rPr>
        <w:t>Wireshark ist ein Netzwerkanalyse-Tool, das Ihnen ermöglicht, den gesamten Netzwerkverkehr, der über Ihr Netzwerk geht, auf einer sehr detaillierten Ebene zu erfassen und zu analysieren. Es kann verwendet werden, um Probleme mit der Netzwerkkommunikation zu diagnostizieren, einschließlich solcher, die HTTPS verwenden, obwohl für verschlüsselten Verkehr spezielle Einstellungen oder Schlüssel erforderlich sind, um die Daten zu dekodieren.</w:t>
      </w:r>
    </w:p>
    <w:p w14:paraId="2EA4D4FA" w14:textId="77777777" w:rsidR="00445F2E" w:rsidRPr="00445F2E" w:rsidRDefault="00445F2E" w:rsidP="00445F2E">
      <w:pPr>
        <w:rPr>
          <w:lang w:val="de-DE"/>
        </w:rPr>
      </w:pPr>
    </w:p>
    <w:p w14:paraId="048B5543" w14:textId="1D4F498E" w:rsidR="00445F2E" w:rsidRPr="003D371B" w:rsidRDefault="00445F2E" w:rsidP="001C6C69">
      <w:pPr>
        <w:ind w:left="284"/>
        <w:rPr>
          <w:b/>
          <w:bCs/>
          <w:lang w:val="de-DE"/>
        </w:rPr>
      </w:pPr>
      <w:r w:rsidRPr="003D371B">
        <w:rPr>
          <w:b/>
          <w:bCs/>
          <w:lang w:val="de-DE"/>
        </w:rPr>
        <w:t>Fiddler</w:t>
      </w:r>
    </w:p>
    <w:p w14:paraId="7052A807" w14:textId="77777777" w:rsidR="00445F2E" w:rsidRPr="001C6C69" w:rsidRDefault="00445F2E" w:rsidP="001C6C69">
      <w:pPr>
        <w:ind w:left="284"/>
        <w:rPr>
          <w:lang w:val="de-DE"/>
        </w:rPr>
      </w:pPr>
      <w:r w:rsidRPr="001C6C69">
        <w:rPr>
          <w:lang w:val="de-DE"/>
        </w:rPr>
        <w:t>Fiddler ist ein Web-Debugging-Proxy, der es erlaubt, HTTP- und HTTPS-Verkehr zwischen Ihrem Computer und dem Internet zu überwachen. Fiddler kann dabei helfen, eingehende und ausgehende Daten zu erfassen und zu analysieren, um Probleme mit Webanwendungen zu diagnostizieren.</w:t>
      </w:r>
    </w:p>
    <w:p w14:paraId="4A280C00" w14:textId="77777777" w:rsidR="00445F2E" w:rsidRPr="001C6C69" w:rsidRDefault="00445F2E" w:rsidP="001C6C69">
      <w:pPr>
        <w:ind w:left="284"/>
        <w:rPr>
          <w:b/>
          <w:bCs/>
          <w:lang w:val="de-DE"/>
        </w:rPr>
      </w:pPr>
    </w:p>
    <w:sectPr w:rsidR="00445F2E" w:rsidRPr="001C6C69">
      <w:headerReference w:type="default" r:id="rId14"/>
      <w:footerReference w:type="default" r:id="rId1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D3923" w14:textId="77777777" w:rsidR="00B17D97" w:rsidRDefault="00B17D97" w:rsidP="00DE5EC4">
      <w:pPr>
        <w:spacing w:after="0" w:line="240" w:lineRule="auto"/>
      </w:pPr>
      <w:r>
        <w:separator/>
      </w:r>
    </w:p>
  </w:endnote>
  <w:endnote w:type="continuationSeparator" w:id="0">
    <w:p w14:paraId="639054FD" w14:textId="77777777" w:rsidR="00B17D97" w:rsidRDefault="00B17D97" w:rsidP="00DE5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DA0C7" w14:textId="4A51C274" w:rsidR="00586A5E" w:rsidRPr="00586A5E" w:rsidRDefault="00586A5E">
    <w:pPr>
      <w:pStyle w:val="Fuzeile"/>
      <w:rPr>
        <w:lang w:val="de-DE"/>
      </w:rPr>
    </w:pPr>
    <w:r w:rsidRPr="00586A5E">
      <w:rPr>
        <w:lang w:val="de-DE"/>
      </w:rPr>
      <w:t xml:space="preserve">Rückfragen bitte </w:t>
    </w:r>
    <w:r>
      <w:rPr>
        <w:lang w:val="de-DE"/>
      </w:rPr>
      <w:t xml:space="preserve">per Email </w:t>
    </w:r>
    <w:r w:rsidRPr="00586A5E">
      <w:rPr>
        <w:lang w:val="de-DE"/>
      </w:rPr>
      <w:t>an : suppor</w:t>
    </w:r>
    <w:r>
      <w:rPr>
        <w:lang w:val="de-DE"/>
      </w:rPr>
      <w:t>t</w:t>
    </w:r>
    <w:r w:rsidRPr="00586A5E">
      <w:rPr>
        <w:lang w:val="de-DE"/>
      </w:rPr>
      <w:t>@visbo.</w:t>
    </w:r>
    <w:r>
      <w:rPr>
        <w:lang w:val="de-DE"/>
      </w:rPr>
      <w:t>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AAA72" w14:textId="77777777" w:rsidR="00B17D97" w:rsidRDefault="00B17D97" w:rsidP="00DE5EC4">
      <w:pPr>
        <w:spacing w:after="0" w:line="240" w:lineRule="auto"/>
      </w:pPr>
      <w:r>
        <w:separator/>
      </w:r>
    </w:p>
  </w:footnote>
  <w:footnote w:type="continuationSeparator" w:id="0">
    <w:p w14:paraId="55A2B3EF" w14:textId="77777777" w:rsidR="00B17D97" w:rsidRDefault="00B17D97" w:rsidP="00DE5E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8135" w14:textId="1BE540F2" w:rsidR="004255D5" w:rsidRDefault="004255D5">
    <w:pPr>
      <w:pStyle w:val="Kopfzeile"/>
    </w:pPr>
    <w:r>
      <w:drawing>
        <wp:anchor distT="0" distB="0" distL="114300" distR="114300" simplePos="0" relativeHeight="251658240" behindDoc="0" locked="0" layoutInCell="1" allowOverlap="1" wp14:anchorId="44F957D5" wp14:editId="48A3E8C1">
          <wp:simplePos x="0" y="0"/>
          <wp:positionH relativeFrom="column">
            <wp:posOffset>5195570</wp:posOffset>
          </wp:positionH>
          <wp:positionV relativeFrom="paragraph">
            <wp:posOffset>-220980</wp:posOffset>
          </wp:positionV>
          <wp:extent cx="1192530" cy="495300"/>
          <wp:effectExtent l="0" t="0" r="0" b="0"/>
          <wp:wrapThrough wrapText="bothSides">
            <wp:wrapPolygon edited="0">
              <wp:start x="1035" y="1662"/>
              <wp:lineTo x="4141" y="18277"/>
              <wp:lineTo x="19668" y="18277"/>
              <wp:lineTo x="19668" y="16615"/>
              <wp:lineTo x="21048" y="10800"/>
              <wp:lineTo x="18633" y="6646"/>
              <wp:lineTo x="10351" y="1662"/>
              <wp:lineTo x="1035" y="1662"/>
            </wp:wrapPolygon>
          </wp:wrapThrough>
          <wp:docPr id="107939847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98472" name="Grafik 1079398472"/>
                  <pic:cNvPicPr/>
                </pic:nvPicPr>
                <pic:blipFill>
                  <a:blip r:embed="rId1">
                    <a:extLst>
                      <a:ext uri="{28A0092B-C50C-407E-A947-70E740481C1C}">
                        <a14:useLocalDpi xmlns:a14="http://schemas.microsoft.com/office/drawing/2010/main" val="0"/>
                      </a:ext>
                    </a:extLst>
                  </a:blip>
                  <a:stretch>
                    <a:fillRect/>
                  </a:stretch>
                </pic:blipFill>
                <pic:spPr>
                  <a:xfrm>
                    <a:off x="0" y="0"/>
                    <a:ext cx="1192530" cy="4953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56EE"/>
    <w:multiLevelType w:val="hybridMultilevel"/>
    <w:tmpl w:val="AD9E22FC"/>
    <w:lvl w:ilvl="0" w:tplc="0407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537F17"/>
    <w:multiLevelType w:val="hybridMultilevel"/>
    <w:tmpl w:val="F6281318"/>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2" w15:restartNumberingAfterBreak="0">
    <w:nsid w:val="484F4999"/>
    <w:multiLevelType w:val="hybridMultilevel"/>
    <w:tmpl w:val="765E6B3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512420CB"/>
    <w:multiLevelType w:val="hybridMultilevel"/>
    <w:tmpl w:val="D7C2D2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3F2273A"/>
    <w:multiLevelType w:val="hybridMultilevel"/>
    <w:tmpl w:val="2E34F6A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61251F7F"/>
    <w:multiLevelType w:val="hybridMultilevel"/>
    <w:tmpl w:val="E9D418B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69F365F9"/>
    <w:multiLevelType w:val="hybridMultilevel"/>
    <w:tmpl w:val="8D5CAC78"/>
    <w:lvl w:ilvl="0" w:tplc="04070001">
      <w:start w:val="1"/>
      <w:numFmt w:val="bullet"/>
      <w:lvlText w:val=""/>
      <w:lvlJc w:val="left"/>
      <w:pPr>
        <w:ind w:left="870" w:hanging="360"/>
      </w:pPr>
      <w:rPr>
        <w:rFonts w:ascii="Symbol" w:hAnsi="Symbol" w:hint="default"/>
      </w:rPr>
    </w:lvl>
    <w:lvl w:ilvl="1" w:tplc="FA38BAAE">
      <w:start w:val="1"/>
      <w:numFmt w:val="bullet"/>
      <w:lvlText w:val="-"/>
      <w:lvlJc w:val="left"/>
      <w:pPr>
        <w:ind w:left="1590" w:hanging="360"/>
      </w:pPr>
      <w:rPr>
        <w:rFonts w:ascii="Calibri" w:eastAsiaTheme="minorHAnsi" w:hAnsi="Calibri" w:cs="Calibri" w:hint="default"/>
      </w:rPr>
    </w:lvl>
    <w:lvl w:ilvl="2" w:tplc="04070005" w:tentative="1">
      <w:start w:val="1"/>
      <w:numFmt w:val="bullet"/>
      <w:lvlText w:val=""/>
      <w:lvlJc w:val="left"/>
      <w:pPr>
        <w:ind w:left="2310" w:hanging="360"/>
      </w:pPr>
      <w:rPr>
        <w:rFonts w:ascii="Wingdings" w:hAnsi="Wingdings" w:hint="default"/>
      </w:rPr>
    </w:lvl>
    <w:lvl w:ilvl="3" w:tplc="04070001" w:tentative="1">
      <w:start w:val="1"/>
      <w:numFmt w:val="bullet"/>
      <w:lvlText w:val=""/>
      <w:lvlJc w:val="left"/>
      <w:pPr>
        <w:ind w:left="3030" w:hanging="360"/>
      </w:pPr>
      <w:rPr>
        <w:rFonts w:ascii="Symbol" w:hAnsi="Symbol" w:hint="default"/>
      </w:rPr>
    </w:lvl>
    <w:lvl w:ilvl="4" w:tplc="04070003" w:tentative="1">
      <w:start w:val="1"/>
      <w:numFmt w:val="bullet"/>
      <w:lvlText w:val="o"/>
      <w:lvlJc w:val="left"/>
      <w:pPr>
        <w:ind w:left="3750" w:hanging="360"/>
      </w:pPr>
      <w:rPr>
        <w:rFonts w:ascii="Courier New" w:hAnsi="Courier New" w:cs="Courier New" w:hint="default"/>
      </w:rPr>
    </w:lvl>
    <w:lvl w:ilvl="5" w:tplc="04070005" w:tentative="1">
      <w:start w:val="1"/>
      <w:numFmt w:val="bullet"/>
      <w:lvlText w:val=""/>
      <w:lvlJc w:val="left"/>
      <w:pPr>
        <w:ind w:left="4470" w:hanging="360"/>
      </w:pPr>
      <w:rPr>
        <w:rFonts w:ascii="Wingdings" w:hAnsi="Wingdings" w:hint="default"/>
      </w:rPr>
    </w:lvl>
    <w:lvl w:ilvl="6" w:tplc="04070001" w:tentative="1">
      <w:start w:val="1"/>
      <w:numFmt w:val="bullet"/>
      <w:lvlText w:val=""/>
      <w:lvlJc w:val="left"/>
      <w:pPr>
        <w:ind w:left="5190" w:hanging="360"/>
      </w:pPr>
      <w:rPr>
        <w:rFonts w:ascii="Symbol" w:hAnsi="Symbol" w:hint="default"/>
      </w:rPr>
    </w:lvl>
    <w:lvl w:ilvl="7" w:tplc="04070003" w:tentative="1">
      <w:start w:val="1"/>
      <w:numFmt w:val="bullet"/>
      <w:lvlText w:val="o"/>
      <w:lvlJc w:val="left"/>
      <w:pPr>
        <w:ind w:left="5910" w:hanging="360"/>
      </w:pPr>
      <w:rPr>
        <w:rFonts w:ascii="Courier New" w:hAnsi="Courier New" w:cs="Courier New" w:hint="default"/>
      </w:rPr>
    </w:lvl>
    <w:lvl w:ilvl="8" w:tplc="04070005" w:tentative="1">
      <w:start w:val="1"/>
      <w:numFmt w:val="bullet"/>
      <w:lvlText w:val=""/>
      <w:lvlJc w:val="left"/>
      <w:pPr>
        <w:ind w:left="6630" w:hanging="360"/>
      </w:pPr>
      <w:rPr>
        <w:rFonts w:ascii="Wingdings" w:hAnsi="Wingdings" w:hint="default"/>
      </w:rPr>
    </w:lvl>
  </w:abstractNum>
  <w:num w:numId="1" w16cid:durableId="1319770985">
    <w:abstractNumId w:val="3"/>
  </w:num>
  <w:num w:numId="2" w16cid:durableId="823081183">
    <w:abstractNumId w:val="4"/>
  </w:num>
  <w:num w:numId="3" w16cid:durableId="1894803429">
    <w:abstractNumId w:val="1"/>
  </w:num>
  <w:num w:numId="4" w16cid:durableId="1031495040">
    <w:abstractNumId w:val="2"/>
  </w:num>
  <w:num w:numId="5" w16cid:durableId="937832845">
    <w:abstractNumId w:val="0"/>
  </w:num>
  <w:num w:numId="6" w16cid:durableId="238634121">
    <w:abstractNumId w:val="5"/>
  </w:num>
  <w:num w:numId="7" w16cid:durableId="12404044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EC4"/>
    <w:rsid w:val="00023988"/>
    <w:rsid w:val="00055F79"/>
    <w:rsid w:val="00072673"/>
    <w:rsid w:val="00082C73"/>
    <w:rsid w:val="0009626F"/>
    <w:rsid w:val="000A1E7B"/>
    <w:rsid w:val="000B3526"/>
    <w:rsid w:val="000C3CAA"/>
    <w:rsid w:val="000E19D6"/>
    <w:rsid w:val="0010492B"/>
    <w:rsid w:val="00135651"/>
    <w:rsid w:val="00177F42"/>
    <w:rsid w:val="001B050E"/>
    <w:rsid w:val="001C147D"/>
    <w:rsid w:val="001C6C69"/>
    <w:rsid w:val="001D0384"/>
    <w:rsid w:val="002411D7"/>
    <w:rsid w:val="00272695"/>
    <w:rsid w:val="002C45C6"/>
    <w:rsid w:val="003267DB"/>
    <w:rsid w:val="003303BF"/>
    <w:rsid w:val="00332949"/>
    <w:rsid w:val="00360560"/>
    <w:rsid w:val="003A68F5"/>
    <w:rsid w:val="003B6912"/>
    <w:rsid w:val="003C6641"/>
    <w:rsid w:val="003D371B"/>
    <w:rsid w:val="003E0B8C"/>
    <w:rsid w:val="003F1A08"/>
    <w:rsid w:val="00407088"/>
    <w:rsid w:val="004255D5"/>
    <w:rsid w:val="00426230"/>
    <w:rsid w:val="0044035E"/>
    <w:rsid w:val="00445F2E"/>
    <w:rsid w:val="00454AAC"/>
    <w:rsid w:val="005078C0"/>
    <w:rsid w:val="00533549"/>
    <w:rsid w:val="0055543A"/>
    <w:rsid w:val="00586A5E"/>
    <w:rsid w:val="00606265"/>
    <w:rsid w:val="00625090"/>
    <w:rsid w:val="00672635"/>
    <w:rsid w:val="0067451D"/>
    <w:rsid w:val="006B371C"/>
    <w:rsid w:val="006C4121"/>
    <w:rsid w:val="006D073B"/>
    <w:rsid w:val="006F4462"/>
    <w:rsid w:val="007447BA"/>
    <w:rsid w:val="00782097"/>
    <w:rsid w:val="007B194D"/>
    <w:rsid w:val="008444F6"/>
    <w:rsid w:val="008758E5"/>
    <w:rsid w:val="008B128A"/>
    <w:rsid w:val="008B6A5C"/>
    <w:rsid w:val="009344EA"/>
    <w:rsid w:val="00935595"/>
    <w:rsid w:val="00950295"/>
    <w:rsid w:val="00965623"/>
    <w:rsid w:val="009A2EF8"/>
    <w:rsid w:val="009B6A7B"/>
    <w:rsid w:val="00A53A0A"/>
    <w:rsid w:val="00A578F8"/>
    <w:rsid w:val="00AA2958"/>
    <w:rsid w:val="00AB46A8"/>
    <w:rsid w:val="00B17D97"/>
    <w:rsid w:val="00B230D3"/>
    <w:rsid w:val="00B82184"/>
    <w:rsid w:val="00B8615C"/>
    <w:rsid w:val="00C301AB"/>
    <w:rsid w:val="00C36DB3"/>
    <w:rsid w:val="00C651FA"/>
    <w:rsid w:val="00C76AB8"/>
    <w:rsid w:val="00CB333C"/>
    <w:rsid w:val="00CF7E93"/>
    <w:rsid w:val="00D37777"/>
    <w:rsid w:val="00DB1EFA"/>
    <w:rsid w:val="00DE5EC4"/>
    <w:rsid w:val="00E076DD"/>
    <w:rsid w:val="00E44DFD"/>
    <w:rsid w:val="00E60081"/>
    <w:rsid w:val="00E665E6"/>
    <w:rsid w:val="00E81412"/>
    <w:rsid w:val="00E85E4B"/>
    <w:rsid w:val="00E92E56"/>
    <w:rsid w:val="00EB448D"/>
    <w:rsid w:val="00ED7F3D"/>
    <w:rsid w:val="00F06AAD"/>
    <w:rsid w:val="00F25B3F"/>
    <w:rsid w:val="00F879F7"/>
    <w:rsid w:val="00FB2F0E"/>
    <w:rsid w:val="00FC08FE"/>
    <w:rsid w:val="00FE608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B4ADA"/>
  <w15:chartTrackingRefBased/>
  <w15:docId w15:val="{B0E81F16-978C-488C-9B83-9CE3B4CE8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50295"/>
    <w:rPr>
      <w:noProof/>
      <w:lang w:val="en-US"/>
    </w:rPr>
  </w:style>
  <w:style w:type="paragraph" w:styleId="berschrift1">
    <w:name w:val="heading 1"/>
    <w:basedOn w:val="Standard"/>
    <w:next w:val="Standard"/>
    <w:link w:val="berschrift1Zchn"/>
    <w:uiPriority w:val="9"/>
    <w:qFormat/>
    <w:rsid w:val="00DE5E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E5EC4"/>
    <w:rPr>
      <w:rFonts w:asciiTheme="majorHAnsi" w:eastAsiaTheme="majorEastAsia" w:hAnsiTheme="majorHAnsi" w:cstheme="majorBidi"/>
      <w:noProof/>
      <w:color w:val="2F5496" w:themeColor="accent1" w:themeShade="BF"/>
      <w:sz w:val="32"/>
      <w:szCs w:val="32"/>
      <w:lang w:val="en-US"/>
    </w:rPr>
  </w:style>
  <w:style w:type="paragraph" w:styleId="Kopfzeile">
    <w:name w:val="header"/>
    <w:basedOn w:val="Standard"/>
    <w:link w:val="KopfzeileZchn"/>
    <w:uiPriority w:val="99"/>
    <w:unhideWhenUsed/>
    <w:rsid w:val="00DE5EC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5EC4"/>
    <w:rPr>
      <w:noProof/>
      <w:lang w:val="en-US"/>
    </w:rPr>
  </w:style>
  <w:style w:type="paragraph" w:styleId="Fuzeile">
    <w:name w:val="footer"/>
    <w:basedOn w:val="Standard"/>
    <w:link w:val="FuzeileZchn"/>
    <w:uiPriority w:val="99"/>
    <w:unhideWhenUsed/>
    <w:rsid w:val="00DE5EC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5EC4"/>
    <w:rPr>
      <w:noProof/>
      <w:lang w:val="en-US"/>
    </w:rPr>
  </w:style>
  <w:style w:type="character" w:styleId="Hyperlink">
    <w:name w:val="Hyperlink"/>
    <w:basedOn w:val="Absatz-Standardschriftart"/>
    <w:uiPriority w:val="99"/>
    <w:unhideWhenUsed/>
    <w:rsid w:val="00533549"/>
    <w:rPr>
      <w:color w:val="0563C1" w:themeColor="hyperlink"/>
      <w:u w:val="single"/>
    </w:rPr>
  </w:style>
  <w:style w:type="character" w:styleId="NichtaufgelsteErwhnung">
    <w:name w:val="Unresolved Mention"/>
    <w:basedOn w:val="Absatz-Standardschriftart"/>
    <w:uiPriority w:val="99"/>
    <w:semiHidden/>
    <w:unhideWhenUsed/>
    <w:rsid w:val="00533549"/>
    <w:rPr>
      <w:color w:val="605E5C"/>
      <w:shd w:val="clear" w:color="auto" w:fill="E1DFDD"/>
    </w:rPr>
  </w:style>
  <w:style w:type="paragraph" w:styleId="Listenabsatz">
    <w:name w:val="List Paragraph"/>
    <w:basedOn w:val="Standard"/>
    <w:uiPriority w:val="34"/>
    <w:qFormat/>
    <w:rsid w:val="005335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file:///\\AppData\\Roaming\\VISBO"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upport@visbo.de"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mailto:support@visbo.de"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1158</Words>
  <Characters>7668</Characters>
  <Application>Microsoft Office Word</Application>
  <DocSecurity>0</DocSecurity>
  <Lines>168</Lines>
  <Paragraphs>81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Koytek</dc:creator>
  <cp:keywords/>
  <dc:description/>
  <cp:lastModifiedBy>Thomas Koytek</cp:lastModifiedBy>
  <cp:revision>3</cp:revision>
  <dcterms:created xsi:type="dcterms:W3CDTF">2025-11-26T09:29:00Z</dcterms:created>
  <dcterms:modified xsi:type="dcterms:W3CDTF">2025-11-26T09:36:00Z</dcterms:modified>
</cp:coreProperties>
</file>