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D625" w14:textId="364C5793" w:rsidR="005061A8" w:rsidRPr="006843BE" w:rsidRDefault="008E09FC" w:rsidP="006843BE">
      <w:pPr>
        <w:pStyle w:val="Titel"/>
        <w:rPr>
          <w:sz w:val="52"/>
          <w:szCs w:val="52"/>
        </w:rPr>
      </w:pPr>
      <w:r>
        <w:rPr>
          <w:sz w:val="52"/>
          <w:szCs w:val="52"/>
        </w:rPr>
        <w:t xml:space="preserve">Erfolgsfaktor </w:t>
      </w:r>
      <w:r w:rsidR="00566295">
        <w:rPr>
          <w:sz w:val="52"/>
          <w:szCs w:val="52"/>
        </w:rPr>
        <w:t xml:space="preserve">Architektur </w:t>
      </w:r>
    </w:p>
    <w:p w14:paraId="2A9433E6" w14:textId="384C0EA2" w:rsidR="00CC090E" w:rsidRDefault="00C01CBF" w:rsidP="00C56ECA">
      <w:pPr>
        <w:jc w:val="both"/>
      </w:pPr>
      <w:r>
        <w:t xml:space="preserve">Jedes Unternehmen, das </w:t>
      </w:r>
      <w:r w:rsidR="004E4E80">
        <w:t xml:space="preserve">dauerhaft </w:t>
      </w:r>
      <w:r w:rsidR="00FE4F57">
        <w:t xml:space="preserve">Spitzenleistungen </w:t>
      </w:r>
      <w:r w:rsidR="004E4E80">
        <w:t xml:space="preserve">erbringen will, </w:t>
      </w:r>
      <w:r>
        <w:t xml:space="preserve">benötigt sowohl „Flexibilität und Anpassungs-Geschwindigkeit“ als auch „Prozess-Compliance und Kontrolle“. </w:t>
      </w:r>
      <w:r w:rsidR="004E4E80">
        <w:t xml:space="preserve">Es benötigt </w:t>
      </w:r>
      <w:r w:rsidR="00751B81" w:rsidRPr="0080753C">
        <w:rPr>
          <w:b/>
          <w:bCs/>
        </w:rPr>
        <w:t xml:space="preserve">zwingend </w:t>
      </w:r>
      <w:r w:rsidR="004E4E80" w:rsidRPr="0080753C">
        <w:rPr>
          <w:b/>
          <w:bCs/>
        </w:rPr>
        <w:t>beides</w:t>
      </w:r>
      <w:r w:rsidR="004E4E80">
        <w:t xml:space="preserve">. </w:t>
      </w:r>
    </w:p>
    <w:p w14:paraId="43015D8C" w14:textId="3514013F" w:rsidR="00E04007" w:rsidRDefault="006B1AAA" w:rsidP="00C56ECA">
      <w:pPr>
        <w:jc w:val="both"/>
      </w:pPr>
      <w:r>
        <w:rPr>
          <w:noProof/>
        </w:rPr>
        <w:drawing>
          <wp:inline distT="0" distB="0" distL="0" distR="0" wp14:anchorId="5B8090A5" wp14:editId="152A48A1">
            <wp:extent cx="5759739" cy="2560320"/>
            <wp:effectExtent l="0" t="0" r="0" b="0"/>
            <wp:docPr id="707727" name="Grafik 3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7" name="Grafik 3" descr="Ein Bild, das Text, Screenshot, Schrift enthält.&#10;&#10;KI-generierte Inhalte können fehlerhaft sei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2" b="1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39DC4" w14:textId="4754DB20" w:rsidR="00A36A6C" w:rsidRDefault="00A36A6C" w:rsidP="00C56ECA">
      <w:pPr>
        <w:jc w:val="both"/>
      </w:pPr>
      <w:r>
        <w:t xml:space="preserve">Das Kerngeschäft benötigt </w:t>
      </w:r>
      <w:r w:rsidR="00D270CB">
        <w:t xml:space="preserve">standardisierte </w:t>
      </w:r>
      <w:r>
        <w:t>Prozess</w:t>
      </w:r>
      <w:r w:rsidR="00D270CB">
        <w:t xml:space="preserve">e </w:t>
      </w:r>
      <w:r>
        <w:t xml:space="preserve">und Kontrolle. </w:t>
      </w:r>
      <w:r w:rsidR="005C2231">
        <w:t xml:space="preserve">Innovation </w:t>
      </w:r>
      <w:r w:rsidR="00CB2C3B">
        <w:t>und das Entwickeln neuer Geschäftsmodelle benötigt Flexibilität und Anpassungsgeschwindigkeit</w:t>
      </w:r>
      <w:r w:rsidR="00A4006B">
        <w:t xml:space="preserve">. </w:t>
      </w:r>
    </w:p>
    <w:p w14:paraId="6277354C" w14:textId="78BC7135" w:rsidR="00542AD7" w:rsidRDefault="00B63442" w:rsidP="00C56ECA">
      <w:pPr>
        <w:jc w:val="both"/>
      </w:pPr>
      <w:r>
        <w:t>Die Herausforderung</w:t>
      </w:r>
      <w:r w:rsidR="002E0FBE">
        <w:t xml:space="preserve"> für jedes Unternehmen</w:t>
      </w:r>
      <w:r>
        <w:t xml:space="preserve">: das sind </w:t>
      </w:r>
      <w:r w:rsidR="004354EA">
        <w:t>konkurrierende Ziele.</w:t>
      </w:r>
    </w:p>
    <w:p w14:paraId="76998EB2" w14:textId="041E600F" w:rsidR="00120990" w:rsidRDefault="00120990" w:rsidP="00120990">
      <w:pPr>
        <w:pStyle w:val="berschrift2"/>
      </w:pPr>
      <w:r>
        <w:t>Vorsicht, Falle</w:t>
      </w:r>
      <w:r w:rsidR="00E84F7C">
        <w:t>!</w:t>
      </w:r>
    </w:p>
    <w:p w14:paraId="5CCE6790" w14:textId="70ED1653" w:rsidR="00F91891" w:rsidRDefault="00751B81" w:rsidP="00C56ECA">
      <w:pPr>
        <w:jc w:val="both"/>
      </w:pPr>
      <w:r>
        <w:t xml:space="preserve">Zum </w:t>
      </w:r>
      <w:r w:rsidR="002E0FBE" w:rsidRPr="00676033">
        <w:rPr>
          <w:b/>
          <w:bCs/>
        </w:rPr>
        <w:t xml:space="preserve">echten </w:t>
      </w:r>
      <w:r w:rsidRPr="00676033">
        <w:rPr>
          <w:b/>
          <w:bCs/>
        </w:rPr>
        <w:t>Problem</w:t>
      </w:r>
      <w:r>
        <w:t xml:space="preserve"> wird d</w:t>
      </w:r>
      <w:r w:rsidR="00C97B2F">
        <w:t>iese Herausforderung</w:t>
      </w:r>
      <w:r>
        <w:t xml:space="preserve">, wenn </w:t>
      </w:r>
      <w:r w:rsidR="00A87301">
        <w:t xml:space="preserve">diese konkurrierenden </w:t>
      </w:r>
      <w:r w:rsidR="00590E82">
        <w:t xml:space="preserve">Ziele </w:t>
      </w:r>
      <w:r w:rsidR="003C4F34">
        <w:t xml:space="preserve">mit einer </w:t>
      </w:r>
      <w:r w:rsidR="00DB391A">
        <w:t xml:space="preserve">digitalen </w:t>
      </w:r>
      <w:r w:rsidR="003C4F34">
        <w:t>„Single-source-</w:t>
      </w:r>
      <w:proofErr w:type="spellStart"/>
      <w:r w:rsidR="003C4F34">
        <w:t>of</w:t>
      </w:r>
      <w:proofErr w:type="spellEnd"/>
      <w:r w:rsidR="003C4F34">
        <w:t xml:space="preserve">-Truth“ Architektur </w:t>
      </w:r>
      <w:r w:rsidR="00590E82">
        <w:t xml:space="preserve">erreicht werden sollen. </w:t>
      </w:r>
    </w:p>
    <w:p w14:paraId="6E4A1277" w14:textId="5E5DFCDD" w:rsidR="000F1FA4" w:rsidRDefault="00590E82" w:rsidP="00C56ECA">
      <w:pPr>
        <w:jc w:val="both"/>
      </w:pPr>
      <w:r>
        <w:t xml:space="preserve">Das </w:t>
      </w:r>
      <w:r w:rsidR="007C2A37" w:rsidRPr="00E10061">
        <w:rPr>
          <w:b/>
          <w:bCs/>
        </w:rPr>
        <w:t>KANN NICHT</w:t>
      </w:r>
      <w:r w:rsidR="007C2A37">
        <w:t xml:space="preserve"> </w:t>
      </w:r>
      <w:proofErr w:type="gramStart"/>
      <w:r>
        <w:t>funktioniere</w:t>
      </w:r>
      <w:r w:rsidR="004D253A">
        <w:t>n.</w:t>
      </w:r>
      <w:r>
        <w:t>.</w:t>
      </w:r>
      <w:proofErr w:type="gramEnd"/>
      <w:r>
        <w:t xml:space="preserve"> </w:t>
      </w:r>
    </w:p>
    <w:p w14:paraId="3E598BE9" w14:textId="13BC1A09" w:rsidR="00882B29" w:rsidRDefault="00E86C72" w:rsidP="00C56ECA">
      <w:pPr>
        <w:jc w:val="both"/>
      </w:pPr>
      <w:r>
        <w:rPr>
          <w:noProof/>
        </w:rPr>
        <w:drawing>
          <wp:inline distT="0" distB="0" distL="0" distR="0" wp14:anchorId="323F81BE" wp14:editId="4C10B7B0">
            <wp:extent cx="4438952" cy="2260689"/>
            <wp:effectExtent l="0" t="0" r="0" b="6350"/>
            <wp:docPr id="17816182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1825" name="Grafik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0" b="4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952" cy="2260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D41FA" w14:textId="105F9EDD" w:rsidR="00751B81" w:rsidRDefault="00EF0CC2" w:rsidP="00C56ECA">
      <w:pPr>
        <w:jc w:val="both"/>
      </w:pPr>
      <w:r>
        <w:t xml:space="preserve">Das </w:t>
      </w:r>
      <w:r w:rsidR="00826222">
        <w:t xml:space="preserve">bringt </w:t>
      </w:r>
      <w:r>
        <w:t>schlechte Kompromisse in beiden Ziel</w:t>
      </w:r>
      <w:r w:rsidR="00210B24">
        <w:t>en</w:t>
      </w:r>
      <w:r w:rsidR="00D10972">
        <w:t xml:space="preserve">. Oder </w:t>
      </w:r>
      <w:r w:rsidR="00210B24">
        <w:t xml:space="preserve">aber ein Ziel wird auf Kosten des anderen optimiert. </w:t>
      </w:r>
      <w:r w:rsidR="00D10972">
        <w:t xml:space="preserve">Meist </w:t>
      </w:r>
      <w:r w:rsidR="003061CF">
        <w:t xml:space="preserve">wird durch </w:t>
      </w:r>
      <w:r w:rsidR="003B2FB0">
        <w:t>ein „Single-Source-</w:t>
      </w:r>
      <w:proofErr w:type="spellStart"/>
      <w:r w:rsidR="003B2FB0">
        <w:t>of</w:t>
      </w:r>
      <w:proofErr w:type="spellEnd"/>
      <w:r w:rsidR="003B2FB0">
        <w:t xml:space="preserve">-Truth“ </w:t>
      </w:r>
      <w:r w:rsidR="003061CF">
        <w:t>System „Prozess-Compliance und Kontroll</w:t>
      </w:r>
      <w:r w:rsidR="00953891">
        <w:t>e“-</w:t>
      </w:r>
      <w:r w:rsidR="003D2600">
        <w:t>Ziel optimiert. Auf Kosten des Ziels „Flexibi</w:t>
      </w:r>
      <w:r w:rsidR="009552CB">
        <w:t>lität und Anpas</w:t>
      </w:r>
      <w:r w:rsidR="00953891">
        <w:t>sungsgeschwindigkeit</w:t>
      </w:r>
      <w:r w:rsidR="005C17C7">
        <w:t>“</w:t>
      </w:r>
      <w:r w:rsidR="00953891">
        <w:t xml:space="preserve">. </w:t>
      </w:r>
    </w:p>
    <w:p w14:paraId="77A1DEC2" w14:textId="3680FC59" w:rsidR="00796C5B" w:rsidRDefault="00796C5B"/>
    <w:p w14:paraId="3BFD75B8" w14:textId="77777777" w:rsidR="00555325" w:rsidRDefault="00555325" w:rsidP="00555325">
      <w:pPr>
        <w:pStyle w:val="berschrift2"/>
      </w:pPr>
      <w:r>
        <w:t>Die Empfehlung</w:t>
      </w:r>
    </w:p>
    <w:p w14:paraId="6057BE56" w14:textId="66AC1315" w:rsidR="005F7C11" w:rsidRDefault="00AD69F0" w:rsidP="00C56ECA">
      <w:pPr>
        <w:jc w:val="both"/>
      </w:pPr>
      <w:r>
        <w:t xml:space="preserve">Viel besser ist es, eine </w:t>
      </w:r>
      <w:r w:rsidR="00D34010">
        <w:t>aufeinander abgestimmte Mehr</w:t>
      </w:r>
      <w:r>
        <w:t xml:space="preserve">-System Architektur </w:t>
      </w:r>
      <w:r w:rsidR="005F7C11">
        <w:t xml:space="preserve">zu verfolgen. </w:t>
      </w:r>
      <w:proofErr w:type="gramStart"/>
      <w:r w:rsidR="004E5D8D">
        <w:t>Lose</w:t>
      </w:r>
      <w:r w:rsidR="00536E65">
        <w:t xml:space="preserve">  gekoppelte</w:t>
      </w:r>
      <w:proofErr w:type="gramEnd"/>
      <w:r w:rsidR="00536E65">
        <w:t xml:space="preserve"> Systeme </w:t>
      </w:r>
      <w:r w:rsidR="005F7C11">
        <w:t xml:space="preserve">mit klarer Fokussierung auf </w:t>
      </w:r>
      <w:r w:rsidR="00DF53EA">
        <w:t xml:space="preserve">jeweils </w:t>
      </w:r>
      <w:r w:rsidR="005F7C11">
        <w:t xml:space="preserve">ein einziges Ziel: </w:t>
      </w:r>
    </w:p>
    <w:p w14:paraId="3B956E7B" w14:textId="790A4798" w:rsidR="00846205" w:rsidRDefault="00DF53EA" w:rsidP="00C56ECA">
      <w:pPr>
        <w:jc w:val="both"/>
      </w:pPr>
      <w:r>
        <w:rPr>
          <w:noProof/>
        </w:rPr>
        <w:drawing>
          <wp:inline distT="0" distB="0" distL="0" distR="0" wp14:anchorId="1A69871C" wp14:editId="1B4E37A2">
            <wp:extent cx="5760720" cy="3050439"/>
            <wp:effectExtent l="0" t="0" r="0" b="0"/>
            <wp:docPr id="2087915711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5711" name="Grafik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1" b="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35371" w14:textId="67D398AF" w:rsidR="002B66D1" w:rsidRDefault="005F7C11" w:rsidP="00C56ECA">
      <w:pPr>
        <w:jc w:val="both"/>
      </w:pPr>
      <w:r>
        <w:t>System 1: Flexibi</w:t>
      </w:r>
      <w:r w:rsidR="002B66D1">
        <w:t xml:space="preserve">lität und </w:t>
      </w:r>
      <w:r>
        <w:t>Anpassungsgeschwindigkeit</w:t>
      </w:r>
      <w:r w:rsidR="000D376F">
        <w:t xml:space="preserve">, um </w:t>
      </w:r>
      <w:r w:rsidR="00FE3EAC">
        <w:t>Innovation</w:t>
      </w:r>
      <w:r w:rsidR="000D376F">
        <w:t>en</w:t>
      </w:r>
      <w:r w:rsidR="00FE3EAC">
        <w:t xml:space="preserve"> und neue Ge</w:t>
      </w:r>
      <w:r w:rsidR="00FD29AD">
        <w:t>s</w:t>
      </w:r>
      <w:r w:rsidR="00FE3EAC">
        <w:t xml:space="preserve">chäftsmöglichkeiten </w:t>
      </w:r>
      <w:r w:rsidR="000D376F">
        <w:t xml:space="preserve">zu </w:t>
      </w:r>
      <w:r w:rsidR="00705521">
        <w:t>entwickeln</w:t>
      </w:r>
      <w:r w:rsidR="00FD29AD">
        <w:t xml:space="preserve">. </w:t>
      </w:r>
      <w:r w:rsidR="000D376F">
        <w:t xml:space="preserve">Also </w:t>
      </w:r>
      <w:r w:rsidR="00705521">
        <w:t xml:space="preserve">Effektivität steigern. </w:t>
      </w:r>
    </w:p>
    <w:p w14:paraId="01EF3B2A" w14:textId="616008DD" w:rsidR="003B2FB0" w:rsidRDefault="002B66D1" w:rsidP="00C56ECA">
      <w:pPr>
        <w:jc w:val="both"/>
      </w:pPr>
      <w:r>
        <w:t xml:space="preserve">System 2: </w:t>
      </w:r>
      <w:r w:rsidR="00A811C0">
        <w:t>Prozess-Compliance und Kontrolle</w:t>
      </w:r>
      <w:r w:rsidR="000D376F">
        <w:t xml:space="preserve">, um </w:t>
      </w:r>
      <w:r w:rsidR="00A811C0">
        <w:t>Kerngeschäft</w:t>
      </w:r>
      <w:r w:rsidR="00705521">
        <w:t>s</w:t>
      </w:r>
      <w:r w:rsidR="00AF3417">
        <w:t xml:space="preserve">-Prozesse </w:t>
      </w:r>
      <w:r w:rsidR="000D376F">
        <w:t xml:space="preserve">zu </w:t>
      </w:r>
      <w:r w:rsidR="00AF3417">
        <w:t>standardisieren</w:t>
      </w:r>
      <w:r w:rsidR="004B6A90">
        <w:t xml:space="preserve"> und </w:t>
      </w:r>
      <w:r w:rsidR="000D376F">
        <w:t>zu überwachen</w:t>
      </w:r>
      <w:r w:rsidR="004B6A90">
        <w:t xml:space="preserve">. </w:t>
      </w:r>
      <w:r w:rsidR="000D376F">
        <w:t xml:space="preserve">Also </w:t>
      </w:r>
      <w:r w:rsidR="00AF3417">
        <w:t>Effizienz steigern</w:t>
      </w:r>
      <w:r w:rsidR="004B6A90">
        <w:t xml:space="preserve">. </w:t>
      </w:r>
    </w:p>
    <w:p w14:paraId="7928B7EA" w14:textId="10D20C54" w:rsidR="004E1F58" w:rsidRDefault="004E1F58" w:rsidP="00C56ECA">
      <w:pPr>
        <w:jc w:val="both"/>
      </w:pPr>
      <w:r>
        <w:t xml:space="preserve">Die Vorteile einer solchen </w:t>
      </w:r>
      <w:r w:rsidR="00070E5E">
        <w:t>Mehr</w:t>
      </w:r>
      <w:r>
        <w:t xml:space="preserve">-System Architektur sind: </w:t>
      </w:r>
    </w:p>
    <w:p w14:paraId="331536B0" w14:textId="76429C83" w:rsidR="001D049B" w:rsidRPr="000D2E3E" w:rsidRDefault="001D049B" w:rsidP="00594AC5">
      <w:pPr>
        <w:jc w:val="both"/>
        <w:rPr>
          <w:b/>
          <w:bCs/>
        </w:rPr>
      </w:pPr>
      <w:r w:rsidRPr="000D2E3E">
        <w:rPr>
          <w:b/>
          <w:bCs/>
        </w:rPr>
        <w:t xml:space="preserve">Fokus statt </w:t>
      </w:r>
      <w:r w:rsidR="000E21B1" w:rsidRPr="000D2E3E">
        <w:rPr>
          <w:b/>
          <w:bCs/>
        </w:rPr>
        <w:t xml:space="preserve">schlechter </w:t>
      </w:r>
      <w:r w:rsidRPr="000D2E3E">
        <w:rPr>
          <w:b/>
          <w:bCs/>
        </w:rPr>
        <w:t>Kompromiss</w:t>
      </w:r>
      <w:r w:rsidR="00267F67">
        <w:rPr>
          <w:b/>
          <w:bCs/>
        </w:rPr>
        <w:t>e</w:t>
      </w:r>
    </w:p>
    <w:p w14:paraId="3DE48A4F" w14:textId="7D7F9647" w:rsidR="00500539" w:rsidRDefault="00FE55BE" w:rsidP="00B05EB1">
      <w:pPr>
        <w:pStyle w:val="Listenabsatz"/>
        <w:numPr>
          <w:ilvl w:val="0"/>
          <w:numId w:val="3"/>
        </w:numPr>
        <w:ind w:left="284" w:hanging="284"/>
        <w:contextualSpacing w:val="0"/>
        <w:jc w:val="both"/>
      </w:pPr>
      <w:r>
        <w:t xml:space="preserve">VISBO </w:t>
      </w:r>
      <w:r w:rsidR="00371DF4">
        <w:t xml:space="preserve">und die Management Prinzipien des </w:t>
      </w:r>
      <w:proofErr w:type="spellStart"/>
      <w:r w:rsidR="00371DF4">
        <w:t>Execution</w:t>
      </w:r>
      <w:proofErr w:type="spellEnd"/>
      <w:r w:rsidR="00371DF4">
        <w:t xml:space="preserve"> Excellence Manifests</w:t>
      </w:r>
      <w:r w:rsidR="00D95D6D">
        <w:t xml:space="preserve"> (</w:t>
      </w:r>
      <w:hyperlink r:id="rId10" w:history="1">
        <w:r w:rsidR="00D95D6D" w:rsidRPr="00001B15">
          <w:rPr>
            <w:rStyle w:val="Hyperlink"/>
          </w:rPr>
          <w:t>Link</w:t>
        </w:r>
      </w:hyperlink>
      <w:r w:rsidR="00D95D6D">
        <w:t>)</w:t>
      </w:r>
      <w:r w:rsidR="00371DF4">
        <w:t xml:space="preserve"> </w:t>
      </w:r>
      <w:r w:rsidR="002C2221">
        <w:t>steiger</w:t>
      </w:r>
      <w:r w:rsidR="00AE14C1">
        <w:t>n</w:t>
      </w:r>
      <w:r w:rsidR="002C2221">
        <w:t xml:space="preserve"> </w:t>
      </w:r>
      <w:r w:rsidR="00AE14C1">
        <w:t xml:space="preserve">die </w:t>
      </w:r>
      <w:r w:rsidR="002C2221" w:rsidRPr="00E8718B">
        <w:rPr>
          <w:b/>
          <w:bCs/>
        </w:rPr>
        <w:t>Effektivität</w:t>
      </w:r>
      <w:r w:rsidR="002C2221">
        <w:t xml:space="preserve"> </w:t>
      </w:r>
      <w:r w:rsidR="00B05EB1">
        <w:t>durch</w:t>
      </w:r>
      <w:r>
        <w:t xml:space="preserve"> </w:t>
      </w:r>
      <w:r w:rsidR="0091611A">
        <w:t>schnelle, datengestützte Entscheidungs-Möglichkeiten</w:t>
      </w:r>
      <w:r w:rsidR="00500539">
        <w:t xml:space="preserve"> auf Basis von </w:t>
      </w:r>
      <w:proofErr w:type="spellStart"/>
      <w:r w:rsidR="00500539">
        <w:t>What-if</w:t>
      </w:r>
      <w:proofErr w:type="spellEnd"/>
      <w:r w:rsidR="00500539">
        <w:t xml:space="preserve"> Szenarien</w:t>
      </w:r>
      <w:r w:rsidR="000D2E3E">
        <w:t xml:space="preserve"> in der </w:t>
      </w:r>
      <w:proofErr w:type="spellStart"/>
      <w:r w:rsidR="000D2E3E">
        <w:t>Strategy</w:t>
      </w:r>
      <w:proofErr w:type="spellEnd"/>
      <w:r w:rsidR="000D2E3E">
        <w:t xml:space="preserve"> Sandbox und sorgt für optimierte Team Allokation</w:t>
      </w:r>
      <w:r w:rsidR="00500539">
        <w:t>.</w:t>
      </w:r>
    </w:p>
    <w:p w14:paraId="11873A68" w14:textId="467BC865" w:rsidR="00FE55BE" w:rsidRDefault="00500539" w:rsidP="00B05EB1">
      <w:pPr>
        <w:pStyle w:val="Listenabsatz"/>
        <w:numPr>
          <w:ilvl w:val="0"/>
          <w:numId w:val="3"/>
        </w:numPr>
        <w:ind w:left="284" w:hanging="284"/>
        <w:contextualSpacing w:val="0"/>
        <w:jc w:val="both"/>
      </w:pPr>
      <w:r>
        <w:t xml:space="preserve">Das Projekt-Management System </w:t>
      </w:r>
      <w:r w:rsidR="00AE14C1">
        <w:t xml:space="preserve">und ein entsprechendes Projekt-Management Methoden Framework </w:t>
      </w:r>
      <w:r>
        <w:t xml:space="preserve">sorgt für hohe </w:t>
      </w:r>
      <w:r w:rsidRPr="00E8718B">
        <w:rPr>
          <w:b/>
          <w:bCs/>
        </w:rPr>
        <w:t>Effizienz</w:t>
      </w:r>
      <w:r>
        <w:t xml:space="preserve"> bei der</w:t>
      </w:r>
      <w:r w:rsidR="000D2E3E">
        <w:t xml:space="preserve"> </w:t>
      </w:r>
      <w:proofErr w:type="gramStart"/>
      <w:r w:rsidR="000D2E3E">
        <w:t>Umsetzung</w:t>
      </w:r>
      <w:r>
        <w:t xml:space="preserve"> </w:t>
      </w:r>
      <w:r w:rsidR="0091611A">
        <w:t xml:space="preserve"> </w:t>
      </w:r>
      <w:r w:rsidR="00FC29AC">
        <w:t>der</w:t>
      </w:r>
      <w:proofErr w:type="gramEnd"/>
      <w:r w:rsidR="00FC29AC">
        <w:t xml:space="preserve"> gewählten Projekte.</w:t>
      </w:r>
    </w:p>
    <w:p w14:paraId="6881CB78" w14:textId="2DC4C468" w:rsidR="000E21B1" w:rsidRPr="000D2E3E" w:rsidRDefault="00594AC5" w:rsidP="00594AC5">
      <w:pPr>
        <w:jc w:val="both"/>
        <w:rPr>
          <w:b/>
          <w:bCs/>
        </w:rPr>
      </w:pPr>
      <w:r w:rsidRPr="000D2E3E">
        <w:rPr>
          <w:b/>
          <w:bCs/>
        </w:rPr>
        <w:t>Produktivitätsgewinne</w:t>
      </w:r>
      <w:r w:rsidR="000D2E3E" w:rsidRPr="000D2E3E">
        <w:rPr>
          <w:b/>
          <w:bCs/>
        </w:rPr>
        <w:t xml:space="preserve"> durch strategische Entkopplung</w:t>
      </w:r>
    </w:p>
    <w:p w14:paraId="2560EDBA" w14:textId="16B5FE53" w:rsidR="00D6792A" w:rsidRDefault="000750DC" w:rsidP="00B05EB1">
      <w:pPr>
        <w:pStyle w:val="Listenabsatz"/>
        <w:numPr>
          <w:ilvl w:val="0"/>
          <w:numId w:val="3"/>
        </w:numPr>
        <w:ind w:left="284" w:hanging="284"/>
        <w:contextualSpacing w:val="0"/>
        <w:jc w:val="both"/>
      </w:pPr>
      <w:r>
        <w:t xml:space="preserve">Ressourcen Engpässe durch zu-viele-Projekte-gleichzeitig werden </w:t>
      </w:r>
      <w:r w:rsidR="00F439E4">
        <w:t>frühzeitig entdeckt und gelöst</w:t>
      </w:r>
      <w:r>
        <w:t xml:space="preserve">. </w:t>
      </w:r>
    </w:p>
    <w:p w14:paraId="2764AEFE" w14:textId="2B4CC96F" w:rsidR="00203FBC" w:rsidRDefault="00D6792A" w:rsidP="00B05EB1">
      <w:pPr>
        <w:pStyle w:val="Listenabsatz"/>
        <w:numPr>
          <w:ilvl w:val="0"/>
          <w:numId w:val="3"/>
        </w:numPr>
        <w:ind w:left="284" w:hanging="284"/>
        <w:contextualSpacing w:val="0"/>
        <w:jc w:val="both"/>
      </w:pPr>
      <w:proofErr w:type="spellStart"/>
      <w:r>
        <w:t>What-if</w:t>
      </w:r>
      <w:proofErr w:type="spellEnd"/>
      <w:r>
        <w:t xml:space="preserve"> Simulationen und Projekt-Varianten werden nur in der </w:t>
      </w:r>
      <w:proofErr w:type="spellStart"/>
      <w:r>
        <w:t>Strategy</w:t>
      </w:r>
      <w:proofErr w:type="spellEnd"/>
      <w:r>
        <w:t xml:space="preserve"> Sandbox betrachtet. </w:t>
      </w:r>
      <w:r w:rsidR="00ED664D">
        <w:t>D</w:t>
      </w:r>
      <w:r w:rsidR="00BA09C2">
        <w:t xml:space="preserve">ie </w:t>
      </w:r>
      <w:r w:rsidR="00994D72">
        <w:t>Ergebnis</w:t>
      </w:r>
      <w:r w:rsidR="00BA09C2">
        <w:t>se</w:t>
      </w:r>
      <w:r w:rsidR="00994D72">
        <w:t xml:space="preserve"> w</w:t>
      </w:r>
      <w:r w:rsidR="00BA09C2">
        <w:t xml:space="preserve">erden </w:t>
      </w:r>
      <w:r w:rsidR="00ED664D">
        <w:t xml:space="preserve">dann </w:t>
      </w:r>
      <w:r w:rsidR="00994D72">
        <w:t xml:space="preserve">in das Projektmanagement System übertragen. </w:t>
      </w:r>
    </w:p>
    <w:p w14:paraId="43519E70" w14:textId="13A7F9E8" w:rsidR="00FC29AC" w:rsidRDefault="002F2F9F" w:rsidP="00FC29AC">
      <w:pPr>
        <w:jc w:val="both"/>
      </w:pPr>
      <w:r>
        <w:t xml:space="preserve">So wird ein Unternehmen zur High Performance Organisation und kann beide Ziele </w:t>
      </w:r>
      <w:r w:rsidR="00924DF0">
        <w:t>optimieren</w:t>
      </w:r>
      <w:r w:rsidR="00CE2A9E">
        <w:t xml:space="preserve"> -</w:t>
      </w:r>
      <w:r w:rsidR="00924DF0">
        <w:t xml:space="preserve"> in der Ausprägung, wie es </w:t>
      </w:r>
      <w:r w:rsidR="00CE2A9E">
        <w:t xml:space="preserve">aktuell </w:t>
      </w:r>
      <w:r w:rsidR="00924DF0">
        <w:t xml:space="preserve">zu dem Unternehmen passt. </w:t>
      </w:r>
    </w:p>
    <w:p w14:paraId="5F3E0C88" w14:textId="02FF2210" w:rsidR="0009494C" w:rsidRDefault="0009494C" w:rsidP="0009494C">
      <w:pPr>
        <w:pStyle w:val="berschrift2"/>
      </w:pPr>
      <w:r>
        <w:lastRenderedPageBreak/>
        <w:t xml:space="preserve">Was sollten Unternehmen jetzt tun? </w:t>
      </w:r>
    </w:p>
    <w:p w14:paraId="3F5CEA96" w14:textId="6242687D" w:rsidR="0009494C" w:rsidRDefault="0009494C" w:rsidP="00B11270">
      <w:pPr>
        <w:pStyle w:val="berschrift3"/>
      </w:pPr>
      <w:r>
        <w:t>Kleine und mittelständische Unternehme</w:t>
      </w:r>
      <w:r w:rsidR="008B20C5">
        <w:t>n</w:t>
      </w:r>
      <w:r>
        <w:t xml:space="preserve"> (KMU)</w:t>
      </w:r>
    </w:p>
    <w:p w14:paraId="7DCF0CE9" w14:textId="77777777" w:rsidR="00DB3CC6" w:rsidRDefault="0009494C" w:rsidP="00DB3CC6">
      <w:pPr>
        <w:jc w:val="both"/>
      </w:pPr>
      <w:r>
        <w:t xml:space="preserve">Die meisten dieser Unternehmen stehen ganz am Anfang ihrer digitalen Transformation. </w:t>
      </w:r>
    </w:p>
    <w:p w14:paraId="1D18BCE0" w14:textId="38FC30D5" w:rsidR="005C385C" w:rsidRDefault="0009494C" w:rsidP="0029717F">
      <w:pPr>
        <w:pStyle w:val="Listenabsatz"/>
        <w:numPr>
          <w:ilvl w:val="0"/>
          <w:numId w:val="7"/>
        </w:numPr>
        <w:spacing w:after="240"/>
        <w:ind w:left="425" w:hanging="425"/>
        <w:contextualSpacing w:val="0"/>
        <w:jc w:val="both"/>
      </w:pPr>
      <w:r>
        <w:t xml:space="preserve">Starten Sie mit </w:t>
      </w:r>
      <w:r w:rsidR="00753A09">
        <w:t xml:space="preserve">den Management Prinzipien des </w:t>
      </w:r>
      <w:proofErr w:type="spellStart"/>
      <w:r w:rsidR="00753A09">
        <w:t>Execution</w:t>
      </w:r>
      <w:proofErr w:type="spellEnd"/>
      <w:r w:rsidR="00753A09">
        <w:t xml:space="preserve"> Excellence Manifests </w:t>
      </w:r>
      <w:r w:rsidR="00DB01E6">
        <w:t>und VISBO</w:t>
      </w:r>
      <w:r w:rsidR="00DA4CB8">
        <w:t xml:space="preserve">, dem </w:t>
      </w:r>
      <w:r w:rsidR="00787C24">
        <w:t xml:space="preserve">strategischen </w:t>
      </w:r>
      <w:r w:rsidR="00DA4CB8">
        <w:t>Portfolio Management System</w:t>
      </w:r>
      <w:r w:rsidR="00DB01E6">
        <w:t xml:space="preserve"> mit der </w:t>
      </w:r>
      <w:proofErr w:type="spellStart"/>
      <w:r w:rsidR="00DB01E6">
        <w:t>Strategy</w:t>
      </w:r>
      <w:proofErr w:type="spellEnd"/>
      <w:r w:rsidR="00DB01E6">
        <w:t xml:space="preserve"> Sandbox</w:t>
      </w:r>
      <w:r w:rsidR="00DA4CB8">
        <w:t xml:space="preserve">. </w:t>
      </w:r>
    </w:p>
    <w:p w14:paraId="6018DEB7" w14:textId="78131D69" w:rsidR="006A19D8" w:rsidRDefault="005C385C" w:rsidP="00BB6A98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>Erfassen</w:t>
      </w:r>
      <w:r w:rsidR="00E6617F">
        <w:t xml:space="preserve"> bzw</w:t>
      </w:r>
      <w:r w:rsidR="00DB01E6">
        <w:t>.</w:t>
      </w:r>
      <w:r w:rsidR="00E6617F">
        <w:t xml:space="preserve"> aktualisieren </w:t>
      </w:r>
      <w:r>
        <w:t xml:space="preserve">Sie die wichtigsten Eckdaten </w:t>
      </w:r>
      <w:r w:rsidR="004567A1">
        <w:t>wie Start, Ende, benötigte Kapazität und erwartete Ergebnisse</w:t>
      </w:r>
      <w:r w:rsidR="00DB01E6">
        <w:t xml:space="preserve"> eines jeden Projektes</w:t>
      </w:r>
      <w:r w:rsidR="004567A1">
        <w:t xml:space="preserve">. </w:t>
      </w:r>
      <w:r w:rsidR="004C761C">
        <w:t xml:space="preserve">Wir nennen diese Daten den „Elevator Pitch des Projektes“. Der ist innerhalb </w:t>
      </w:r>
      <w:r w:rsidR="00C4170A">
        <w:t>weniger Minuten erfasst bzw</w:t>
      </w:r>
      <w:r w:rsidR="00BE0BC9">
        <w:t>.</w:t>
      </w:r>
      <w:r w:rsidR="00C4170A">
        <w:t xml:space="preserve"> aktualisiert.</w:t>
      </w:r>
    </w:p>
    <w:p w14:paraId="3C3E44E8" w14:textId="43DF466A" w:rsidR="002F54B8" w:rsidRDefault="006A19D8" w:rsidP="00BB6A98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 xml:space="preserve">Visualisieren und analysieren Sie </w:t>
      </w:r>
      <w:r w:rsidR="004567A1">
        <w:t>die Projektlandschaft</w:t>
      </w:r>
      <w:r w:rsidR="00B02B4D">
        <w:t xml:space="preserve">. </w:t>
      </w:r>
      <w:r w:rsidR="0068226E">
        <w:t>Wenn nötig: priorisieren sie und l</w:t>
      </w:r>
      <w:r w:rsidR="00DF7584">
        <w:t xml:space="preserve">ösen sie mit </w:t>
      </w:r>
      <w:r w:rsidR="002F54B8">
        <w:t xml:space="preserve">der </w:t>
      </w:r>
      <w:r w:rsidR="00DF7584">
        <w:t xml:space="preserve">VISBO </w:t>
      </w:r>
      <w:proofErr w:type="spellStart"/>
      <w:r w:rsidR="002F54B8">
        <w:t>Strategy</w:t>
      </w:r>
      <w:proofErr w:type="spellEnd"/>
      <w:r w:rsidR="002F54B8">
        <w:t xml:space="preserve"> Sandbox </w:t>
      </w:r>
      <w:r w:rsidR="00DF7584">
        <w:t>zukünftig drohende Ress</w:t>
      </w:r>
      <w:r w:rsidR="002F54B8">
        <w:t>o</w:t>
      </w:r>
      <w:r w:rsidR="00DF7584">
        <w:t xml:space="preserve">urcen Engpässe. </w:t>
      </w:r>
    </w:p>
    <w:p w14:paraId="7C68E59F" w14:textId="3C9A7BE6" w:rsidR="0009494C" w:rsidRDefault="00E6617F" w:rsidP="00BB6A98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>Wiederholen Sie die Schritte 1) und 2) regelmäßig. Zum Beispiel alle vier Wochen</w:t>
      </w:r>
    </w:p>
    <w:p w14:paraId="3A4E364D" w14:textId="152B25C9" w:rsidR="00974906" w:rsidRDefault="00082BF0" w:rsidP="00974906">
      <w:pPr>
        <w:pStyle w:val="Listenabsatz"/>
        <w:numPr>
          <w:ilvl w:val="0"/>
          <w:numId w:val="7"/>
        </w:numPr>
        <w:ind w:left="426" w:hanging="426"/>
        <w:jc w:val="both"/>
      </w:pPr>
      <w:r>
        <w:t>Wo mehr Kontrolle und Prozess-Compliance</w:t>
      </w:r>
      <w:r w:rsidR="00896CC2">
        <w:t xml:space="preserve"> in der Umsetzung der priorisierten </w:t>
      </w:r>
      <w:r w:rsidR="00367D3E">
        <w:t xml:space="preserve">Projekte </w:t>
      </w:r>
      <w:r>
        <w:t>notwendig</w:t>
      </w:r>
      <w:r w:rsidR="00367D3E">
        <w:t xml:space="preserve"> ist</w:t>
      </w:r>
      <w:r>
        <w:t xml:space="preserve">: führen Sie ggf. </w:t>
      </w:r>
      <w:r w:rsidR="00753A09">
        <w:t xml:space="preserve">in einem zweiten Schritt </w:t>
      </w:r>
      <w:r>
        <w:t xml:space="preserve">ein geeignetes Projekt-Management System ein. </w:t>
      </w:r>
    </w:p>
    <w:p w14:paraId="6E5434F7" w14:textId="77777777" w:rsidR="00193312" w:rsidRPr="00E16C4A" w:rsidRDefault="00D62084" w:rsidP="003834A2">
      <w:pPr>
        <w:jc w:val="both"/>
        <w:rPr>
          <w:b/>
          <w:bCs/>
        </w:rPr>
      </w:pPr>
      <w:r w:rsidRPr="00E16C4A">
        <w:rPr>
          <w:b/>
          <w:bCs/>
        </w:rPr>
        <w:t xml:space="preserve">Das Ergebnis: </w:t>
      </w:r>
    </w:p>
    <w:p w14:paraId="06E187A0" w14:textId="19C1B25A" w:rsidR="003834A2" w:rsidRDefault="00D62084" w:rsidP="00BB6A98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>Sie werden innerhalb weniger Tage erste Verbesserungen</w:t>
      </w:r>
      <w:r w:rsidR="009F0F95">
        <w:t xml:space="preserve">, mehr Fokus </w:t>
      </w:r>
      <w:r w:rsidR="00265862">
        <w:t>und Entlastung bei Ihren Mitarbeitern</w:t>
      </w:r>
      <w:r>
        <w:t xml:space="preserve"> sehen</w:t>
      </w:r>
      <w:r w:rsidR="00C40375">
        <w:t xml:space="preserve">. Auf der Basis regelmäßiger Iterationen </w:t>
      </w:r>
      <w:r w:rsidR="00C36960">
        <w:t xml:space="preserve">werden Sie ihren strategischen Portfolio Management Prozess </w:t>
      </w:r>
      <w:r w:rsidR="00DE0CE9">
        <w:t xml:space="preserve">kontinuierlich verbessern. </w:t>
      </w:r>
    </w:p>
    <w:p w14:paraId="2F6636F7" w14:textId="77777777" w:rsidR="00E16C4A" w:rsidRDefault="00C2656E" w:rsidP="00BB6A98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 xml:space="preserve">Sobald nötig, führen Sie in </w:t>
      </w:r>
      <w:r w:rsidR="00C84B5B">
        <w:t>selektiv in den Bereichen</w:t>
      </w:r>
      <w:r w:rsidR="00C803AC">
        <w:t xml:space="preserve">, die mehr Prozess-Compliance, Auditierung und </w:t>
      </w:r>
      <w:r w:rsidR="008D5864">
        <w:t>Kontrolle benötigen, ein entsprechendes System und Projekt-Management Framework sin</w:t>
      </w:r>
      <w:r w:rsidR="00E16C4A">
        <w:t>d</w:t>
      </w:r>
      <w:r w:rsidR="008D5864">
        <w:t>.</w:t>
      </w:r>
    </w:p>
    <w:p w14:paraId="0E07ED70" w14:textId="165785E6" w:rsidR="00D62998" w:rsidRDefault="00E24916" w:rsidP="00BB6A98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 xml:space="preserve">Investitions-Sicherheit: </w:t>
      </w:r>
      <w:r w:rsidR="00623BC7">
        <w:t xml:space="preserve">der erste Schritt </w:t>
      </w:r>
      <w:r w:rsidR="003C1132">
        <w:t xml:space="preserve">ist </w:t>
      </w:r>
      <w:r w:rsidR="00FC6F4D">
        <w:t xml:space="preserve">schnell, aber auch </w:t>
      </w:r>
      <w:r w:rsidR="003C1132">
        <w:t>nachhaltig</w:t>
      </w:r>
      <w:r w:rsidR="00BA10D6">
        <w:t>. Er baut die erste Komponente der 2-System</w:t>
      </w:r>
      <w:r w:rsidR="00FC6F4D">
        <w:t xml:space="preserve"> </w:t>
      </w:r>
      <w:r w:rsidR="00BA10D6">
        <w:t>Architektur</w:t>
      </w:r>
      <w:r w:rsidR="00FC6F4D">
        <w:t>, um eine High Perf</w:t>
      </w:r>
      <w:r w:rsidR="0072594D">
        <w:t>o</w:t>
      </w:r>
      <w:r w:rsidR="00FC6F4D">
        <w:t xml:space="preserve">rmance Organisation zu entwickeln. </w:t>
      </w:r>
    </w:p>
    <w:p w14:paraId="7B691A5E" w14:textId="4AE3BFB8" w:rsidR="00193312" w:rsidRDefault="008D5864" w:rsidP="003834A2">
      <w:pPr>
        <w:jc w:val="both"/>
      </w:pPr>
      <w:r>
        <w:t xml:space="preserve"> </w:t>
      </w:r>
    </w:p>
    <w:p w14:paraId="6077D5B6" w14:textId="77777777" w:rsidR="00CE1CCA" w:rsidRDefault="00CE1CCA">
      <w:pPr>
        <w:rPr>
          <w:rFonts w:eastAsiaTheme="majorEastAsia" w:cstheme="majorBidi"/>
          <w:color w:val="458CCB"/>
          <w:sz w:val="24"/>
          <w:szCs w:val="28"/>
        </w:rPr>
      </w:pPr>
      <w:r>
        <w:br w:type="page"/>
      </w:r>
    </w:p>
    <w:p w14:paraId="36A9BA35" w14:textId="76240F9C" w:rsidR="00BB6A98" w:rsidRDefault="00BB6A98" w:rsidP="00BB6A98">
      <w:pPr>
        <w:pStyle w:val="berschrift3"/>
      </w:pPr>
      <w:r>
        <w:lastRenderedPageBreak/>
        <w:t xml:space="preserve">Große Unternehmen und Konzerne </w:t>
      </w:r>
    </w:p>
    <w:p w14:paraId="4EE54271" w14:textId="50244DD9" w:rsidR="00BB6A98" w:rsidRDefault="00BB6A98" w:rsidP="00BB6A98">
      <w:pPr>
        <w:jc w:val="both"/>
      </w:pPr>
      <w:r>
        <w:t>Diese Unternehmen haben bereits Methoden und Tools für Projekt-Management</w:t>
      </w:r>
      <w:r w:rsidR="00880CE0">
        <w:t xml:space="preserve">, die auf Prozess-Compliance und Kontrolle ausgelegt sind. </w:t>
      </w:r>
      <w:r w:rsidR="00935E7A">
        <w:t>Hier</w:t>
      </w:r>
      <w:r w:rsidR="006D3FB0">
        <w:t xml:space="preserve"> besteht meist kein Änderungsbedarf. </w:t>
      </w:r>
      <w:r w:rsidR="00935E7A">
        <w:t xml:space="preserve">Was </w:t>
      </w:r>
      <w:r w:rsidR="00062085">
        <w:t xml:space="preserve">aber </w:t>
      </w:r>
      <w:r w:rsidR="00935E7A">
        <w:t xml:space="preserve">fehlt, ist </w:t>
      </w:r>
      <w:r w:rsidR="009C1E6C">
        <w:t>Flexibilität und Anpas</w:t>
      </w:r>
      <w:r w:rsidR="004F2B80">
        <w:t xml:space="preserve">sungsgeschwindigkeit. </w:t>
      </w:r>
    </w:p>
    <w:p w14:paraId="7F1F98B7" w14:textId="3A22311F" w:rsidR="001D4FE1" w:rsidRDefault="001D4FE1" w:rsidP="001D4FE1">
      <w:pPr>
        <w:pStyle w:val="Listenabsatz"/>
        <w:numPr>
          <w:ilvl w:val="0"/>
          <w:numId w:val="9"/>
        </w:numPr>
        <w:spacing w:after="240"/>
        <w:ind w:left="426" w:hanging="426"/>
        <w:contextualSpacing w:val="0"/>
        <w:jc w:val="both"/>
      </w:pPr>
      <w:r>
        <w:t xml:space="preserve">Legen Sie den Bereich fest, in dem Sie mehr </w:t>
      </w:r>
      <w:r w:rsidR="009D28C3">
        <w:t>Flexibilität und Anpassungsgeschwindigkeit be</w:t>
      </w:r>
      <w:r w:rsidR="00935E7A">
        <w:t xml:space="preserve">nötigen. </w:t>
      </w:r>
    </w:p>
    <w:p w14:paraId="5B3A7FB9" w14:textId="5B46DA10" w:rsidR="00EA6946" w:rsidRDefault="00EA6946" w:rsidP="00673B82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 xml:space="preserve">Führen Sie </w:t>
      </w:r>
      <w:r w:rsidR="00062085">
        <w:t>in diesem Bereich die</w:t>
      </w:r>
      <w:r w:rsidR="00CE1CCA">
        <w:t xml:space="preserve"> </w:t>
      </w:r>
      <w:r>
        <w:t xml:space="preserve">Management Prinzipien des </w:t>
      </w:r>
      <w:proofErr w:type="spellStart"/>
      <w:r>
        <w:t>Execution</w:t>
      </w:r>
      <w:proofErr w:type="spellEnd"/>
      <w:r>
        <w:t xml:space="preserve"> Excellence Manifests und </w:t>
      </w:r>
      <w:r w:rsidR="004A190A">
        <w:t xml:space="preserve">die VISBO Software </w:t>
      </w:r>
      <w:r w:rsidR="00CE1CCA">
        <w:t xml:space="preserve">ein. </w:t>
      </w:r>
    </w:p>
    <w:p w14:paraId="639C1BD7" w14:textId="37761F8C" w:rsidR="00673B82" w:rsidRDefault="00C10D19" w:rsidP="00673B82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 xml:space="preserve">Für einen schnellen </w:t>
      </w:r>
      <w:r w:rsidR="00E11E0B">
        <w:t>S</w:t>
      </w:r>
      <w:r w:rsidR="00C3680A">
        <w:t>tart</w:t>
      </w:r>
      <w:r w:rsidR="00E11E0B">
        <w:t xml:space="preserve"> ohne lange Schnittstellen-Entwicklung: bitte</w:t>
      </w:r>
      <w:r w:rsidR="002820E2">
        <w:t>n</w:t>
      </w:r>
      <w:r w:rsidR="00E11E0B">
        <w:t xml:space="preserve"> Sie </w:t>
      </w:r>
      <w:r w:rsidR="002820E2">
        <w:t xml:space="preserve">Ihre Projektleiter, </w:t>
      </w:r>
      <w:r w:rsidR="0095329C">
        <w:t>den „</w:t>
      </w:r>
      <w:r w:rsidR="00277FF3">
        <w:t xml:space="preserve">Projekt </w:t>
      </w:r>
      <w:r w:rsidR="0095329C">
        <w:t>Elevator Pitch“</w:t>
      </w:r>
      <w:r w:rsidR="002820E2">
        <w:t xml:space="preserve"> </w:t>
      </w:r>
      <w:r w:rsidR="0095329C">
        <w:t xml:space="preserve">in VISBO einzugeben. Nach bestem Wissen und Gewissen. </w:t>
      </w:r>
    </w:p>
    <w:p w14:paraId="3323D00A" w14:textId="57297EE4" w:rsidR="00C10D19" w:rsidRDefault="00C10D19" w:rsidP="00673B82">
      <w:pPr>
        <w:pStyle w:val="Listenabsatz"/>
        <w:numPr>
          <w:ilvl w:val="0"/>
          <w:numId w:val="6"/>
        </w:numPr>
        <w:spacing w:before="120"/>
        <w:ind w:left="850" w:hanging="425"/>
        <w:contextualSpacing w:val="0"/>
        <w:jc w:val="both"/>
      </w:pPr>
      <w:r>
        <w:t xml:space="preserve">Alternativ: Schaffen Sie </w:t>
      </w:r>
      <w:r w:rsidR="00E231DE">
        <w:t xml:space="preserve">eine </w:t>
      </w:r>
      <w:r>
        <w:t>Schnittstell</w:t>
      </w:r>
      <w:r w:rsidR="00E231DE">
        <w:t>e</w:t>
      </w:r>
      <w:r>
        <w:t xml:space="preserve"> zu ihrem Projekt-Management System</w:t>
      </w:r>
      <w:r w:rsidR="00021107">
        <w:t>, über die die Eckdaten</w:t>
      </w:r>
      <w:r w:rsidR="00E231DE">
        <w:t xml:space="preserve"> des „</w:t>
      </w:r>
      <w:r w:rsidR="00731B54">
        <w:t xml:space="preserve">Projekt </w:t>
      </w:r>
      <w:r w:rsidR="00E231DE">
        <w:t>Elevator Pitchs</w:t>
      </w:r>
      <w:proofErr w:type="gramStart"/>
      <w:r w:rsidR="00E231DE">
        <w:t xml:space="preserve">“ </w:t>
      </w:r>
      <w:r w:rsidR="00021107">
        <w:t xml:space="preserve"> automatisiert</w:t>
      </w:r>
      <w:proofErr w:type="gramEnd"/>
      <w:r w:rsidR="00021107">
        <w:t xml:space="preserve"> in VISBO übern</w:t>
      </w:r>
      <w:r w:rsidR="008D3512">
        <w:t xml:space="preserve">ommen werden. </w:t>
      </w:r>
    </w:p>
    <w:p w14:paraId="4E09FD47" w14:textId="0883FE46" w:rsidR="00EA6946" w:rsidRDefault="0008121A" w:rsidP="001D4FE1">
      <w:pPr>
        <w:pStyle w:val="Listenabsatz"/>
        <w:numPr>
          <w:ilvl w:val="0"/>
          <w:numId w:val="9"/>
        </w:numPr>
        <w:spacing w:after="240"/>
        <w:ind w:left="426" w:hanging="426"/>
        <w:contextualSpacing w:val="0"/>
        <w:jc w:val="both"/>
      </w:pPr>
      <w:r>
        <w:t xml:space="preserve">Wiederholen Sie </w:t>
      </w:r>
      <w:r w:rsidR="00F51118">
        <w:t>Schritt 1) für alle Bereiche, in den</w:t>
      </w:r>
      <w:r w:rsidR="00731B54">
        <w:t>en</w:t>
      </w:r>
      <w:r w:rsidR="00F51118">
        <w:t xml:space="preserve"> Sie mehr Flexibilität und Anpassungsgeschwindigkeit benötigen. </w:t>
      </w:r>
    </w:p>
    <w:p w14:paraId="3CA20CFE" w14:textId="77777777" w:rsidR="00590B6B" w:rsidRPr="00E16C4A" w:rsidRDefault="00590B6B" w:rsidP="00590B6B">
      <w:pPr>
        <w:jc w:val="both"/>
        <w:rPr>
          <w:b/>
          <w:bCs/>
        </w:rPr>
      </w:pPr>
      <w:r w:rsidRPr="00E16C4A">
        <w:rPr>
          <w:b/>
          <w:bCs/>
        </w:rPr>
        <w:t xml:space="preserve">Das Ergebnis: </w:t>
      </w:r>
    </w:p>
    <w:p w14:paraId="2FD9430B" w14:textId="64C41044" w:rsidR="00590B6B" w:rsidRDefault="00590B6B" w:rsidP="00590B6B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 xml:space="preserve">Sie werden innerhalb weniger </w:t>
      </w:r>
      <w:r w:rsidR="00717044">
        <w:t>Wochen</w:t>
      </w:r>
      <w:r>
        <w:t xml:space="preserve"> erste Verbesserungen, </w:t>
      </w:r>
      <w:r w:rsidR="006F31AC">
        <w:t>Reduzierung de</w:t>
      </w:r>
      <w:r w:rsidR="0095362A">
        <w:t>s</w:t>
      </w:r>
      <w:r w:rsidR="006F31AC">
        <w:t xml:space="preserve"> „Project-in-Progress“, </w:t>
      </w:r>
      <w:r>
        <w:t>mehr Fokus und Entlastung bei Ihren Mitarbeitern sehen. Auf der Basis regelmäßiger Iterationen werden Sie ihren strategischen Portfolio Management Prozess kontinuierlich verbessern</w:t>
      </w:r>
      <w:r w:rsidR="006F31AC">
        <w:t xml:space="preserve"> und </w:t>
      </w:r>
      <w:r w:rsidR="007D3661">
        <w:t xml:space="preserve">strategische Initiativen und Programme </w:t>
      </w:r>
      <w:r w:rsidR="006F31AC">
        <w:t xml:space="preserve">wesentlich schneller </w:t>
      </w:r>
      <w:r w:rsidR="007D3661">
        <w:t xml:space="preserve">umsetzen können. </w:t>
      </w:r>
    </w:p>
    <w:p w14:paraId="3CEDBD83" w14:textId="64C8C1E7" w:rsidR="00590B6B" w:rsidRDefault="00C34A58" w:rsidP="00590B6B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 xml:space="preserve">Nichts ist überzeugender </w:t>
      </w:r>
      <w:r w:rsidR="00080EF4">
        <w:t>als</w:t>
      </w:r>
      <w:r>
        <w:t xml:space="preserve"> Erfolg: wenn sich im ersten Bereich die Auswirkungen </w:t>
      </w:r>
      <w:r w:rsidR="0053130D">
        <w:t xml:space="preserve">des strategischen Portfolio Managements zeigen, weiten Sie die Vorgehensweise auf weitere Bereiche </w:t>
      </w:r>
      <w:r w:rsidR="00226FF2">
        <w:t>aus</w:t>
      </w:r>
      <w:r w:rsidR="0053130D">
        <w:t xml:space="preserve">. </w:t>
      </w:r>
      <w:r w:rsidR="00226FF2">
        <w:t xml:space="preserve">Solange, </w:t>
      </w:r>
      <w:r w:rsidR="009955BB">
        <w:t>b</w:t>
      </w:r>
      <w:r w:rsidR="0053130D">
        <w:t xml:space="preserve">is Sie </w:t>
      </w:r>
      <w:r w:rsidR="008B7C89">
        <w:t xml:space="preserve">das ganze Unternehmen transformiert haben – und </w:t>
      </w:r>
      <w:r w:rsidR="009955BB">
        <w:t xml:space="preserve">zu Ihrer existierenden Prozess-Compliance </w:t>
      </w:r>
      <w:r w:rsidR="00E15CD4">
        <w:t>auch die gewünschte Flexibilität und Anpassun</w:t>
      </w:r>
      <w:r w:rsidR="00481818">
        <w:t>gsg</w:t>
      </w:r>
      <w:r w:rsidR="00E15CD4">
        <w:t xml:space="preserve">eschwindigkeit </w:t>
      </w:r>
      <w:r w:rsidR="00481818">
        <w:t xml:space="preserve">erreicht </w:t>
      </w:r>
      <w:r w:rsidR="008B7C89">
        <w:t xml:space="preserve">haben. </w:t>
      </w:r>
    </w:p>
    <w:p w14:paraId="078C0D21" w14:textId="0D26BCD7" w:rsidR="00590B6B" w:rsidRDefault="00590B6B" w:rsidP="00590B6B">
      <w:pPr>
        <w:pStyle w:val="Listenabsatz"/>
        <w:numPr>
          <w:ilvl w:val="0"/>
          <w:numId w:val="8"/>
        </w:numPr>
        <w:spacing w:before="120"/>
        <w:ind w:left="425" w:hanging="425"/>
        <w:contextualSpacing w:val="0"/>
        <w:jc w:val="both"/>
      </w:pPr>
      <w:r>
        <w:t xml:space="preserve">Investitions-Sicherheit: </w:t>
      </w:r>
      <w:r w:rsidR="00F54691">
        <w:t>all</w:t>
      </w:r>
      <w:r w:rsidR="00481818">
        <w:t xml:space="preserve"> die</w:t>
      </w:r>
      <w:r w:rsidR="00F54691">
        <w:t xml:space="preserve"> bisher in Prozess-Compliance und Kontroll-Mechanismen getätigten Investitionen bleiben</w:t>
      </w:r>
      <w:r w:rsidR="0095134A">
        <w:t xml:space="preserve"> </w:t>
      </w:r>
      <w:r w:rsidR="00F54691">
        <w:t>erhalten</w:t>
      </w:r>
      <w:r w:rsidR="0095134A">
        <w:t>, wenn als sinnvoll erachtet</w:t>
      </w:r>
      <w:r w:rsidR="00F54691">
        <w:t xml:space="preserve">. </w:t>
      </w:r>
      <w:r w:rsidR="00420242">
        <w:t xml:space="preserve">Sie haben </w:t>
      </w:r>
      <w:r w:rsidR="00C76FF1">
        <w:t xml:space="preserve">jetzt schrittweise und mit schnell sichtbaren Erfolgen </w:t>
      </w:r>
      <w:r w:rsidR="00C53105">
        <w:t xml:space="preserve">Flexibilität und Anpassungsgeschwindigkeit im Unternehmen </w:t>
      </w:r>
      <w:r w:rsidR="005B325D">
        <w:t xml:space="preserve">eingeführt. Damit ist die </w:t>
      </w:r>
      <w:r w:rsidR="00420242">
        <w:t xml:space="preserve">noch fehlende </w:t>
      </w:r>
      <w:r>
        <w:t>Komponente der 2-System Architektur</w:t>
      </w:r>
      <w:r w:rsidR="00420242">
        <w:t xml:space="preserve"> eingeführt</w:t>
      </w:r>
      <w:r>
        <w:t>, um eine High Perf</w:t>
      </w:r>
      <w:r w:rsidR="00420242">
        <w:t xml:space="preserve">ormance </w:t>
      </w:r>
      <w:r>
        <w:t xml:space="preserve">zu </w:t>
      </w:r>
      <w:r w:rsidR="00963891">
        <w:t xml:space="preserve">werden bzw. zu bleiben. </w:t>
      </w:r>
    </w:p>
    <w:p w14:paraId="2441C9B1" w14:textId="77777777" w:rsidR="00590B6B" w:rsidRDefault="00590B6B" w:rsidP="00590B6B">
      <w:pPr>
        <w:spacing w:after="240"/>
        <w:jc w:val="both"/>
      </w:pPr>
    </w:p>
    <w:p w14:paraId="44E14AB4" w14:textId="77777777" w:rsidR="001D4FE1" w:rsidRDefault="001D4FE1" w:rsidP="00BB6A98">
      <w:pPr>
        <w:jc w:val="both"/>
      </w:pPr>
    </w:p>
    <w:p w14:paraId="35295E7E" w14:textId="77777777" w:rsidR="00974906" w:rsidRDefault="00974906" w:rsidP="00974906">
      <w:pPr>
        <w:spacing w:before="240"/>
        <w:jc w:val="both"/>
      </w:pPr>
    </w:p>
    <w:sectPr w:rsidR="009749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C34C" w14:textId="77777777" w:rsidR="00E6429D" w:rsidRDefault="00E6429D" w:rsidP="00D36059">
      <w:pPr>
        <w:spacing w:after="0" w:line="240" w:lineRule="auto"/>
      </w:pPr>
      <w:r>
        <w:separator/>
      </w:r>
    </w:p>
  </w:endnote>
  <w:endnote w:type="continuationSeparator" w:id="0">
    <w:p w14:paraId="0A8DE8BB" w14:textId="77777777" w:rsidR="00E6429D" w:rsidRDefault="00E6429D" w:rsidP="00D36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06C2" w14:textId="77777777" w:rsidR="00410C69" w:rsidRDefault="00410C6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4AC8" w14:textId="5BD5F2E5" w:rsidR="00906934" w:rsidRDefault="001C09EF">
    <w:pPr>
      <w:pStyle w:val="Fuzeile"/>
    </w:pPr>
    <w:r>
      <w:t>Architektur für Hochleistungs-Unternehmen</w:t>
    </w:r>
    <w:r>
      <w:tab/>
    </w:r>
    <w:r w:rsidR="00906934">
      <w:tab/>
      <w:t xml:space="preserve">Seite - </w:t>
    </w:r>
    <w:r w:rsidR="00906934">
      <w:fldChar w:fldCharType="begin"/>
    </w:r>
    <w:r w:rsidR="00906934">
      <w:instrText>PAGE   \* MERGEFORMAT</w:instrText>
    </w:r>
    <w:r w:rsidR="00906934">
      <w:fldChar w:fldCharType="separate"/>
    </w:r>
    <w:r w:rsidR="00906934">
      <w:t>1</w:t>
    </w:r>
    <w:r w:rsidR="0090693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A046" w14:textId="77777777" w:rsidR="00410C69" w:rsidRDefault="00410C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1292" w14:textId="77777777" w:rsidR="00E6429D" w:rsidRDefault="00E6429D" w:rsidP="00D36059">
      <w:pPr>
        <w:spacing w:after="0" w:line="240" w:lineRule="auto"/>
      </w:pPr>
      <w:r>
        <w:separator/>
      </w:r>
    </w:p>
  </w:footnote>
  <w:footnote w:type="continuationSeparator" w:id="0">
    <w:p w14:paraId="6C7BFA1A" w14:textId="77777777" w:rsidR="00E6429D" w:rsidRDefault="00E6429D" w:rsidP="00D36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2937" w14:textId="77777777" w:rsidR="00410C69" w:rsidRDefault="00410C6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EF98" w14:textId="28506756" w:rsidR="00D36059" w:rsidRDefault="00D36059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9929A8" wp14:editId="2248746D">
          <wp:simplePos x="0" y="0"/>
          <wp:positionH relativeFrom="column">
            <wp:posOffset>5062118</wp:posOffset>
          </wp:positionH>
          <wp:positionV relativeFrom="paragraph">
            <wp:posOffset>-229947</wp:posOffset>
          </wp:positionV>
          <wp:extent cx="1072296" cy="445135"/>
          <wp:effectExtent l="0" t="0" r="0" b="0"/>
          <wp:wrapThrough wrapText="bothSides">
            <wp:wrapPolygon edited="0">
              <wp:start x="1152" y="924"/>
              <wp:lineTo x="1152" y="3698"/>
              <wp:lineTo x="4223" y="18488"/>
              <wp:lineTo x="19194" y="18488"/>
              <wp:lineTo x="20730" y="12017"/>
              <wp:lineTo x="19194" y="7395"/>
              <wp:lineTo x="10365" y="924"/>
              <wp:lineTo x="1152" y="924"/>
            </wp:wrapPolygon>
          </wp:wrapThrough>
          <wp:docPr id="150282676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826763" name="Grafik 15028267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2296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95B7" w14:textId="77777777" w:rsidR="00410C69" w:rsidRDefault="00410C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F89"/>
    <w:multiLevelType w:val="hybridMultilevel"/>
    <w:tmpl w:val="B658FE20"/>
    <w:lvl w:ilvl="0" w:tplc="74264D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9353D"/>
    <w:multiLevelType w:val="hybridMultilevel"/>
    <w:tmpl w:val="6A2A6D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616EE"/>
    <w:multiLevelType w:val="hybridMultilevel"/>
    <w:tmpl w:val="A87C5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D2174"/>
    <w:multiLevelType w:val="hybridMultilevel"/>
    <w:tmpl w:val="E0384D4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706D0"/>
    <w:multiLevelType w:val="hybridMultilevel"/>
    <w:tmpl w:val="FE4436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C7E73"/>
    <w:multiLevelType w:val="hybridMultilevel"/>
    <w:tmpl w:val="CAE69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D2EB4"/>
    <w:multiLevelType w:val="hybridMultilevel"/>
    <w:tmpl w:val="B2C496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0013B"/>
    <w:multiLevelType w:val="hybridMultilevel"/>
    <w:tmpl w:val="DEDC44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4019B"/>
    <w:multiLevelType w:val="hybridMultilevel"/>
    <w:tmpl w:val="814CD5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509021">
    <w:abstractNumId w:val="8"/>
  </w:num>
  <w:num w:numId="2" w16cid:durableId="1111240407">
    <w:abstractNumId w:val="4"/>
  </w:num>
  <w:num w:numId="3" w16cid:durableId="480663035">
    <w:abstractNumId w:val="6"/>
  </w:num>
  <w:num w:numId="4" w16cid:durableId="894124445">
    <w:abstractNumId w:val="7"/>
  </w:num>
  <w:num w:numId="5" w16cid:durableId="1418668925">
    <w:abstractNumId w:val="1"/>
  </w:num>
  <w:num w:numId="6" w16cid:durableId="36515357">
    <w:abstractNumId w:val="5"/>
  </w:num>
  <w:num w:numId="7" w16cid:durableId="1395936246">
    <w:abstractNumId w:val="3"/>
  </w:num>
  <w:num w:numId="8" w16cid:durableId="1846550201">
    <w:abstractNumId w:val="2"/>
  </w:num>
  <w:num w:numId="9" w16cid:durableId="68965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BF"/>
    <w:rsid w:val="00001B15"/>
    <w:rsid w:val="000067CA"/>
    <w:rsid w:val="00021107"/>
    <w:rsid w:val="00034556"/>
    <w:rsid w:val="00051D74"/>
    <w:rsid w:val="00062085"/>
    <w:rsid w:val="00070E5E"/>
    <w:rsid w:val="000750DC"/>
    <w:rsid w:val="00080EF4"/>
    <w:rsid w:val="0008121A"/>
    <w:rsid w:val="000826A5"/>
    <w:rsid w:val="00082BF0"/>
    <w:rsid w:val="0009494C"/>
    <w:rsid w:val="000D2E3E"/>
    <w:rsid w:val="000D376F"/>
    <w:rsid w:val="000E00C6"/>
    <w:rsid w:val="000E21B1"/>
    <w:rsid w:val="000E48B4"/>
    <w:rsid w:val="000E57B5"/>
    <w:rsid w:val="000F1FA4"/>
    <w:rsid w:val="00120990"/>
    <w:rsid w:val="00135712"/>
    <w:rsid w:val="0014687D"/>
    <w:rsid w:val="00151F0D"/>
    <w:rsid w:val="00193312"/>
    <w:rsid w:val="001C09EF"/>
    <w:rsid w:val="001C34BF"/>
    <w:rsid w:val="001C486D"/>
    <w:rsid w:val="001D049B"/>
    <w:rsid w:val="001D4FE1"/>
    <w:rsid w:val="001F1AEE"/>
    <w:rsid w:val="00203FBC"/>
    <w:rsid w:val="00210B24"/>
    <w:rsid w:val="00226FF2"/>
    <w:rsid w:val="00265862"/>
    <w:rsid w:val="00267F67"/>
    <w:rsid w:val="00274FC8"/>
    <w:rsid w:val="00277FF3"/>
    <w:rsid w:val="002820E2"/>
    <w:rsid w:val="0029717F"/>
    <w:rsid w:val="002B66D1"/>
    <w:rsid w:val="002C2221"/>
    <w:rsid w:val="002E0FBE"/>
    <w:rsid w:val="002F2F9F"/>
    <w:rsid w:val="002F54B8"/>
    <w:rsid w:val="003061CF"/>
    <w:rsid w:val="00322AFA"/>
    <w:rsid w:val="0033027E"/>
    <w:rsid w:val="00333390"/>
    <w:rsid w:val="00367D3E"/>
    <w:rsid w:val="00371DF4"/>
    <w:rsid w:val="00372FC6"/>
    <w:rsid w:val="00375A2C"/>
    <w:rsid w:val="00381FBC"/>
    <w:rsid w:val="003834A2"/>
    <w:rsid w:val="003B2FB0"/>
    <w:rsid w:val="003C1132"/>
    <w:rsid w:val="003C2A5D"/>
    <w:rsid w:val="003C4F34"/>
    <w:rsid w:val="003C526C"/>
    <w:rsid w:val="003D2600"/>
    <w:rsid w:val="00410C69"/>
    <w:rsid w:val="00420242"/>
    <w:rsid w:val="004212FA"/>
    <w:rsid w:val="004354EA"/>
    <w:rsid w:val="004567A1"/>
    <w:rsid w:val="00464999"/>
    <w:rsid w:val="00481818"/>
    <w:rsid w:val="00483974"/>
    <w:rsid w:val="00494B22"/>
    <w:rsid w:val="004A1018"/>
    <w:rsid w:val="004A190A"/>
    <w:rsid w:val="004A5052"/>
    <w:rsid w:val="004B6A90"/>
    <w:rsid w:val="004B7F8E"/>
    <w:rsid w:val="004C5CCF"/>
    <w:rsid w:val="004C761C"/>
    <w:rsid w:val="004D253A"/>
    <w:rsid w:val="004E1F58"/>
    <w:rsid w:val="004E4E80"/>
    <w:rsid w:val="004E5D8D"/>
    <w:rsid w:val="004F2B80"/>
    <w:rsid w:val="00500539"/>
    <w:rsid w:val="005061A8"/>
    <w:rsid w:val="005211BD"/>
    <w:rsid w:val="0053130D"/>
    <w:rsid w:val="005367FC"/>
    <w:rsid w:val="00536E65"/>
    <w:rsid w:val="00542AD7"/>
    <w:rsid w:val="00555325"/>
    <w:rsid w:val="005645E5"/>
    <w:rsid w:val="00566295"/>
    <w:rsid w:val="00573A25"/>
    <w:rsid w:val="00590B6B"/>
    <w:rsid w:val="00590E82"/>
    <w:rsid w:val="00594AC5"/>
    <w:rsid w:val="005A1A87"/>
    <w:rsid w:val="005B325D"/>
    <w:rsid w:val="005B3BFA"/>
    <w:rsid w:val="005C17C7"/>
    <w:rsid w:val="005C2231"/>
    <w:rsid w:val="005C385C"/>
    <w:rsid w:val="005F7C11"/>
    <w:rsid w:val="00601E87"/>
    <w:rsid w:val="00611492"/>
    <w:rsid w:val="00623BC7"/>
    <w:rsid w:val="006277EC"/>
    <w:rsid w:val="00656640"/>
    <w:rsid w:val="006725EC"/>
    <w:rsid w:val="00673B82"/>
    <w:rsid w:val="00676033"/>
    <w:rsid w:val="0068226E"/>
    <w:rsid w:val="006843BE"/>
    <w:rsid w:val="006A19D8"/>
    <w:rsid w:val="006B1AAA"/>
    <w:rsid w:val="006D3FB0"/>
    <w:rsid w:val="006E4FCA"/>
    <w:rsid w:val="006F31AC"/>
    <w:rsid w:val="00705521"/>
    <w:rsid w:val="00717044"/>
    <w:rsid w:val="00717AB1"/>
    <w:rsid w:val="00720BCC"/>
    <w:rsid w:val="0072291B"/>
    <w:rsid w:val="00723A4F"/>
    <w:rsid w:val="0072594D"/>
    <w:rsid w:val="00730864"/>
    <w:rsid w:val="00731B54"/>
    <w:rsid w:val="00751B81"/>
    <w:rsid w:val="0075338D"/>
    <w:rsid w:val="00753A09"/>
    <w:rsid w:val="00761898"/>
    <w:rsid w:val="00787C24"/>
    <w:rsid w:val="00796C5B"/>
    <w:rsid w:val="007C2A37"/>
    <w:rsid w:val="007D3661"/>
    <w:rsid w:val="00807307"/>
    <w:rsid w:val="0080753C"/>
    <w:rsid w:val="008137EA"/>
    <w:rsid w:val="0082577B"/>
    <w:rsid w:val="00826222"/>
    <w:rsid w:val="00843120"/>
    <w:rsid w:val="00846205"/>
    <w:rsid w:val="00870BB9"/>
    <w:rsid w:val="00880CE0"/>
    <w:rsid w:val="00882B29"/>
    <w:rsid w:val="00896CC2"/>
    <w:rsid w:val="008B20C5"/>
    <w:rsid w:val="008B7C89"/>
    <w:rsid w:val="008D3512"/>
    <w:rsid w:val="008D5864"/>
    <w:rsid w:val="008D5BB5"/>
    <w:rsid w:val="008E09FC"/>
    <w:rsid w:val="008F5744"/>
    <w:rsid w:val="00906934"/>
    <w:rsid w:val="0091611A"/>
    <w:rsid w:val="00924DF0"/>
    <w:rsid w:val="00931590"/>
    <w:rsid w:val="00935E7A"/>
    <w:rsid w:val="0095134A"/>
    <w:rsid w:val="0095329C"/>
    <w:rsid w:val="0095362A"/>
    <w:rsid w:val="00953891"/>
    <w:rsid w:val="009552CB"/>
    <w:rsid w:val="00963891"/>
    <w:rsid w:val="00974906"/>
    <w:rsid w:val="00994D72"/>
    <w:rsid w:val="009955BB"/>
    <w:rsid w:val="009B2F16"/>
    <w:rsid w:val="009C1344"/>
    <w:rsid w:val="009C1E6C"/>
    <w:rsid w:val="009D0305"/>
    <w:rsid w:val="009D28C3"/>
    <w:rsid w:val="009D59F1"/>
    <w:rsid w:val="009F0F95"/>
    <w:rsid w:val="00A17C49"/>
    <w:rsid w:val="00A36A6C"/>
    <w:rsid w:val="00A4006B"/>
    <w:rsid w:val="00A73B4B"/>
    <w:rsid w:val="00A811C0"/>
    <w:rsid w:val="00A87301"/>
    <w:rsid w:val="00AD2459"/>
    <w:rsid w:val="00AD69F0"/>
    <w:rsid w:val="00AE14C1"/>
    <w:rsid w:val="00AF3417"/>
    <w:rsid w:val="00B02B4D"/>
    <w:rsid w:val="00B05EB1"/>
    <w:rsid w:val="00B11270"/>
    <w:rsid w:val="00B116C7"/>
    <w:rsid w:val="00B4323D"/>
    <w:rsid w:val="00B51DCE"/>
    <w:rsid w:val="00B54441"/>
    <w:rsid w:val="00B63442"/>
    <w:rsid w:val="00B8331C"/>
    <w:rsid w:val="00BA09C2"/>
    <w:rsid w:val="00BA10D6"/>
    <w:rsid w:val="00BB6A98"/>
    <w:rsid w:val="00BC06C0"/>
    <w:rsid w:val="00BC4EEF"/>
    <w:rsid w:val="00BE0BC9"/>
    <w:rsid w:val="00BE484B"/>
    <w:rsid w:val="00BE4AE2"/>
    <w:rsid w:val="00C01CBF"/>
    <w:rsid w:val="00C10D19"/>
    <w:rsid w:val="00C2656E"/>
    <w:rsid w:val="00C34A58"/>
    <w:rsid w:val="00C3680A"/>
    <w:rsid w:val="00C36960"/>
    <w:rsid w:val="00C40375"/>
    <w:rsid w:val="00C4170A"/>
    <w:rsid w:val="00C53105"/>
    <w:rsid w:val="00C56ECA"/>
    <w:rsid w:val="00C76FF1"/>
    <w:rsid w:val="00C803AC"/>
    <w:rsid w:val="00C832E8"/>
    <w:rsid w:val="00C84B5B"/>
    <w:rsid w:val="00C97B2F"/>
    <w:rsid w:val="00CA2E83"/>
    <w:rsid w:val="00CB2C3B"/>
    <w:rsid w:val="00CB65FA"/>
    <w:rsid w:val="00CC090E"/>
    <w:rsid w:val="00CD14E2"/>
    <w:rsid w:val="00CE1CCA"/>
    <w:rsid w:val="00CE2A9E"/>
    <w:rsid w:val="00CF0D31"/>
    <w:rsid w:val="00CF3CB7"/>
    <w:rsid w:val="00D10972"/>
    <w:rsid w:val="00D270CB"/>
    <w:rsid w:val="00D34010"/>
    <w:rsid w:val="00D36059"/>
    <w:rsid w:val="00D424E7"/>
    <w:rsid w:val="00D62084"/>
    <w:rsid w:val="00D62998"/>
    <w:rsid w:val="00D6792A"/>
    <w:rsid w:val="00D70F9C"/>
    <w:rsid w:val="00D95D6D"/>
    <w:rsid w:val="00DA4CB8"/>
    <w:rsid w:val="00DB01E6"/>
    <w:rsid w:val="00DB391A"/>
    <w:rsid w:val="00DB3CC6"/>
    <w:rsid w:val="00DE0CE9"/>
    <w:rsid w:val="00DE3861"/>
    <w:rsid w:val="00DF53EA"/>
    <w:rsid w:val="00DF613B"/>
    <w:rsid w:val="00DF7584"/>
    <w:rsid w:val="00E04007"/>
    <w:rsid w:val="00E074C6"/>
    <w:rsid w:val="00E10061"/>
    <w:rsid w:val="00E11E0B"/>
    <w:rsid w:val="00E15CD4"/>
    <w:rsid w:val="00E16C4A"/>
    <w:rsid w:val="00E231DE"/>
    <w:rsid w:val="00E24916"/>
    <w:rsid w:val="00E42BA3"/>
    <w:rsid w:val="00E460AD"/>
    <w:rsid w:val="00E56D33"/>
    <w:rsid w:val="00E603A7"/>
    <w:rsid w:val="00E6429D"/>
    <w:rsid w:val="00E6617F"/>
    <w:rsid w:val="00E70429"/>
    <w:rsid w:val="00E84F7C"/>
    <w:rsid w:val="00E86C72"/>
    <w:rsid w:val="00E8718B"/>
    <w:rsid w:val="00E87D7E"/>
    <w:rsid w:val="00EA5270"/>
    <w:rsid w:val="00EA6946"/>
    <w:rsid w:val="00EB3D98"/>
    <w:rsid w:val="00ED664D"/>
    <w:rsid w:val="00EF0CC2"/>
    <w:rsid w:val="00EF2B02"/>
    <w:rsid w:val="00F27311"/>
    <w:rsid w:val="00F33D43"/>
    <w:rsid w:val="00F439E4"/>
    <w:rsid w:val="00F4436D"/>
    <w:rsid w:val="00F51118"/>
    <w:rsid w:val="00F53D84"/>
    <w:rsid w:val="00F54691"/>
    <w:rsid w:val="00F91891"/>
    <w:rsid w:val="00FC29AC"/>
    <w:rsid w:val="00FC6F4D"/>
    <w:rsid w:val="00FD29AD"/>
    <w:rsid w:val="00FE3EAC"/>
    <w:rsid w:val="00FE4F57"/>
    <w:rsid w:val="00FE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E8A59"/>
  <w15:chartTrackingRefBased/>
  <w15:docId w15:val="{8C41D090-74BC-4962-858D-1B59B4F9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67FC"/>
    <w:rPr>
      <w:rFonts w:ascii="Montserrat" w:hAnsi="Montserrat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35712"/>
    <w:pPr>
      <w:keepNext/>
      <w:keepLines/>
      <w:spacing w:before="360" w:after="80"/>
      <w:outlineLvl w:val="0"/>
    </w:pPr>
    <w:rPr>
      <w:rFonts w:eastAsiaTheme="majorEastAsia" w:cstheme="majorBidi"/>
      <w:b/>
      <w:color w:val="458CCB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55325"/>
    <w:pPr>
      <w:keepNext/>
      <w:keepLines/>
      <w:spacing w:before="160" w:after="80"/>
      <w:outlineLvl w:val="1"/>
    </w:pPr>
    <w:rPr>
      <w:rFonts w:eastAsiaTheme="majorEastAsia" w:cstheme="majorBidi"/>
      <w:b/>
      <w:color w:val="458CCB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211BD"/>
    <w:pPr>
      <w:keepNext/>
      <w:keepLines/>
      <w:spacing w:before="160" w:after="80"/>
      <w:outlineLvl w:val="2"/>
    </w:pPr>
    <w:rPr>
      <w:rFonts w:eastAsiaTheme="majorEastAsia" w:cstheme="majorBidi"/>
      <w:color w:val="458CCB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5712"/>
    <w:rPr>
      <w:rFonts w:ascii="Montserrat" w:eastAsiaTheme="majorEastAsia" w:hAnsi="Montserrat" w:cstheme="majorBidi"/>
      <w:b/>
      <w:color w:val="458CCB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55325"/>
    <w:rPr>
      <w:rFonts w:ascii="Montserrat" w:eastAsiaTheme="majorEastAsia" w:hAnsi="Montserrat" w:cstheme="majorBidi"/>
      <w:b/>
      <w:color w:val="458CCB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211BD"/>
    <w:rPr>
      <w:rFonts w:ascii="Montserrat" w:eastAsiaTheme="majorEastAsia" w:hAnsi="Montserrat" w:cstheme="majorBidi"/>
      <w:color w:val="458CCB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1C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1C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1C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1C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1C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1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43BE"/>
    <w:pPr>
      <w:spacing w:after="80" w:line="36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43BE"/>
    <w:rPr>
      <w:rFonts w:ascii="Montserrat" w:eastAsiaTheme="majorEastAsia" w:hAnsi="Montserrat" w:cstheme="majorBidi"/>
      <w:b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1C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1C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1C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1C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1CB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6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059"/>
  </w:style>
  <w:style w:type="paragraph" w:styleId="Fuzeile">
    <w:name w:val="footer"/>
    <w:basedOn w:val="Standard"/>
    <w:link w:val="FuzeileZchn"/>
    <w:uiPriority w:val="99"/>
    <w:unhideWhenUsed/>
    <w:rsid w:val="00D36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059"/>
  </w:style>
  <w:style w:type="table" w:styleId="Tabellenraster">
    <w:name w:val="Table Grid"/>
    <w:basedOn w:val="NormaleTabelle"/>
    <w:uiPriority w:val="39"/>
    <w:rsid w:val="00CC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01B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01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execution-excellence-manifesto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5435</Characters>
  <Application>Microsoft Office Word</Application>
  <DocSecurity>0</DocSecurity>
  <Lines>105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Koytek</dc:creator>
  <cp:keywords/>
  <dc:description/>
  <cp:lastModifiedBy>Thomas Koytek</cp:lastModifiedBy>
  <cp:revision>15</cp:revision>
  <dcterms:created xsi:type="dcterms:W3CDTF">2025-11-13T06:53:00Z</dcterms:created>
  <dcterms:modified xsi:type="dcterms:W3CDTF">2025-11-28T16:58:00Z</dcterms:modified>
</cp:coreProperties>
</file>