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7FA" w:rsidRDefault="00143C36">
      <w:pPr>
        <w:rPr>
          <w:rFonts w:ascii="Arial" w:hAnsi="Arial" w:cs="Arial"/>
          <w:b/>
          <w:color w:val="000000" w:themeColor="text1"/>
          <w:szCs w:val="21"/>
        </w:rPr>
      </w:pPr>
      <w:r w:rsidRPr="00143C36">
        <w:rPr>
          <w:rFonts w:hint="eastAsia"/>
          <w:b/>
          <w:color w:val="000000" w:themeColor="text1"/>
        </w:rPr>
        <w:t xml:space="preserve">1, </w:t>
      </w:r>
      <w:r w:rsidRPr="00143C36">
        <w:rPr>
          <w:rFonts w:ascii="Arial" w:hAnsi="Arial" w:cs="Arial"/>
          <w:b/>
          <w:color w:val="000000" w:themeColor="text1"/>
          <w:szCs w:val="21"/>
        </w:rPr>
        <w:t>设计一个算法，把一个含有</w:t>
      </w:r>
      <w:r w:rsidRPr="00143C36">
        <w:rPr>
          <w:rStyle w:val="a3"/>
          <w:rFonts w:ascii="Arial" w:hAnsi="Arial" w:cs="Arial"/>
          <w:b/>
          <w:color w:val="000000" w:themeColor="text1"/>
          <w:szCs w:val="21"/>
        </w:rPr>
        <w:t>N</w:t>
      </w:r>
      <w:proofErr w:type="gramStart"/>
      <w:r w:rsidRPr="00143C36">
        <w:rPr>
          <w:rFonts w:ascii="Arial" w:hAnsi="Arial" w:cs="Arial"/>
          <w:b/>
          <w:color w:val="000000" w:themeColor="text1"/>
          <w:szCs w:val="21"/>
        </w:rPr>
        <w:t>个</w:t>
      </w:r>
      <w:proofErr w:type="gramEnd"/>
      <w:r w:rsidRPr="00143C36">
        <w:rPr>
          <w:rFonts w:ascii="Arial" w:hAnsi="Arial" w:cs="Arial"/>
          <w:b/>
          <w:color w:val="000000" w:themeColor="text1"/>
          <w:szCs w:val="21"/>
        </w:rPr>
        <w:t>元素的</w:t>
      </w:r>
      <w:r w:rsidRPr="00143C36">
        <w:rPr>
          <w:rStyle w:val="a4"/>
          <w:rFonts w:ascii="Arial" w:hAnsi="Arial" w:cs="Arial"/>
          <w:color w:val="000000" w:themeColor="text1"/>
          <w:szCs w:val="21"/>
        </w:rPr>
        <w:t>数组</w:t>
      </w:r>
      <w:r w:rsidRPr="00143C36">
        <w:rPr>
          <w:rFonts w:ascii="Arial" w:hAnsi="Arial" w:cs="Arial"/>
          <w:b/>
          <w:color w:val="000000" w:themeColor="text1"/>
          <w:szCs w:val="21"/>
        </w:rPr>
        <w:t>循环右</w:t>
      </w:r>
      <w:r w:rsidRPr="00143C36">
        <w:rPr>
          <w:rStyle w:val="a4"/>
          <w:rFonts w:ascii="Arial" w:hAnsi="Arial" w:cs="Arial"/>
          <w:color w:val="000000" w:themeColor="text1"/>
          <w:szCs w:val="21"/>
        </w:rPr>
        <w:t>移</w:t>
      </w:r>
      <w:r w:rsidRPr="00143C36">
        <w:rPr>
          <w:rStyle w:val="a3"/>
          <w:rFonts w:ascii="Arial" w:hAnsi="Arial" w:cs="Arial"/>
          <w:b/>
          <w:color w:val="000000" w:themeColor="text1"/>
          <w:szCs w:val="21"/>
        </w:rPr>
        <w:t>K</w:t>
      </w:r>
      <w:r w:rsidRPr="00143C36">
        <w:rPr>
          <w:rStyle w:val="a4"/>
          <w:rFonts w:ascii="Arial" w:hAnsi="Arial" w:cs="Arial"/>
          <w:color w:val="000000" w:themeColor="text1"/>
          <w:szCs w:val="21"/>
        </w:rPr>
        <w:t>位</w:t>
      </w:r>
      <w:r w:rsidRPr="00143C36">
        <w:rPr>
          <w:rFonts w:ascii="Arial" w:hAnsi="Arial" w:cs="Arial"/>
          <w:b/>
          <w:color w:val="000000" w:themeColor="text1"/>
          <w:szCs w:val="21"/>
        </w:rPr>
        <w:t>，要求</w:t>
      </w:r>
      <w:r w:rsidRPr="00143C36">
        <w:rPr>
          <w:rFonts w:ascii="Arial" w:hAnsi="Arial" w:cs="Arial" w:hint="eastAsia"/>
          <w:b/>
          <w:color w:val="000000" w:themeColor="text1"/>
          <w:szCs w:val="21"/>
        </w:rPr>
        <w:t>采用</w:t>
      </w:r>
      <w:r w:rsidRPr="00EA39CB">
        <w:rPr>
          <w:rFonts w:ascii="Arial" w:hAnsi="Arial" w:cs="Arial" w:hint="eastAsia"/>
          <w:b/>
          <w:color w:val="FF0000"/>
          <w:szCs w:val="21"/>
        </w:rPr>
        <w:t>指针</w:t>
      </w:r>
      <w:r w:rsidRPr="00143C36">
        <w:rPr>
          <w:rFonts w:ascii="Arial" w:hAnsi="Arial" w:cs="Arial" w:hint="eastAsia"/>
          <w:b/>
          <w:color w:val="000000" w:themeColor="text1"/>
          <w:szCs w:val="21"/>
        </w:rPr>
        <w:t>，最好采用以下三种算法分别实现</w:t>
      </w:r>
    </w:p>
    <w:p w:rsidR="00143C36" w:rsidRDefault="00143C36">
      <w:pPr>
        <w:rPr>
          <w:rFonts w:ascii="Arial" w:hAnsi="Arial" w:cs="Arial"/>
          <w:b/>
          <w:color w:val="000000" w:themeColor="text1"/>
          <w:szCs w:val="21"/>
        </w:rPr>
      </w:pPr>
      <w:r>
        <w:rPr>
          <w:rFonts w:ascii="Arial" w:hAnsi="Arial" w:cs="Arial"/>
          <w:b/>
          <w:color w:val="000000" w:themeColor="text1"/>
          <w:szCs w:val="21"/>
        </w:rPr>
        <w:tab/>
        <w:t xml:space="preserve">A, </w:t>
      </w:r>
      <w:r>
        <w:rPr>
          <w:rFonts w:ascii="Arial" w:hAnsi="Arial" w:cs="Arial" w:hint="eastAsia"/>
          <w:b/>
          <w:color w:val="000000" w:themeColor="text1"/>
          <w:szCs w:val="21"/>
        </w:rPr>
        <w:t>你能想到的最简单的方法，当然复杂度最高</w:t>
      </w:r>
      <w:r>
        <w:rPr>
          <w:rFonts w:ascii="Arial" w:hAnsi="Arial" w:cs="Arial" w:hint="eastAsia"/>
          <w:b/>
          <w:color w:val="000000" w:themeColor="text1"/>
          <w:szCs w:val="21"/>
        </w:rPr>
        <w:t xml:space="preserve"> (</w:t>
      </w:r>
      <w:r>
        <w:rPr>
          <w:rFonts w:ascii="Arial" w:hAnsi="Arial" w:cs="Arial"/>
          <w:b/>
          <w:color w:val="000000" w:themeColor="text1"/>
          <w:szCs w:val="21"/>
        </w:rPr>
        <w:t>O(</w:t>
      </w:r>
      <w:proofErr w:type="spellStart"/>
      <w:r>
        <w:rPr>
          <w:rFonts w:ascii="Arial" w:hAnsi="Arial" w:cs="Arial"/>
          <w:b/>
          <w:color w:val="000000" w:themeColor="text1"/>
          <w:szCs w:val="21"/>
        </w:rPr>
        <w:t>nk</w:t>
      </w:r>
      <w:proofErr w:type="spellEnd"/>
      <w:r>
        <w:rPr>
          <w:rFonts w:ascii="Arial" w:hAnsi="Arial" w:cs="Arial"/>
          <w:b/>
          <w:color w:val="000000" w:themeColor="text1"/>
          <w:szCs w:val="21"/>
        </w:rPr>
        <w:t>)</w:t>
      </w:r>
      <w:r>
        <w:rPr>
          <w:rFonts w:ascii="Arial" w:hAnsi="Arial" w:cs="Arial" w:hint="eastAsia"/>
          <w:b/>
          <w:color w:val="000000" w:themeColor="text1"/>
          <w:szCs w:val="21"/>
        </w:rPr>
        <w:t>)</w:t>
      </w:r>
    </w:p>
    <w:p w:rsidR="00143C36" w:rsidRDefault="00143C36">
      <w:pPr>
        <w:rPr>
          <w:rFonts w:ascii="Arial" w:hAnsi="Arial" w:cs="Arial"/>
          <w:b/>
          <w:color w:val="000000" w:themeColor="text1"/>
          <w:szCs w:val="21"/>
        </w:rPr>
      </w:pPr>
      <w:r>
        <w:rPr>
          <w:rFonts w:ascii="Arial" w:hAnsi="Arial" w:cs="Arial"/>
          <w:b/>
          <w:color w:val="000000" w:themeColor="text1"/>
          <w:szCs w:val="21"/>
        </w:rPr>
        <w:tab/>
        <w:t>B</w:t>
      </w:r>
      <w:r>
        <w:rPr>
          <w:rFonts w:ascii="Arial" w:hAnsi="Arial" w:cs="Arial" w:hint="eastAsia"/>
          <w:b/>
          <w:color w:val="000000" w:themeColor="text1"/>
          <w:szCs w:val="21"/>
        </w:rPr>
        <w:t>，可以考虑借助一个额外的数组</w:t>
      </w:r>
      <w:r>
        <w:rPr>
          <w:rFonts w:ascii="Arial" w:hAnsi="Arial" w:cs="Arial" w:hint="eastAsia"/>
          <w:b/>
          <w:color w:val="000000" w:themeColor="text1"/>
          <w:szCs w:val="21"/>
        </w:rPr>
        <w:t xml:space="preserve"> (</w:t>
      </w:r>
      <w:r>
        <w:rPr>
          <w:rFonts w:ascii="Arial" w:hAnsi="Arial" w:cs="Arial"/>
          <w:b/>
          <w:color w:val="000000" w:themeColor="text1"/>
          <w:szCs w:val="21"/>
        </w:rPr>
        <w:t>O(n)</w:t>
      </w:r>
      <w:r>
        <w:rPr>
          <w:rFonts w:ascii="Arial" w:hAnsi="Arial" w:cs="Arial" w:hint="eastAsia"/>
          <w:b/>
          <w:color w:val="000000" w:themeColor="text1"/>
          <w:szCs w:val="21"/>
        </w:rPr>
        <w:t>)</w:t>
      </w:r>
    </w:p>
    <w:p w:rsidR="00143C36" w:rsidRDefault="00143C36">
      <w:pPr>
        <w:rPr>
          <w:rFonts w:ascii="Arial" w:hAnsi="Arial" w:cs="Arial"/>
          <w:b/>
          <w:color w:val="000000" w:themeColor="text1"/>
          <w:szCs w:val="21"/>
        </w:rPr>
      </w:pPr>
      <w:r>
        <w:rPr>
          <w:rFonts w:ascii="Arial" w:hAnsi="Arial" w:cs="Arial"/>
          <w:b/>
          <w:color w:val="000000" w:themeColor="text1"/>
          <w:szCs w:val="21"/>
        </w:rPr>
        <w:tab/>
        <w:t xml:space="preserve">C, </w:t>
      </w:r>
      <w:r>
        <w:rPr>
          <w:rFonts w:ascii="Arial" w:hAnsi="Arial" w:cs="Arial" w:hint="eastAsia"/>
          <w:b/>
          <w:color w:val="000000" w:themeColor="text1"/>
          <w:szCs w:val="21"/>
        </w:rPr>
        <w:t>不能借助额外的数组，同时复杂度不能太高（</w:t>
      </w:r>
      <w:r>
        <w:rPr>
          <w:rFonts w:ascii="Arial" w:hAnsi="Arial" w:cs="Arial" w:hint="eastAsia"/>
          <w:b/>
          <w:color w:val="000000" w:themeColor="text1"/>
          <w:szCs w:val="21"/>
        </w:rPr>
        <w:t>O</w:t>
      </w:r>
      <w:r>
        <w:rPr>
          <w:rFonts w:ascii="Arial" w:hAnsi="Arial" w:cs="Arial" w:hint="eastAsia"/>
          <w:b/>
          <w:color w:val="000000" w:themeColor="text1"/>
          <w:szCs w:val="21"/>
        </w:rPr>
        <w:t>（</w:t>
      </w:r>
      <w:r>
        <w:rPr>
          <w:rFonts w:ascii="Arial" w:hAnsi="Arial" w:cs="Arial"/>
          <w:b/>
          <w:color w:val="000000" w:themeColor="text1"/>
          <w:szCs w:val="21"/>
        </w:rPr>
        <w:t>n</w:t>
      </w:r>
      <w:r>
        <w:rPr>
          <w:rFonts w:ascii="Arial" w:hAnsi="Arial" w:cs="Arial" w:hint="eastAsia"/>
          <w:b/>
          <w:color w:val="000000" w:themeColor="text1"/>
          <w:szCs w:val="21"/>
        </w:rPr>
        <w:t>））</w:t>
      </w:r>
    </w:p>
    <w:p w:rsidR="00912AC7" w:rsidRDefault="00912AC7">
      <w:pPr>
        <w:rPr>
          <w:rFonts w:ascii="Arial" w:hAnsi="Arial" w:cs="Arial" w:hint="eastAsia"/>
          <w:b/>
          <w:color w:val="000000" w:themeColor="text1"/>
          <w:szCs w:val="21"/>
        </w:rPr>
      </w:pPr>
      <w:bookmarkStart w:id="0" w:name="_GoBack"/>
      <w:bookmarkEnd w:id="0"/>
    </w:p>
    <w:p w:rsidR="00C72883" w:rsidRDefault="00C72883">
      <w:pPr>
        <w:rPr>
          <w:rFonts w:ascii="Arial" w:hAnsi="Arial" w:cs="Arial"/>
          <w:b/>
          <w:color w:val="000000" w:themeColor="text1"/>
          <w:szCs w:val="21"/>
        </w:rPr>
      </w:pPr>
      <w:r>
        <w:rPr>
          <w:rFonts w:ascii="Arial" w:hAnsi="Arial" w:cs="Arial" w:hint="eastAsia"/>
          <w:b/>
          <w:color w:val="000000" w:themeColor="text1"/>
          <w:szCs w:val="21"/>
        </w:rPr>
        <w:t>参考资料：</w:t>
      </w:r>
    </w:p>
    <w:p w:rsidR="00C72883" w:rsidRPr="00143C36" w:rsidRDefault="00912AC7">
      <w:pPr>
        <w:rPr>
          <w:rFonts w:hint="eastAsia"/>
          <w:b/>
          <w:color w:val="000000" w:themeColor="text1"/>
        </w:rPr>
      </w:pPr>
      <w:hyperlink r:id="rId4" w:history="1">
        <w:r w:rsidR="00C72883" w:rsidRPr="00912AC7">
          <w:rPr>
            <w:rStyle w:val="a5"/>
            <w:b/>
          </w:rPr>
          <w:t>http://blog.csdn.net/laizemu</w:t>
        </w:r>
        <w:r w:rsidR="00C72883" w:rsidRPr="00912AC7">
          <w:rPr>
            <w:rStyle w:val="a5"/>
            <w:b/>
          </w:rPr>
          <w:t>/</w:t>
        </w:r>
        <w:r w:rsidR="00C72883" w:rsidRPr="00912AC7">
          <w:rPr>
            <w:rStyle w:val="a5"/>
            <w:b/>
          </w:rPr>
          <w:t>arti</w:t>
        </w:r>
        <w:r w:rsidR="00C72883" w:rsidRPr="00912AC7">
          <w:rPr>
            <w:rStyle w:val="a5"/>
            <w:b/>
          </w:rPr>
          <w:t>c</w:t>
        </w:r>
        <w:r w:rsidR="00C72883" w:rsidRPr="00912AC7">
          <w:rPr>
            <w:rStyle w:val="a5"/>
            <w:b/>
          </w:rPr>
          <w:t>le/details/4046791</w:t>
        </w:r>
      </w:hyperlink>
    </w:p>
    <w:sectPr w:rsidR="00C72883" w:rsidRPr="00143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94E"/>
    <w:rsid w:val="00143C36"/>
    <w:rsid w:val="004067FA"/>
    <w:rsid w:val="005B394E"/>
    <w:rsid w:val="00912AC7"/>
    <w:rsid w:val="00C72883"/>
    <w:rsid w:val="00EA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9330D"/>
  <w15:chartTrackingRefBased/>
  <w15:docId w15:val="{A0D4F0AE-7569-4567-A640-F33AB66C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43C36"/>
    <w:rPr>
      <w:i/>
      <w:iCs/>
    </w:rPr>
  </w:style>
  <w:style w:type="character" w:styleId="a4">
    <w:name w:val="Strong"/>
    <w:basedOn w:val="a0"/>
    <w:uiPriority w:val="22"/>
    <w:qFormat/>
    <w:rsid w:val="00143C36"/>
    <w:rPr>
      <w:b/>
      <w:bCs/>
    </w:rPr>
  </w:style>
  <w:style w:type="character" w:styleId="a5">
    <w:name w:val="Hyperlink"/>
    <w:basedOn w:val="a0"/>
    <w:uiPriority w:val="99"/>
    <w:unhideWhenUsed/>
    <w:rsid w:val="00912A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csdn.net/laizemu/article/details/404679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Tongkui Su</dc:creator>
  <cp:keywords/>
  <dc:description/>
  <cp:lastModifiedBy>Tongkui Su</cp:lastModifiedBy>
  <cp:revision>4</cp:revision>
  <dcterms:created xsi:type="dcterms:W3CDTF">2017-05-02T07:52:00Z</dcterms:created>
  <dcterms:modified xsi:type="dcterms:W3CDTF">2017-05-02T08:05:00Z</dcterms:modified>
</cp:coreProperties>
</file>