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AD" w:rsidRPr="00563A66" w:rsidRDefault="00135408" w:rsidP="00FB6D9A">
      <w:pPr>
        <w:ind w:left="-540" w:firstLine="54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387.8pt;margin-top:9.7pt;width:0;height:140.05pt;z-index:251711488" o:connectortype="straight"/>
        </w:pict>
      </w:r>
      <w:r w:rsidR="00F31A57">
        <w:rPr>
          <w:b/>
          <w:noProof/>
        </w:rPr>
        <w:pict>
          <v:oval id="_x0000_s1029" style="position:absolute;left:0;text-align:left;margin-left:-48.65pt;margin-top:-47.5pt;width:73.95pt;height:23.8pt;z-index:251659264">
            <v:textbox style="mso-next-textbox:#_x0000_s1029">
              <w:txbxContent>
                <w:p w:rsidR="00567FE0" w:rsidRPr="00567FE0" w:rsidRDefault="00275062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="00C02E8C">
                    <w:rPr>
                      <w:sz w:val="20"/>
                      <w:szCs w:val="20"/>
                      <w:u w:val="single"/>
                    </w:rPr>
                    <w:t>C</w:t>
                  </w:r>
                  <w:r w:rsidR="00277FAD">
                    <w:rPr>
                      <w:sz w:val="20"/>
                      <w:szCs w:val="20"/>
                      <w:u w:val="single"/>
                    </w:rPr>
                    <w:t>ust_id</w:t>
                  </w:r>
                  <w:proofErr w:type="spellEnd"/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33" type="#_x0000_t32" style="position:absolute;left:0;text-align:left;margin-left:5.75pt;margin-top:9.75pt;width:36.15pt;height:60.5pt;flip:y;z-index:251662336" o:connectortype="straight"/>
        </w:pict>
      </w:r>
      <w:r w:rsidR="00F31A57">
        <w:rPr>
          <w:b/>
          <w:noProof/>
        </w:rPr>
        <w:pict>
          <v:shape id="_x0000_s1042" type="#_x0000_t32" style="position:absolute;left:0;text-align:left;margin-left:-7.85pt;margin-top:9.75pt;width:27.8pt;height:17.65pt;flip:x;z-index:251670528" o:connectortype="straight"/>
        </w:pict>
      </w:r>
      <w:r w:rsidR="00F31A57">
        <w:rPr>
          <w:b/>
          <w:noProof/>
        </w:rPr>
        <w:pict>
          <v:shape id="_x0000_s1058" type="#_x0000_t32" style="position:absolute;left:0;text-align:left;margin-left:428.1pt;margin-top:9.75pt;width:16.1pt;height:12.8pt;flip:x y;z-index:251684864" o:connectortype="straight"/>
        </w:pict>
      </w:r>
      <w:r w:rsidR="00F31A57">
        <w:rPr>
          <w:b/>
          <w:noProof/>
        </w:rPr>
        <w:pict>
          <v:oval id="_x0000_s1054" style="position:absolute;left:0;text-align:left;margin-left:443.5pt;margin-top:12.65pt;width:73.95pt;height:23.8pt;z-index:251680768">
            <v:textbox style="mso-next-textbox:#_x0000_s1054">
              <w:txbxContent>
                <w:p w:rsidR="00DA4AE3" w:rsidRPr="00567FE0" w:rsidRDefault="00DA4AE3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Plot type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57" type="#_x0000_t32" style="position:absolute;left:0;text-align:left;margin-left:428.1pt;margin-top:-40.75pt;width:30.55pt;height:27.6pt;flip:x;z-index:251683840" o:connectortype="straight"/>
        </w:pict>
      </w:r>
      <w:r w:rsidR="00F31A57">
        <w:rPr>
          <w:b/>
          <w:noProof/>
        </w:rPr>
        <w:pict>
          <v:oval id="_x0000_s1048" style="position:absolute;left:0;text-align:left;margin-left:441.85pt;margin-top:-64.55pt;width:73.95pt;height:23.8pt;z-index:251674624">
            <v:textbox style="mso-next-textbox:#_x0000_s1048">
              <w:txbxContent>
                <w:p w:rsidR="00DA4AE3" w:rsidRPr="00567FE0" w:rsidRDefault="00DA4AE3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Plot no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32" type="#_x0000_t32" style="position:absolute;left:0;text-align:left;margin-left:-9.35pt;margin-top:-23.7pt;width:20.05pt;height:13.15pt;z-index:251661312" o:connectortype="straight"/>
        </w:pict>
      </w:r>
      <w:r w:rsidR="00F31A57">
        <w:rPr>
          <w:b/>
          <w:noProof/>
        </w:rPr>
        <w:pict>
          <v:shape id="_x0000_s1125" type="#_x0000_t32" style="position:absolute;left:0;text-align:left;margin-left:82.7pt;margin-top:9.75pt;width:99.5pt;height:69.55pt;z-index:251753472" o:connectortype="straight"/>
        </w:pict>
      </w:r>
      <w:r w:rsidR="00F31A57">
        <w:rPr>
          <w:b/>
          <w:noProof/>
        </w:rPr>
        <w:pict>
          <v:shape id="_x0000_s1040" type="#_x0000_t32" style="position:absolute;left:0;text-align:left;margin-left:62.4pt;margin-top:9.75pt;width:17.4pt;height:44.3pt;z-index:251669504" o:connectortype="straight"/>
        </w:pict>
      </w:r>
      <w:r w:rsidR="00F31A57">
        <w:rPr>
          <w:b/>
          <w:noProof/>
        </w:rPr>
        <w:pict>
          <v:shape id="_x0000_s1060" type="#_x0000_t32" style="position:absolute;left:0;text-align:left;margin-left:396.5pt;margin-top:9.75pt;width:25.3pt;height:59.2pt;flip:x y;z-index:251686912" o:connectortype="straight"/>
        </w:pict>
      </w:r>
      <w:r w:rsidR="00F31A57">
        <w:rPr>
          <w:b/>
          <w:noProof/>
        </w:rPr>
        <w:pict>
          <v:shape id="_x0000_s1059" type="#_x0000_t32" style="position:absolute;left:0;text-align:left;margin-left:405.75pt;margin-top:9.75pt;width:63.4pt;height:39.9pt;flip:x y;z-index:251685888" o:connectortype="straight"/>
        </w:pict>
      </w:r>
      <w:r w:rsidR="00F31A57">
        <w:rPr>
          <w:b/>
          <w:noProof/>
        </w:rPr>
        <w:pict>
          <v:shape id="_x0000_s1061" type="#_x0000_t32" style="position:absolute;left:0;text-align:left;margin-left:345.9pt;margin-top:9.75pt;width:34.55pt;height:63.7pt;flip:y;z-index:251687936" o:connectortype="straight"/>
        </w:pict>
      </w:r>
      <w:r w:rsidR="00F31A57">
        <w:rPr>
          <w:b/>
          <w:noProof/>
        </w:rPr>
        <w:pict>
          <v:shape id="_x0000_s1073" type="#_x0000_t32" style="position:absolute;left:0;text-align:left;margin-left:43.3pt;margin-top:9.75pt;width:.5pt;height:72.9pt;flip:x;z-index:251700224" o:connectortype="straight"/>
        </w:pict>
      </w:r>
      <w:r w:rsidR="00F31A57"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3" type="#_x0000_t110" style="position:absolute;left:0;text-align:left;margin-left:199.95pt;margin-top:-23.7pt;width:77.45pt;height:42.35pt;z-index:251689984">
            <v:textbox>
              <w:txbxContent>
                <w:p w:rsidR="00030E30" w:rsidRDefault="00C02E8C">
                  <w:r>
                    <w:t>S</w:t>
                  </w:r>
                  <w:r w:rsidR="00030E30">
                    <w:t>urvey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064" type="#_x0000_t32" style="position:absolute;left:0;text-align:left;margin-left:82.7pt;margin-top:-2.3pt;width:117.25pt;height:0;z-index:251691008" o:connectortype="straight"/>
        </w:pict>
      </w:r>
      <w:r w:rsidR="00F31A57">
        <w:rPr>
          <w:b/>
          <w:noProof/>
        </w:rPr>
        <w:pict>
          <v:oval id="_x0000_s1035" style="position:absolute;left:0;text-align:left;margin-left:106.55pt;margin-top:-59.8pt;width:71.55pt;height:24.3pt;z-index:251664384">
            <v:textbox style="mso-next-textbox:#_x0000_s1035">
              <w:txbxContent>
                <w:p w:rsidR="00277FAD" w:rsidRPr="00567FE0" w:rsidRDefault="00C02E8C" w:rsidP="00277F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L</w:t>
                  </w:r>
                  <w:r w:rsidR="00277FAD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39" type="#_x0000_t32" style="position:absolute;left:0;text-align:left;margin-left:73.1pt;margin-top:-35.5pt;width:55.8pt;height:22.35pt;flip:x;z-index:251668480" o:connectortype="straight"/>
        </w:pict>
      </w:r>
      <w:r w:rsidR="00F31A57">
        <w:rPr>
          <w:b/>
          <w:noProof/>
        </w:rPr>
        <w:pict>
          <v:shape id="_x0000_s1065" type="#_x0000_t32" style="position:absolute;left:0;text-align:left;margin-left:277.4pt;margin-top:-2.4pt;width:84.1pt;height:.05pt;z-index:251692032" o:connectortype="straight"/>
        </w:pict>
      </w:r>
      <w:r w:rsidR="00F31A57">
        <w:rPr>
          <w:b/>
          <w:noProof/>
        </w:rPr>
        <w:pict>
          <v:shape id="_x0000_s1062" type="#_x0000_t32" style="position:absolute;left:0;text-align:left;margin-left:324pt;margin-top:9.75pt;width:40.4pt;height:35.4pt;flip:y;z-index:251688960" o:connectortype="straight"/>
        </w:pict>
      </w:r>
      <w:r w:rsidR="00F31A57">
        <w:rPr>
          <w:b/>
          <w:noProof/>
        </w:rPr>
        <w:pict>
          <v:shape id="_x0000_s1056" type="#_x0000_t32" style="position:absolute;left:0;text-align:left;margin-left:387.75pt;margin-top:-45.9pt;width:11.35pt;height:32.75pt;flip:x;z-index:251682816" o:connectortype="straight"/>
        </w:pict>
      </w:r>
      <w:r w:rsidR="00F31A57">
        <w:rPr>
          <w:b/>
          <w:noProof/>
        </w:rPr>
        <w:pict>
          <v:shape id="_x0000_s1055" type="#_x0000_t32" style="position:absolute;left:0;text-align:left;margin-left:303.1pt;margin-top:-45.9pt;width:65.15pt;height:32.75pt;z-index:251681792" o:connectortype="straight"/>
        </w:pict>
      </w:r>
      <w:r w:rsidR="00F31A57">
        <w:rPr>
          <w:b/>
          <w:noProof/>
        </w:rPr>
        <w:pict>
          <v:oval id="_x0000_s1049" style="position:absolute;left:0;text-align:left;margin-left:364.4pt;margin-top:-69.7pt;width:73.95pt;height:23.8pt;z-index:251675648">
            <v:textbox style="mso-next-textbox:#_x0000_s1049">
              <w:txbxContent>
                <w:p w:rsidR="00DA4AE3" w:rsidRPr="00567FE0" w:rsidRDefault="00275062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DA4AE3">
                    <w:rPr>
                      <w:sz w:val="20"/>
                      <w:szCs w:val="20"/>
                    </w:rPr>
                    <w:t xml:space="preserve"> </w:t>
                  </w:r>
                  <w:r w:rsidR="00C02E8C">
                    <w:rPr>
                      <w:sz w:val="20"/>
                      <w:szCs w:val="20"/>
                    </w:rPr>
                    <w:t>Z</w:t>
                  </w:r>
                  <w:r w:rsidR="00030E30">
                    <w:rPr>
                      <w:sz w:val="20"/>
                      <w:szCs w:val="20"/>
                    </w:rPr>
                    <w:t xml:space="preserve">one </w:t>
                  </w:r>
                  <w:r w:rsidR="00DA4AE3">
                    <w:rPr>
                      <w:sz w:val="20"/>
                      <w:szCs w:val="20"/>
                    </w:rPr>
                    <w:t>no</w:t>
                  </w:r>
                  <w:r w:rsidR="00030E3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oval id="_x0000_s1047" style="position:absolute;left:0;text-align:left;margin-left:260.95pt;margin-top:-69.7pt;width:73.95pt;height:23.8pt;z-index:251673600">
            <v:textbox style="mso-next-textbox:#_x0000_s1047">
              <w:txbxContent>
                <w:p w:rsidR="00DA4AE3" w:rsidRPr="00DA4AE3" w:rsidRDefault="00DA4AE3" w:rsidP="00DA4AE3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="00C02E8C">
                    <w:rPr>
                      <w:sz w:val="20"/>
                      <w:szCs w:val="20"/>
                    </w:rPr>
                    <w:t>S</w:t>
                  </w:r>
                  <w:r w:rsidRPr="00DA4AE3">
                    <w:rPr>
                      <w:sz w:val="20"/>
                      <w:szCs w:val="20"/>
                      <w:u w:val="single"/>
                    </w:rPr>
                    <w:t>r</w:t>
                  </w:r>
                  <w:r w:rsidR="00D003AC">
                    <w:rPr>
                      <w:sz w:val="20"/>
                      <w:szCs w:val="20"/>
                      <w:u w:val="single"/>
                    </w:rPr>
                    <w:t>_</w:t>
                  </w:r>
                  <w:r w:rsidRPr="00DA4AE3">
                    <w:rPr>
                      <w:sz w:val="20"/>
                      <w:szCs w:val="20"/>
                      <w:u w:val="single"/>
                    </w:rPr>
                    <w:t>no</w:t>
                  </w:r>
                  <w:proofErr w:type="spellEnd"/>
                </w:p>
              </w:txbxContent>
            </v:textbox>
          </v:oval>
        </w:pict>
      </w:r>
      <w:r w:rsidR="00F31A57">
        <w:rPr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361.5pt;margin-top:-13.15pt;width:82.7pt;height:22.85pt;z-index:251671552">
            <v:textbox style="mso-next-textbox:#_x0000_s1044">
              <w:txbxContent>
                <w:p w:rsidR="00277FAD" w:rsidRPr="001202A7" w:rsidRDefault="00275062">
                  <w:pPr>
                    <w:rPr>
                      <w:b/>
                    </w:rPr>
                  </w:pPr>
                  <w:r>
                    <w:t xml:space="preserve">    </w:t>
                  </w:r>
                  <w:proofErr w:type="spellStart"/>
                  <w:r w:rsidR="00C02E8C">
                    <w:rPr>
                      <w:b/>
                    </w:rPr>
                    <w:t>S</w:t>
                  </w:r>
                  <w:r w:rsidR="00277FAD" w:rsidRPr="001202A7">
                    <w:rPr>
                      <w:b/>
                    </w:rPr>
                    <w:t>urveyinfo</w:t>
                  </w:r>
                  <w:proofErr w:type="spellEnd"/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038" type="#_x0000_t32" style="position:absolute;left:0;text-align:left;margin-left:50.6pt;margin-top:-40.75pt;width:0;height:27.6pt;z-index:251667456" o:connectortype="straight"/>
        </w:pict>
      </w:r>
      <w:r w:rsidR="00F31A57">
        <w:rPr>
          <w:b/>
          <w:noProof/>
        </w:rPr>
        <w:pict>
          <v:oval id="_x0000_s1034" style="position:absolute;left:0;text-align:left;margin-left:10.7pt;margin-top:-64.55pt;width:73.95pt;height:23.8pt;z-index:251663360">
            <v:textbox style="mso-next-textbox:#_x0000_s1034">
              <w:txbxContent>
                <w:p w:rsidR="00277FAD" w:rsidRPr="00240D25" w:rsidRDefault="00C02E8C" w:rsidP="00277F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F</w:t>
                  </w:r>
                  <w:r w:rsidR="00277FAD" w:rsidRPr="00240D25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28" type="#_x0000_t109" style="position:absolute;left:0;text-align:left;margin-left:10.7pt;margin-top:-13.15pt;width:1in;height:22.9pt;z-index:251658240">
            <v:textbox style="mso-next-textbox:#_x0000_s1028">
              <w:txbxContent>
                <w:p w:rsidR="00567FE0" w:rsidRPr="00240D25" w:rsidRDefault="00DA241E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C02E8C">
                    <w:rPr>
                      <w:b/>
                    </w:rPr>
                    <w:t xml:space="preserve"> </w:t>
                  </w:r>
                  <w:proofErr w:type="spellStart"/>
                  <w:r w:rsidR="00C02E8C">
                    <w:rPr>
                      <w:b/>
                    </w:rPr>
                    <w:t>C</w:t>
                  </w:r>
                  <w:r w:rsidR="00567FE0" w:rsidRPr="00240D25">
                    <w:rPr>
                      <w:b/>
                    </w:rPr>
                    <w:t>ustinfo</w:t>
                  </w:r>
                  <w:proofErr w:type="spellEnd"/>
                </w:p>
              </w:txbxContent>
            </v:textbox>
          </v:shape>
        </w:pict>
      </w:r>
      <w:r w:rsidR="00FB6D9A" w:rsidRPr="00563A66">
        <w:rPr>
          <w:b/>
        </w:rPr>
        <w:t xml:space="preserve">              </w:t>
      </w:r>
    </w:p>
    <w:p w:rsidR="00567FE0" w:rsidRPr="00563A66" w:rsidRDefault="00F31A57" w:rsidP="00567FE0">
      <w:pPr>
        <w:rPr>
          <w:b/>
        </w:rPr>
      </w:pPr>
      <w:r>
        <w:rPr>
          <w:b/>
          <w:noProof/>
        </w:rPr>
        <w:pict>
          <v:oval id="_x0000_s1037" style="position:absolute;margin-left:-45.85pt;margin-top:1.8pt;width:65.8pt;height:22.4pt;z-index:251666432">
            <v:textbox style="mso-next-textbox:#_x0000_s1037">
              <w:txbxContent>
                <w:p w:rsidR="00277FAD" w:rsidRPr="00567FE0" w:rsidRDefault="00C02E8C" w:rsidP="00277F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A</w:t>
                  </w:r>
                  <w:r w:rsidR="00277FAD">
                    <w:rPr>
                      <w:sz w:val="20"/>
                      <w:szCs w:val="20"/>
                    </w:rPr>
                    <w:t>ddr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</w:rPr>
        <w:pict>
          <v:oval id="_x0000_s1053" style="position:absolute;margin-left:439.9pt;margin-top:24.2pt;width:73.95pt;height:23.8pt;z-index:251679744">
            <v:textbox style="mso-next-textbox:#_x0000_s1053">
              <w:txbxContent>
                <w:p w:rsidR="00DA4AE3" w:rsidRPr="00567FE0" w:rsidRDefault="00C02E8C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F</w:t>
                  </w:r>
                  <w:r w:rsidR="00DA4AE3">
                    <w:rPr>
                      <w:sz w:val="20"/>
                      <w:szCs w:val="20"/>
                    </w:rPr>
                    <w:t>loors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52" style="position:absolute;margin-left:277.4pt;margin-top:19.7pt;width:73.95pt;height:23.8pt;z-index:251678720">
            <v:textbox style="mso-next-textbox:#_x0000_s1052">
              <w:txbxContent>
                <w:p w:rsidR="00DA4AE3" w:rsidRPr="00567FE0" w:rsidRDefault="00275062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2E8C">
                    <w:rPr>
                      <w:sz w:val="20"/>
                      <w:szCs w:val="20"/>
                    </w:rPr>
                    <w:t xml:space="preserve"> R</w:t>
                  </w:r>
                  <w:r w:rsidR="00DA4AE3">
                    <w:rPr>
                      <w:sz w:val="20"/>
                      <w:szCs w:val="20"/>
                    </w:rPr>
                    <w:t>ooms</w:t>
                  </w:r>
                </w:p>
              </w:txbxContent>
            </v:textbox>
          </v:oval>
        </w:pict>
      </w:r>
    </w:p>
    <w:p w:rsidR="00567FE0" w:rsidRPr="00563A66" w:rsidRDefault="00F31A57" w:rsidP="00FB6D9A">
      <w:pPr>
        <w:ind w:left="-180"/>
        <w:rPr>
          <w:b/>
        </w:rPr>
      </w:pPr>
      <w:r>
        <w:rPr>
          <w:b/>
          <w:noProof/>
        </w:rPr>
        <w:pict>
          <v:oval id="_x0000_s1031" style="position:absolute;left:0;text-align:left;margin-left:-43.35pt;margin-top:18.05pt;width:73.95pt;height:23.8pt;z-index:251660288">
            <v:textbox style="mso-next-textbox:#_x0000_s1031">
              <w:txbxContent>
                <w:p w:rsidR="00567FE0" w:rsidRPr="00567FE0" w:rsidRDefault="00567FE0" w:rsidP="00567FE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="00C02E8C">
                    <w:rPr>
                      <w:sz w:val="20"/>
                      <w:szCs w:val="20"/>
                    </w:rPr>
                    <w:t>S</w:t>
                  </w:r>
                  <w:r w:rsidRPr="00567FE0">
                    <w:rPr>
                      <w:sz w:val="20"/>
                      <w:szCs w:val="20"/>
                    </w:rPr>
                    <w:t>year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</w:rPr>
        <w:pict>
          <v:oval id="_x0000_s1036" style="position:absolute;left:0;text-align:left;margin-left:50.6pt;margin-top:3.15pt;width:73.95pt;height:23.8pt;z-index:251665408">
            <v:textbox style="mso-next-textbox:#_x0000_s1036">
              <w:txbxContent>
                <w:p w:rsidR="00277FAD" w:rsidRPr="00567FE0" w:rsidRDefault="00275062" w:rsidP="00277F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02E8C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02E8C">
                    <w:rPr>
                      <w:sz w:val="20"/>
                      <w:szCs w:val="20"/>
                    </w:rPr>
                    <w:t>M</w:t>
                  </w:r>
                  <w:r w:rsidR="00277FAD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</w:rPr>
        <w:pict>
          <v:oval id="_x0000_s1050" style="position:absolute;left:0;text-align:left;margin-left:391.6pt;margin-top:18.05pt;width:73.95pt;height:23.8pt;z-index:251676672">
            <v:textbox style="mso-next-textbox:#_x0000_s1050">
              <w:txbxContent>
                <w:p w:rsidR="00DA4AE3" w:rsidRPr="00567FE0" w:rsidRDefault="00DA4AE3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C02E8C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rea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51" style="position:absolute;left:0;text-align:left;margin-left:290.45pt;margin-top:22.55pt;width:73.95pt;height:23.8pt;z-index:251677696">
            <v:textbox style="mso-next-textbox:#_x0000_s1051">
              <w:txbxContent>
                <w:p w:rsidR="00DA4AE3" w:rsidRPr="00567FE0" w:rsidRDefault="00C02E8C" w:rsidP="00DA4AE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T</w:t>
                  </w:r>
                  <w:r w:rsidR="00DA4AE3">
                    <w:rPr>
                      <w:sz w:val="20"/>
                      <w:szCs w:val="20"/>
                    </w:rPr>
                    <w:t>ype</w:t>
                  </w:r>
                </w:p>
              </w:txbxContent>
            </v:textbox>
          </v:oval>
        </w:pict>
      </w:r>
      <w:r w:rsidR="00FB6D9A" w:rsidRPr="00563A66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7FAD" w:rsidRPr="00563A66" w:rsidRDefault="00F31A57" w:rsidP="00567FE0">
      <w:pPr>
        <w:rPr>
          <w:b/>
        </w:rPr>
      </w:pPr>
      <w:r>
        <w:rPr>
          <w:b/>
          <w:noProof/>
        </w:rPr>
        <w:pict>
          <v:oval id="_x0000_s1091" style="position:absolute;margin-left:423.25pt;margin-top:16.4pt;width:73.95pt;height:23.8pt;z-index:251718656">
            <v:textbox style="mso-next-textbox:#_x0000_s1091">
              <w:txbxContent>
                <w:p w:rsidR="00760168" w:rsidRPr="00567FE0" w:rsidRDefault="00C02E8C" w:rsidP="0076016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State_edn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</w:rPr>
        <w:pict>
          <v:shape id="_x0000_s1124" type="#_x0000_t110" style="position:absolute;margin-left:155.7pt;margin-top:.05pt;width:69.1pt;height:38.4pt;rotation:-1815097fd;z-index:251752448">
            <v:textbox>
              <w:txbxContent>
                <w:p w:rsidR="00DA241E" w:rsidRDefault="00C02E8C">
                  <w:r>
                    <w:t>P</w:t>
                  </w:r>
                  <w:r w:rsidR="00DA241E">
                    <w:t>ays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74" type="#_x0000_t110" style="position:absolute;margin-left:5.75pt;margin-top:6.3pt;width:74.05pt;height:47.25pt;z-index:251701248">
            <v:textbox>
              <w:txbxContent>
                <w:p w:rsidR="00275062" w:rsidRPr="00275062" w:rsidRDefault="00C02E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</w:t>
                  </w:r>
                  <w:r w:rsidR="00275062" w:rsidRPr="00275062">
                    <w:rPr>
                      <w:sz w:val="16"/>
                      <w:szCs w:val="16"/>
                    </w:rPr>
                    <w:t>pen</w:t>
                  </w:r>
                  <w:r w:rsidR="0027506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75062">
                    <w:rPr>
                      <w:sz w:val="16"/>
                      <w:szCs w:val="16"/>
                    </w:rPr>
                    <w:t>plotinfo</w:t>
                  </w:r>
                  <w:proofErr w:type="spellEnd"/>
                </w:p>
              </w:txbxContent>
            </v:textbox>
          </v:shape>
        </w:pict>
      </w:r>
    </w:p>
    <w:p w:rsidR="00277FAD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92" type="#_x0000_t32" style="position:absolute;margin-left:402.35pt;margin-top:13.05pt;width:37.2pt;height:94.7pt;flip:x;z-index:251719680" o:connectortype="straight"/>
        </w:pict>
      </w:r>
      <w:r w:rsidR="00F31A57">
        <w:rPr>
          <w:b/>
          <w:noProof/>
        </w:rPr>
        <w:pict>
          <v:oval id="_x0000_s1093" style="position:absolute;margin-left:434.25pt;margin-top:21.35pt;width:73.95pt;height:23.8pt;z-index:251720704">
            <v:textbox style="mso-next-textbox:#_x0000_s1093">
              <w:txbxContent>
                <w:p w:rsidR="006174DC" w:rsidRPr="00567FE0" w:rsidRDefault="006174DC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2E8C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nn rent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127" type="#_x0000_t32" style="position:absolute;margin-left:199.95pt;margin-top:9.2pt;width:94.35pt;height:119.15pt;z-index:251755520" o:connectortype="straight"/>
        </w:pict>
      </w:r>
      <w:r w:rsidR="00F31A57">
        <w:rPr>
          <w:b/>
          <w:noProof/>
        </w:rPr>
        <w:pict>
          <v:oval id="_x0000_s1087" style="position:absolute;margin-left:294.3pt;margin-top:16.1pt;width:73.95pt;height:23.8pt;z-index:251714560">
            <v:textbox style="mso-next-textbox:#_x0000_s1087">
              <w:txbxContent>
                <w:p w:rsidR="00760168" w:rsidRPr="00567FE0" w:rsidRDefault="00760168" w:rsidP="0076016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02E8C">
                    <w:rPr>
                      <w:sz w:val="20"/>
                      <w:szCs w:val="20"/>
                    </w:rPr>
                    <w:t xml:space="preserve"> G</w:t>
                  </w:r>
                  <w:r>
                    <w:rPr>
                      <w:sz w:val="20"/>
                      <w:szCs w:val="20"/>
                    </w:rPr>
                    <w:t>en</w:t>
                  </w:r>
                  <w:r w:rsidR="006174D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tax</w:t>
                  </w:r>
                </w:p>
              </w:txbxContent>
            </v:textbox>
          </v:oval>
        </w:pict>
      </w:r>
    </w:p>
    <w:p w:rsidR="00DA4AE3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94" type="#_x0000_t32" style="position:absolute;margin-left:423.25pt;margin-top:19.7pt;width:26.05pt;height:62.3pt;flip:x;z-index:251721728" o:connectortype="straight"/>
        </w:pict>
      </w:r>
      <w:r>
        <w:rPr>
          <w:b/>
          <w:noProof/>
        </w:rPr>
        <w:pict>
          <v:shape id="_x0000_s1088" type="#_x0000_t32" style="position:absolute;margin-left:338.6pt;margin-top:14.45pt;width:37.95pt;height:67.85pt;z-index:251715584" o:connectortype="straight"/>
        </w:pict>
      </w:r>
      <w:r w:rsidR="00F31A57">
        <w:rPr>
          <w:b/>
          <w:noProof/>
        </w:rPr>
        <w:pict>
          <v:oval id="_x0000_s1089" style="position:absolute;margin-left:257.05pt;margin-top:13.65pt;width:73.95pt;height:23.8pt;z-index:251716608">
            <v:textbox style="mso-next-textbox:#_x0000_s1089">
              <w:txbxContent>
                <w:p w:rsidR="00760168" w:rsidRPr="00567FE0" w:rsidRDefault="00760168" w:rsidP="0076016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2E8C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</w:t>
                  </w:r>
                  <w:r w:rsidR="006174D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tax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83" type="#_x0000_t110" style="position:absolute;margin-left:361.5pt;margin-top:22.55pt;width:51.5pt;height:31.25pt;z-index:251710464">
            <v:textbox>
              <w:txbxContent>
                <w:p w:rsidR="007B55FF" w:rsidRDefault="00C02E8C">
                  <w:r>
                    <w:t>T</w:t>
                  </w:r>
                  <w:r w:rsidR="007B55FF">
                    <w:t>ax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075" type="#_x0000_t32" style="position:absolute;margin-left:43.3pt;margin-top:2.7pt;width:0;height:96.45pt;z-index:251702272" o:connectortype="straight"/>
        </w:pict>
      </w:r>
      <w:r w:rsidR="00F31A57">
        <w:rPr>
          <w:b/>
          <w:noProof/>
        </w:rPr>
        <w:pict>
          <v:oval id="_x0000_s1069" style="position:absolute;margin-left:57.9pt;margin-top:6.2pt;width:73.95pt;height:23.8pt;z-index:251696128">
            <v:textbox style="mso-next-textbox:#_x0000_s1069">
              <w:txbxContent>
                <w:p w:rsidR="00030E30" w:rsidRPr="00567FE0" w:rsidRDefault="00030E30" w:rsidP="00030E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2E8C">
                    <w:rPr>
                      <w:sz w:val="20"/>
                      <w:szCs w:val="20"/>
                    </w:rPr>
                    <w:t>Z</w:t>
                  </w:r>
                  <w:r>
                    <w:rPr>
                      <w:sz w:val="20"/>
                      <w:szCs w:val="20"/>
                    </w:rPr>
                    <w:t>one no.</w:t>
                  </w:r>
                </w:p>
              </w:txbxContent>
            </v:textbox>
          </v:oval>
        </w:pict>
      </w:r>
    </w:p>
    <w:p w:rsidR="00DA4AE3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90" type="#_x0000_t32" style="position:absolute;margin-left:303.1pt;margin-top:12pt;width:56.5pt;height:44.85pt;z-index:251717632" o:connectortype="straight"/>
        </w:pict>
      </w:r>
      <w:r w:rsidR="00F31A57">
        <w:rPr>
          <w:b/>
          <w:noProof/>
        </w:rPr>
        <w:pict>
          <v:oval id="_x0000_s1067" style="position:absolute;margin-left:-43.35pt;margin-top:12pt;width:73.95pt;height:23.8pt;z-index:251694080">
            <v:textbox style="mso-next-textbox:#_x0000_s1067">
              <w:txbxContent>
                <w:p w:rsidR="00030E30" w:rsidRPr="00030E30" w:rsidRDefault="00030E30" w:rsidP="00030E30">
                  <w:pPr>
                    <w:rPr>
                      <w:sz w:val="20"/>
                      <w:szCs w:val="20"/>
                      <w:u w:val="single"/>
                    </w:rPr>
                  </w:pPr>
                  <w:r w:rsidRPr="00030E30">
                    <w:rPr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="00C02E8C">
                    <w:rPr>
                      <w:sz w:val="20"/>
                      <w:szCs w:val="20"/>
                    </w:rPr>
                    <w:t>S</w:t>
                  </w:r>
                  <w:r w:rsidRPr="00030E30">
                    <w:rPr>
                      <w:sz w:val="20"/>
                      <w:szCs w:val="20"/>
                      <w:u w:val="single"/>
                    </w:rPr>
                    <w:t>r</w:t>
                  </w:r>
                  <w:r w:rsidR="00C02E8C">
                    <w:rPr>
                      <w:sz w:val="20"/>
                      <w:szCs w:val="20"/>
                      <w:u w:val="single"/>
                    </w:rPr>
                    <w:t>_</w:t>
                  </w:r>
                  <w:r w:rsidRPr="00030E30">
                    <w:rPr>
                      <w:sz w:val="20"/>
                      <w:szCs w:val="20"/>
                      <w:u w:val="single"/>
                    </w:rPr>
                    <w:t>no</w:t>
                  </w:r>
                  <w:proofErr w:type="spellEnd"/>
                </w:p>
              </w:txbxContent>
            </v:textbox>
          </v:oval>
        </w:pict>
      </w:r>
      <w:r w:rsidR="00F31A57">
        <w:rPr>
          <w:b/>
          <w:noProof/>
        </w:rPr>
        <w:pict>
          <v:oval id="_x0000_s1103" style="position:absolute;margin-left:443.65pt;margin-top:9.25pt;width:73.95pt;height:23.8pt;z-index:251730944">
            <v:textbox style="mso-next-textbox:#_x0000_s1103">
              <w:txbxContent>
                <w:p w:rsidR="006174DC" w:rsidRPr="00567FE0" w:rsidRDefault="00C02E8C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="0011202C">
                    <w:rPr>
                      <w:sz w:val="20"/>
                      <w:szCs w:val="20"/>
                    </w:rPr>
                    <w:t xml:space="preserve">rainage 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77" type="#_x0000_t32" style="position:absolute;margin-left:73.1pt;margin-top:4.55pt;width:20.4pt;height:69.15pt;flip:x;z-index:251704320" o:connectortype="straight"/>
        </w:pict>
      </w:r>
      <w:r w:rsidR="00F31A57">
        <w:rPr>
          <w:b/>
          <w:noProof/>
        </w:rPr>
        <w:pict>
          <v:oval id="_x0000_s1068" style="position:absolute;margin-left:109.9pt;margin-top:4.55pt;width:73.95pt;height:23.8pt;z-index:251695104">
            <v:textbox style="mso-next-textbox:#_x0000_s1068">
              <w:txbxContent>
                <w:p w:rsidR="00030E30" w:rsidRPr="00567FE0" w:rsidRDefault="00030E30" w:rsidP="00030E3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Plot no</w:t>
                  </w:r>
                </w:p>
              </w:txbxContent>
            </v:textbox>
          </v:oval>
        </w:pict>
      </w:r>
    </w:p>
    <w:p w:rsidR="00030E30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86" type="#_x0000_t32" style="position:absolute;margin-left:386.6pt;margin-top:2.9pt;width:.75pt;height:28.5pt;z-index:251713536" o:connectortype="straight"/>
        </w:pict>
      </w:r>
      <w:r w:rsidR="00F31A57">
        <w:rPr>
          <w:b/>
          <w:noProof/>
        </w:rPr>
        <w:pict>
          <v:shape id="_x0000_s1076" type="#_x0000_t32" style="position:absolute;margin-left:-7.85pt;margin-top:10.35pt;width:38.45pt;height:37.9pt;z-index:251703296" o:connectortype="straight"/>
        </w:pict>
      </w:r>
      <w:r w:rsidR="00F31A57">
        <w:rPr>
          <w:b/>
          <w:noProof/>
        </w:rPr>
        <w:pict>
          <v:oval id="_x0000_s1095" style="position:absolute;margin-left:443.65pt;margin-top:16.05pt;width:73.95pt;height:23.8pt;z-index:251722752">
            <v:textbox style="mso-next-textbox:#_x0000_s1095">
              <w:txbxContent>
                <w:p w:rsidR="006174DC" w:rsidRPr="00567FE0" w:rsidRDefault="00C02E8C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F</w:t>
                  </w:r>
                  <w:r w:rsidR="006174DC">
                    <w:rPr>
                      <w:sz w:val="20"/>
                      <w:szCs w:val="20"/>
                    </w:rPr>
                    <w:t>ire tax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104" type="#_x0000_t32" style="position:absolute;margin-left:424.55pt;margin-top:2.9pt;width:29.3pt;height:33.35pt;flip:x;z-index:251731968" o:connectortype="straight"/>
        </w:pict>
      </w:r>
      <w:r w:rsidR="00F31A57">
        <w:rPr>
          <w:b/>
          <w:noProof/>
        </w:rPr>
        <w:pict>
          <v:oval id="_x0000_s1129" style="position:absolute;margin-left:162.15pt;margin-top:7.6pt;width:73.95pt;height:23.8pt;z-index:251756544">
            <v:textbox style="mso-next-textbox:#_x0000_s1129">
              <w:txbxContent>
                <w:p w:rsidR="00B16669" w:rsidRPr="00CB3025" w:rsidRDefault="00C02E8C" w:rsidP="00B16669">
                  <w:pPr>
                    <w:rPr>
                      <w:sz w:val="20"/>
                      <w:szCs w:val="20"/>
                      <w:u w:val="single"/>
                    </w:rPr>
                  </w:pPr>
                  <w:r w:rsidRPr="00C02E8C">
                    <w:rPr>
                      <w:sz w:val="20"/>
                      <w:szCs w:val="20"/>
                    </w:rPr>
                    <w:t xml:space="preserve">    </w:t>
                  </w:r>
                  <w:r>
                    <w:rPr>
                      <w:sz w:val="20"/>
                      <w:szCs w:val="20"/>
                      <w:u w:val="single"/>
                    </w:rPr>
                    <w:t>B</w:t>
                  </w:r>
                  <w:r w:rsidR="00B16669" w:rsidRPr="00CB3025">
                    <w:rPr>
                      <w:sz w:val="20"/>
                      <w:szCs w:val="20"/>
                      <w:u w:val="single"/>
                    </w:rPr>
                    <w:t>ill id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78" type="#_x0000_t32" style="position:absolute;margin-left:88.55pt;margin-top:2.9pt;width:55.2pt;height:45.35pt;flip:x;z-index:251705344" o:connectortype="straight"/>
        </w:pict>
      </w:r>
      <w:r w:rsidR="00777DFB" w:rsidRPr="00563A66">
        <w:rPr>
          <w:b/>
        </w:rPr>
        <w:t xml:space="preserve">                                                                   </w:t>
      </w:r>
    </w:p>
    <w:p w:rsidR="00030E30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85" type="#_x0000_t109" style="position:absolute;margin-left:359.6pt;margin-top:5.65pt;width:65.2pt;height:20.9pt;z-index:251712512">
            <v:textbox style="mso-next-textbox:#_x0000_s1085">
              <w:txbxContent>
                <w:p w:rsidR="007B55FF" w:rsidRPr="001202A7" w:rsidRDefault="00C02E8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</w:t>
                  </w:r>
                  <w:r w:rsidR="007B55FF" w:rsidRPr="001202A7">
                    <w:rPr>
                      <w:b/>
                    </w:rPr>
                    <w:t>axinfo</w:t>
                  </w:r>
                  <w:proofErr w:type="spellEnd"/>
                </w:p>
              </w:txbxContent>
            </v:textbox>
          </v:shape>
        </w:pict>
      </w:r>
      <w:r w:rsidR="00F31A57">
        <w:rPr>
          <w:b/>
          <w:noProof/>
        </w:rPr>
        <w:pict>
          <v:oval id="_x0000_s1097" style="position:absolute;margin-left:439.45pt;margin-top:18.1pt;width:73.95pt;height:23.8pt;z-index:251724800">
            <v:textbox style="mso-next-textbox:#_x0000_s1097">
              <w:txbxContent>
                <w:p w:rsidR="006174DC" w:rsidRPr="00567FE0" w:rsidRDefault="004B3377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T</w:t>
                  </w:r>
                  <w:r w:rsidR="006174DC">
                    <w:rPr>
                      <w:sz w:val="20"/>
                      <w:szCs w:val="20"/>
                    </w:rPr>
                    <w:t>ree tax</w:t>
                  </w:r>
                </w:p>
              </w:txbxContent>
            </v:textbox>
          </v:oval>
        </w:pict>
      </w:r>
      <w:r w:rsidR="00F31A57">
        <w:rPr>
          <w:b/>
          <w:noProof/>
        </w:rPr>
        <w:pict>
          <v:shape id="_x0000_s1096" type="#_x0000_t32" style="position:absolute;margin-left:424.55pt;margin-top:3.05pt;width:18.95pt;height:14.25pt;flip:x;z-index:251723776" o:connectortype="straight"/>
        </w:pict>
      </w:r>
      <w:r w:rsidR="00F31A57">
        <w:rPr>
          <w:b/>
          <w:noProof/>
        </w:rPr>
        <w:pict>
          <v:shape id="_x0000_s1130" type="#_x0000_t32" style="position:absolute;margin-left:208.7pt;margin-top:5.95pt;width:52.25pt;height:25pt;z-index:251757568" o:connectortype="straight"/>
        </w:pict>
      </w:r>
      <w:r w:rsidR="00F31A57">
        <w:rPr>
          <w:b/>
          <w:noProof/>
        </w:rPr>
        <w:pict>
          <v:shape id="_x0000_s1131" type="#_x0000_t110" style="position:absolute;margin-left:120.1pt;margin-top:19.75pt;width:88.6pt;height:34.4pt;z-index:251758592">
            <v:textbox>
              <w:txbxContent>
                <w:p w:rsidR="00B16669" w:rsidRDefault="00C02E8C">
                  <w:proofErr w:type="spellStart"/>
                  <w:r>
                    <w:t>O</w:t>
                  </w:r>
                  <w:r w:rsidR="00B16669">
                    <w:t>_p_bill</w:t>
                  </w:r>
                  <w:proofErr w:type="spellEnd"/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066" type="#_x0000_t109" style="position:absolute;margin-left:-.85pt;margin-top:22.8pt;width:94.35pt;height:24.8pt;z-index:251693056">
            <v:textbox style="mso-next-textbox:#_x0000_s1066">
              <w:txbxContent>
                <w:p w:rsidR="00030E30" w:rsidRPr="001202A7" w:rsidRDefault="00C02E8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O</w:t>
                  </w:r>
                  <w:r w:rsidR="00104AFB">
                    <w:rPr>
                      <w:b/>
                    </w:rPr>
                    <w:t>penplot</w:t>
                  </w:r>
                  <w:r w:rsidR="00030E30" w:rsidRPr="001202A7">
                    <w:rPr>
                      <w:b/>
                    </w:rPr>
                    <w:t>info</w:t>
                  </w:r>
                  <w:proofErr w:type="spellEnd"/>
                </w:p>
              </w:txbxContent>
            </v:textbox>
          </v:shape>
        </w:pict>
      </w:r>
    </w:p>
    <w:p w:rsidR="00030E30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098" type="#_x0000_t32" style="position:absolute;margin-left:424.8pt;margin-top:1.1pt;width:14.75pt;height:2.35pt;z-index:251725824" o:connectortype="straight"/>
        </w:pict>
      </w:r>
      <w:r>
        <w:rPr>
          <w:b/>
          <w:noProof/>
        </w:rPr>
        <w:pict>
          <v:shape id="_x0000_s1100" type="#_x0000_t32" style="position:absolute;margin-left:412.55pt;margin-top:1.1pt;width:30.5pt;height:27.6pt;z-index:251727872" o:connectortype="straight"/>
        </w:pict>
      </w:r>
      <w:r>
        <w:rPr>
          <w:b/>
          <w:noProof/>
        </w:rPr>
        <w:pict>
          <v:shape id="_x0000_s1102" type="#_x0000_t32" style="position:absolute;margin-left:394.6pt;margin-top:1.1pt;width:48.45pt;height:62.3pt;z-index:251729920" o:connectortype="straight"/>
        </w:pict>
      </w:r>
      <w:r>
        <w:rPr>
          <w:b/>
          <w:noProof/>
        </w:rPr>
        <w:pict>
          <v:shape id="_x0000_s1106" type="#_x0000_t32" style="position:absolute;margin-left:387.8pt;margin-top:1.1pt;width:29.8pt;height:91.55pt;z-index:251734016" o:connectortype="straight"/>
        </w:pict>
      </w:r>
      <w:r>
        <w:rPr>
          <w:b/>
          <w:noProof/>
        </w:rPr>
        <w:pict>
          <v:shape id="_x0000_s1107" type="#_x0000_t32" style="position:absolute;margin-left:387.75pt;margin-top:3.4pt;width:0;height:142.25pt;flip:y;z-index:251735040" o:connectortype="straight"/>
        </w:pict>
      </w:r>
      <w:r w:rsidR="00F31A57">
        <w:rPr>
          <w:b/>
          <w:noProof/>
        </w:rPr>
        <w:pict>
          <v:shape id="_x0000_s1081" type="#_x0000_t32" style="position:absolute;margin-left:5.75pt;margin-top:22.15pt;width:30.85pt;height:31.55pt;flip:x;z-index:251708416" o:connectortype="straight"/>
        </w:pict>
      </w:r>
      <w:r w:rsidR="00F31A57">
        <w:rPr>
          <w:b/>
          <w:noProof/>
        </w:rPr>
        <w:pict>
          <v:shape id="_x0000_s1148" type="#_x0000_t32" style="position:absolute;margin-left:299.1pt;margin-top:22.15pt;width:24.9pt;height:53.6pt;z-index:251773952" o:connectortype="straight"/>
        </w:pict>
      </w:r>
      <w:r w:rsidR="00F31A57">
        <w:rPr>
          <w:b/>
          <w:noProof/>
        </w:rPr>
        <w:pict>
          <v:shape id="_x0000_s1135" type="#_x0000_t32" style="position:absolute;margin-left:168.3pt;margin-top:22.15pt;width:116.3pt;height:160.4pt;flip:x;z-index:251762688" o:connectortype="straight"/>
        </w:pict>
      </w:r>
      <w:r w:rsidR="00F31A57">
        <w:rPr>
          <w:b/>
          <w:noProof/>
        </w:rPr>
        <w:pict>
          <v:shape id="_x0000_s1133" type="#_x0000_t32" style="position:absolute;margin-left:208.7pt;margin-top:11.85pt;width:52.25pt;height:0;z-index:251760640" o:connectortype="straight"/>
        </w:pict>
      </w:r>
      <w:r w:rsidR="00F31A57">
        <w:rPr>
          <w:b/>
          <w:noProof/>
        </w:rPr>
        <w:pict>
          <v:shape id="_x0000_s1132" type="#_x0000_t32" style="position:absolute;margin-left:93.5pt;margin-top:11.85pt;width:26.6pt;height:0;flip:x;z-index:251759616" o:connectortype="straight"/>
        </w:pict>
      </w:r>
      <w:r w:rsidR="00F31A57">
        <w:rPr>
          <w:b/>
          <w:noProof/>
        </w:rPr>
        <w:pict>
          <v:shape id="_x0000_s1126" type="#_x0000_t109" style="position:absolute;margin-left:260.95pt;margin-top:1.1pt;width:64.25pt;height:21.05pt;z-index:251754496">
            <v:textbox style="mso-next-textbox:#_x0000_s1126">
              <w:txbxContent>
                <w:p w:rsidR="00DA241E" w:rsidRDefault="00DA241E">
                  <w:r>
                    <w:t xml:space="preserve">   Bill info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080" type="#_x0000_t32" style="position:absolute;margin-left:43.3pt;margin-top:22.15pt;width:0;height:71.95pt;z-index:251707392" o:connectortype="straight"/>
        </w:pict>
      </w:r>
      <w:r w:rsidR="00F31A57">
        <w:rPr>
          <w:b/>
          <w:noProof/>
        </w:rPr>
        <w:pict>
          <v:shape id="_x0000_s1079" type="#_x0000_t32" style="position:absolute;margin-left:69.8pt;margin-top:22.15pt;width:36.75pt;height:53.6pt;z-index:251706368" o:connectortype="straight"/>
        </w:pict>
      </w:r>
    </w:p>
    <w:p w:rsidR="00030E30" w:rsidRPr="00563A66" w:rsidRDefault="00F31A57" w:rsidP="00567FE0">
      <w:pPr>
        <w:rPr>
          <w:b/>
        </w:rPr>
      </w:pPr>
      <w:r>
        <w:rPr>
          <w:b/>
          <w:noProof/>
        </w:rPr>
        <w:pict>
          <v:oval id="_x0000_s1099" style="position:absolute;margin-left:427.45pt;margin-top:.2pt;width:73.95pt;height:23.8pt;z-index:251726848">
            <v:textbox style="mso-next-textbox:#_x0000_s1099">
              <w:txbxContent>
                <w:p w:rsidR="006174DC" w:rsidRPr="00567FE0" w:rsidRDefault="004B3377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  <w:r w:rsidR="006174DC">
                    <w:rPr>
                      <w:sz w:val="20"/>
                      <w:szCs w:val="20"/>
                    </w:rPr>
                    <w:t>ater tax</w:t>
                  </w:r>
                </w:p>
              </w:txbxContent>
            </v:textbox>
          </v:oval>
        </w:pict>
      </w:r>
    </w:p>
    <w:p w:rsidR="00030E30" w:rsidRPr="00563A66" w:rsidRDefault="00F31A57" w:rsidP="00937E3B">
      <w:pPr>
        <w:tabs>
          <w:tab w:val="left" w:pos="6849"/>
        </w:tabs>
        <w:rPr>
          <w:b/>
        </w:rPr>
      </w:pPr>
      <w:r>
        <w:rPr>
          <w:b/>
          <w:noProof/>
        </w:rPr>
        <w:pict>
          <v:oval id="_x0000_s1070" style="position:absolute;margin-left:-43.35pt;margin-top:2.85pt;width:73.95pt;height:23.8pt;z-index:251697152">
            <v:textbox style="mso-next-textbox:#_x0000_s1070">
              <w:txbxContent>
                <w:p w:rsidR="00275062" w:rsidRPr="00567FE0" w:rsidRDefault="004B3377" w:rsidP="002750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R_</w:t>
                  </w:r>
                  <w:r w:rsidR="00275062">
                    <w:rPr>
                      <w:sz w:val="20"/>
                      <w:szCs w:val="20"/>
                    </w:rPr>
                    <w:t>no</w:t>
                  </w:r>
                  <w:proofErr w:type="spellEnd"/>
                  <w:r w:rsidR="00275062"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</w:rPr>
        <w:pict>
          <v:oval id="_x0000_s1101" style="position:absolute;margin-left:415.45pt;margin-top:12.55pt;width:73.95pt;height:23.8pt;z-index:251728896">
            <v:textbox style="mso-next-textbox:#_x0000_s1101">
              <w:txbxContent>
                <w:p w:rsidR="006174DC" w:rsidRPr="00567FE0" w:rsidRDefault="004B3377" w:rsidP="006174D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 w:rsidR="006174DC">
                    <w:rPr>
                      <w:sz w:val="20"/>
                      <w:szCs w:val="20"/>
                    </w:rPr>
                    <w:t>treet tax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47" style="position:absolute;margin-left:294.3pt;margin-top:24.9pt;width:73.95pt;height:23.8pt;z-index:251772928">
            <v:textbox style="mso-next-textbox:#_x0000_s1147">
              <w:txbxContent>
                <w:p w:rsidR="006606D2" w:rsidRPr="006606D2" w:rsidRDefault="006606D2" w:rsidP="006606D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Final_Tax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</w:rPr>
        <w:pict>
          <v:oval id="_x0000_s1072" style="position:absolute;margin-left:69.8pt;margin-top:24.9pt;width:73.95pt;height:23.8pt;z-index:251699200">
            <v:textbox style="mso-next-textbox:#_x0000_s1072">
              <w:txbxContent>
                <w:p w:rsidR="00275062" w:rsidRPr="00567FE0" w:rsidRDefault="00275062" w:rsidP="002750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4B3377">
                    <w:rPr>
                      <w:sz w:val="20"/>
                      <w:szCs w:val="20"/>
                    </w:rPr>
                    <w:t>T</w:t>
                  </w:r>
                  <w:r>
                    <w:rPr>
                      <w:sz w:val="20"/>
                      <w:szCs w:val="20"/>
                    </w:rPr>
                    <w:t>ype</w:t>
                  </w:r>
                </w:p>
              </w:txbxContent>
            </v:textbox>
          </v:oval>
        </w:pict>
      </w:r>
      <w:r w:rsidR="00937E3B">
        <w:rPr>
          <w:b/>
        </w:rPr>
        <w:tab/>
      </w:r>
    </w:p>
    <w:p w:rsidR="00030E30" w:rsidRPr="00563A66" w:rsidRDefault="00F31A57" w:rsidP="003A0AAD">
      <w:pPr>
        <w:tabs>
          <w:tab w:val="left" w:pos="5400"/>
        </w:tabs>
        <w:ind w:left="-180"/>
        <w:rPr>
          <w:b/>
        </w:rPr>
      </w:pPr>
      <w:r>
        <w:rPr>
          <w:b/>
          <w:noProof/>
        </w:rPr>
        <w:pict>
          <v:oval id="_x0000_s1105" style="position:absolute;left:0;text-align:left;margin-left:391.6pt;margin-top:16.35pt;width:73.95pt;height:23.8pt;z-index:251732992">
            <v:textbox style="mso-next-textbox:#_x0000_s1105">
              <w:txbxContent>
                <w:p w:rsidR="0011202C" w:rsidRPr="00567FE0" w:rsidRDefault="004B3377" w:rsidP="001120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="0011202C">
                    <w:rPr>
                      <w:sz w:val="20"/>
                      <w:szCs w:val="20"/>
                    </w:rPr>
                    <w:t>inal tax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071" style="position:absolute;left:0;text-align:left;margin-left:-.85pt;margin-top:17.8pt;width:73.95pt;height:23.8pt;z-index:251698176">
            <v:textbox style="mso-next-textbox:#_x0000_s1071">
              <w:txbxContent>
                <w:p w:rsidR="00275062" w:rsidRPr="00567FE0" w:rsidRDefault="00275062" w:rsidP="002750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="004B3377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sm</w:t>
                  </w:r>
                  <w:proofErr w:type="spellEnd"/>
                </w:p>
              </w:txbxContent>
            </v:textbox>
          </v:oval>
        </w:pict>
      </w:r>
      <w:r w:rsidR="00C957F5">
        <w:rPr>
          <w:b/>
        </w:rPr>
        <w:tab/>
      </w:r>
    </w:p>
    <w:p w:rsidR="00030E30" w:rsidRPr="00563A66" w:rsidRDefault="00135408" w:rsidP="00567FE0">
      <w:pPr>
        <w:rPr>
          <w:b/>
        </w:rPr>
      </w:pPr>
      <w:r>
        <w:rPr>
          <w:b/>
          <w:noProof/>
        </w:rPr>
        <w:pict>
          <v:oval id="_x0000_s1163" style="position:absolute;margin-left:229.15pt;margin-top:20.1pt;width:73.95pt;height:23.8pt;z-index:251774976">
            <v:textbox style="mso-next-textbox:#_x0000_s1163">
              <w:txbxContent>
                <w:p w:rsidR="00135408" w:rsidRPr="00567FE0" w:rsidRDefault="00135408" w:rsidP="0013540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Eg_tax</w:t>
                  </w:r>
                  <w:proofErr w:type="spellEnd"/>
                </w:p>
              </w:txbxContent>
            </v:textbox>
          </v:oval>
        </w:pict>
      </w:r>
    </w:p>
    <w:p w:rsidR="00FB6D9A" w:rsidRPr="00563A66" w:rsidRDefault="00135408" w:rsidP="00567FE0">
      <w:pPr>
        <w:rPr>
          <w:b/>
        </w:rPr>
      </w:pPr>
      <w:r>
        <w:rPr>
          <w:b/>
          <w:noProof/>
        </w:rPr>
        <w:pict>
          <v:shape id="_x0000_s1164" type="#_x0000_t32" style="position:absolute;margin-left:271.4pt;margin-top:18.45pt;width:13.2pt;height:50.55pt;z-index:251776000" o:connectortype="straight"/>
        </w:pict>
      </w:r>
      <w:r w:rsidR="00F31A57">
        <w:rPr>
          <w:b/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82" type="#_x0000_t128" style="position:absolute;margin-left:361.5pt;margin-top:18.45pt;width:53.95pt;height:28.85pt;z-index:251709440">
            <v:textbox>
              <w:txbxContent>
                <w:p w:rsidR="00775190" w:rsidRPr="00775190" w:rsidRDefault="009D01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="00775190" w:rsidRPr="00775190">
                    <w:rPr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136" type="#_x0000_t32" style="position:absolute;margin-left:168.3pt;margin-top:204.7pt;width:162.7pt;height:0;flip:x;z-index:251763712" o:connectortype="straight"/>
        </w:pict>
      </w:r>
      <w:r w:rsidR="00F31A57">
        <w:rPr>
          <w:b/>
          <w:noProof/>
        </w:rPr>
        <w:pict>
          <v:shape id="_x0000_s1137" type="#_x0000_t32" style="position:absolute;margin-left:168.3pt;margin-top:100.6pt;width:0;height:104.1pt;z-index:251764736" o:connectortype="straight"/>
        </w:pict>
      </w:r>
      <w:r w:rsidR="00F31A57">
        <w:rPr>
          <w:b/>
          <w:noProof/>
        </w:rPr>
        <w:pict>
          <v:shape id="_x0000_s1123" type="#_x0000_t109" style="position:absolute;margin-left:331pt;margin-top:193.55pt;width:108.55pt;height:21.4pt;z-index:251751424">
            <v:textbox>
              <w:txbxContent>
                <w:p w:rsidR="00617235" w:rsidRPr="00636A41" w:rsidRDefault="004B3377" w:rsidP="00636A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="007D330D" w:rsidRPr="00636A41">
                    <w:rPr>
                      <w:b/>
                    </w:rPr>
                    <w:t>ate</w:t>
                  </w:r>
                </w:p>
                <w:p w:rsidR="007D330D" w:rsidRDefault="007D330D"/>
              </w:txbxContent>
            </v:textbox>
          </v:shape>
        </w:pict>
      </w:r>
      <w:r w:rsidR="00F31A57">
        <w:rPr>
          <w:b/>
          <w:noProof/>
        </w:rPr>
        <w:pict>
          <v:shape id="_x0000_s1122" type="#_x0000_t32" style="position:absolute;margin-left:387.75pt;margin-top:159.6pt;width:0;height:33.95pt;z-index:251750400" o:connectortype="straight"/>
        </w:pict>
      </w:r>
      <w:r w:rsidR="00F31A57">
        <w:rPr>
          <w:b/>
          <w:noProof/>
        </w:rPr>
        <w:pict>
          <v:shape id="_x0000_s1115" type="#_x0000_t32" style="position:absolute;margin-left:301.2pt;margin-top:88.95pt;width:.05pt;height:49.6pt;z-index:251743232" o:connectortype="straight"/>
        </w:pict>
      </w:r>
      <w:r w:rsidR="00F31A57">
        <w:rPr>
          <w:b/>
          <w:noProof/>
        </w:rPr>
        <w:pict>
          <v:shape id="_x0000_s1121" type="#_x0000_t32" style="position:absolute;margin-left:301.25pt;margin-top:138.55pt;width:33.65pt;height:0;flip:x;z-index:251749376" o:connectortype="straight"/>
        </w:pict>
      </w:r>
      <w:r w:rsidR="00F31A57">
        <w:rPr>
          <w:b/>
          <w:noProof/>
        </w:rPr>
        <w:pict>
          <v:shape id="_x0000_s1116" type="#_x0000_t32" style="position:absolute;margin-left:474.25pt;margin-top:88.95pt;width:0;height:49.6pt;z-index:251744256" o:connectortype="straight"/>
        </w:pict>
      </w:r>
      <w:r w:rsidR="00F31A57">
        <w:rPr>
          <w:b/>
          <w:noProof/>
        </w:rPr>
        <w:pict>
          <v:shape id="_x0000_s1120" type="#_x0000_t32" style="position:absolute;margin-left:439.55pt;margin-top:138.55pt;width:34.75pt;height:0;z-index:251748352" o:connectortype="straight"/>
        </w:pict>
      </w:r>
      <w:r w:rsidR="00F31A57">
        <w:rPr>
          <w:b/>
          <w:noProof/>
        </w:rPr>
        <w:pict>
          <v:shape id="_x0000_s1119" type="#_x0000_t110" style="position:absolute;margin-left:334.9pt;margin-top:118.75pt;width:104.65pt;height:40.85pt;z-index:251747328">
            <v:textbox>
              <w:txbxContent>
                <w:p w:rsidR="00617235" w:rsidRDefault="004B3377">
                  <w:r>
                    <w:t>C</w:t>
                  </w:r>
                  <w:r w:rsidR="00617235">
                    <w:t>alculate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113" type="#_x0000_t109" style="position:absolute;margin-left:260.95pt;margin-top:69pt;width:73.95pt;height:19.95pt;z-index:251741184">
            <v:textbox style="mso-next-textbox:#_x0000_s1113">
              <w:txbxContent>
                <w:p w:rsidR="001717BB" w:rsidRPr="001202A7" w:rsidRDefault="004B337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C</w:t>
                  </w:r>
                  <w:r w:rsidR="001717BB" w:rsidRPr="001202A7">
                    <w:rPr>
                      <w:b/>
                    </w:rPr>
                    <w:t xml:space="preserve">om </w:t>
                  </w:r>
                  <w:r w:rsidR="001202A7" w:rsidRPr="001202A7">
                    <w:rPr>
                      <w:b/>
                    </w:rPr>
                    <w:t>_</w:t>
                  </w:r>
                  <w:r w:rsidR="001717BB" w:rsidRPr="001202A7">
                    <w:rPr>
                      <w:b/>
                    </w:rPr>
                    <w:t>tax</w:t>
                  </w:r>
                </w:p>
              </w:txbxContent>
            </v:textbox>
          </v:shape>
        </w:pict>
      </w:r>
      <w:r w:rsidR="00F31A57">
        <w:rPr>
          <w:b/>
          <w:noProof/>
        </w:rPr>
        <w:pict>
          <v:shape id="_x0000_s1117" type="#_x0000_t32" style="position:absolute;margin-left:294.3pt;margin-top:33.95pt;width:82.25pt;height:35.05pt;flip:x;z-index:251745280" o:connectortype="straight"/>
        </w:pict>
      </w:r>
      <w:r w:rsidR="00F31A57">
        <w:rPr>
          <w:b/>
          <w:noProof/>
        </w:rPr>
        <w:pict>
          <v:shape id="_x0000_s1114" type="#_x0000_t109" style="position:absolute;margin-left:438.35pt;margin-top:69pt;width:73.95pt;height:19.95pt;z-index:251742208">
            <v:textbox>
              <w:txbxContent>
                <w:p w:rsidR="001717BB" w:rsidRPr="001202A7" w:rsidRDefault="001202A7" w:rsidP="001717BB">
                  <w:pPr>
                    <w:rPr>
                      <w:b/>
                    </w:rPr>
                  </w:pPr>
                  <w:r>
                    <w:t xml:space="preserve">     </w:t>
                  </w:r>
                  <w:proofErr w:type="spellStart"/>
                  <w:r w:rsidR="004B3377">
                    <w:rPr>
                      <w:b/>
                    </w:rPr>
                    <w:t>R</w:t>
                  </w:r>
                  <w:r w:rsidRPr="001202A7">
                    <w:rPr>
                      <w:b/>
                    </w:rPr>
                    <w:t>es_</w:t>
                  </w:r>
                  <w:r w:rsidR="001717BB" w:rsidRPr="001202A7">
                    <w:rPr>
                      <w:b/>
                    </w:rPr>
                    <w:t>tax</w:t>
                  </w:r>
                  <w:proofErr w:type="spellEnd"/>
                </w:p>
              </w:txbxContent>
            </v:textbox>
          </v:shape>
        </w:pict>
      </w:r>
      <w:r w:rsidR="00FB6D9A" w:rsidRPr="00563A66">
        <w:rPr>
          <w:b/>
        </w:rPr>
        <w:t xml:space="preserve">                                                                                                             </w:t>
      </w:r>
    </w:p>
    <w:p w:rsidR="00FB6D9A" w:rsidRPr="00563A66" w:rsidRDefault="00F31A57" w:rsidP="00FB6D9A">
      <w:pPr>
        <w:rPr>
          <w:b/>
        </w:rPr>
      </w:pPr>
      <w:r>
        <w:rPr>
          <w:b/>
          <w:noProof/>
        </w:rPr>
        <w:pict>
          <v:shape id="_x0000_s1118" type="#_x0000_t32" style="position:absolute;margin-left:402.35pt;margin-top:8.5pt;width:74.9pt;height:35.05pt;z-index:251746304" o:connectortype="straight"/>
        </w:pict>
      </w:r>
    </w:p>
    <w:p w:rsidR="006D2D4E" w:rsidRPr="00563A66" w:rsidRDefault="00F31A57" w:rsidP="00FB6D9A">
      <w:pPr>
        <w:rPr>
          <w:b/>
        </w:rPr>
      </w:pPr>
      <w:r>
        <w:rPr>
          <w:b/>
          <w:noProof/>
        </w:rPr>
        <w:pict>
          <v:shape id="_x0000_s1134" type="#_x0000_t110" style="position:absolute;margin-left:115.85pt;margin-top:4.5pt;width:103.7pt;height:45.25pt;z-index:251761664">
            <v:textbox>
              <w:txbxContent>
                <w:p w:rsidR="00B16669" w:rsidRPr="00C02E8C" w:rsidRDefault="004B3377" w:rsidP="00B1666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  <w:r w:rsidR="00B16669" w:rsidRPr="00C02E8C">
                    <w:rPr>
                      <w:sz w:val="16"/>
                      <w:szCs w:val="16"/>
                    </w:rPr>
                    <w:t>enerate bill</w:t>
                  </w:r>
                </w:p>
                <w:p w:rsidR="00C957F5" w:rsidRPr="00C02E8C" w:rsidRDefault="00C957F5" w:rsidP="00B16669">
                  <w:pPr>
                    <w:jc w:val="center"/>
                    <w:rPr>
                      <w:sz w:val="14"/>
                      <w:szCs w:val="16"/>
                    </w:rPr>
                  </w:pPr>
                </w:p>
              </w:txbxContent>
            </v:textbox>
          </v:shape>
        </w:pict>
      </w:r>
    </w:p>
    <w:p w:rsidR="006D2D4E" w:rsidRPr="00563A66" w:rsidRDefault="006D2D4E" w:rsidP="00FB6D9A">
      <w:pPr>
        <w:rPr>
          <w:b/>
        </w:rPr>
      </w:pPr>
    </w:p>
    <w:p w:rsidR="006D2D4E" w:rsidRPr="00563A66" w:rsidRDefault="006D2D4E" w:rsidP="00FB6D9A">
      <w:pPr>
        <w:rPr>
          <w:b/>
        </w:rPr>
      </w:pPr>
    </w:p>
    <w:p w:rsidR="006D2D4E" w:rsidRPr="00563A66" w:rsidRDefault="006D2D4E" w:rsidP="00FB6D9A">
      <w:pPr>
        <w:rPr>
          <w:b/>
        </w:rPr>
      </w:pPr>
    </w:p>
    <w:p w:rsidR="00FB6D9A" w:rsidRPr="00563A66" w:rsidRDefault="00F31A57" w:rsidP="00FB6D9A">
      <w:pPr>
        <w:rPr>
          <w:b/>
        </w:rPr>
      </w:pPr>
      <w:r>
        <w:rPr>
          <w:b/>
          <w:noProof/>
        </w:rPr>
        <w:pict>
          <v:oval id="_x0000_s1141" style="position:absolute;margin-left:412.55pt;margin-top:.25pt;width:92.35pt;height:23.8pt;z-index:251767808">
            <v:textbox style="mso-next-textbox:#_x0000_s1141">
              <w:txbxContent>
                <w:p w:rsidR="007D330D" w:rsidRDefault="004B3377" w:rsidP="007D330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="007D330D">
                    <w:rPr>
                      <w:sz w:val="20"/>
                      <w:szCs w:val="20"/>
                    </w:rPr>
                    <w:t>ate</w:t>
                  </w:r>
                </w:p>
                <w:p w:rsidR="007D330D" w:rsidRPr="00567FE0" w:rsidRDefault="007D330D" w:rsidP="007D330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shape id="_x0000_s1145" type="#_x0000_t32" style="position:absolute;margin-left:415.45pt;margin-top:23.75pt;width:22.9pt;height:17.25pt;flip:y;z-index:251771904" o:connectortype="straight"/>
        </w:pict>
      </w:r>
    </w:p>
    <w:p w:rsidR="00FB6D9A" w:rsidRPr="00563A66" w:rsidRDefault="00FB6D9A" w:rsidP="00FB6D9A">
      <w:pPr>
        <w:rPr>
          <w:b/>
        </w:rPr>
      </w:pPr>
    </w:p>
    <w:p w:rsidR="00FB6D9A" w:rsidRPr="00563A66" w:rsidRDefault="00F31A57" w:rsidP="00FB6D9A">
      <w:pPr>
        <w:rPr>
          <w:b/>
        </w:rPr>
      </w:pPr>
      <w:r>
        <w:rPr>
          <w:b/>
          <w:noProof/>
        </w:rPr>
        <w:pict>
          <v:shape id="_x0000_s1144" type="#_x0000_t32" style="position:absolute;margin-left:391.6pt;margin-top:11.45pt;width:27.3pt;height:19.75pt;z-index:251770880" o:connectortype="straight"/>
        </w:pict>
      </w:r>
      <w:r>
        <w:rPr>
          <w:b/>
          <w:noProof/>
        </w:rPr>
        <w:pict>
          <v:oval id="_x0000_s1139" style="position:absolute;margin-left:215pt;margin-top:7.4pt;width:92.35pt;height:23.8pt;z-index:251765760">
            <v:textbox style="mso-next-textbox:#_x0000_s1139">
              <w:txbxContent>
                <w:p w:rsidR="007D330D" w:rsidRPr="00567FE0" w:rsidRDefault="007D330D" w:rsidP="007D330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Tax name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140" type="#_x0000_t32" style="position:absolute;margin-left:307.35pt;margin-top:11.45pt;width:23.65pt;height:7.4pt;flip:x;z-index:251766784" o:connectortype="straight"/>
        </w:pict>
      </w:r>
    </w:p>
    <w:p w:rsidR="00FB6D9A" w:rsidRDefault="00F31A57" w:rsidP="008C6CA7">
      <w:pPr>
        <w:tabs>
          <w:tab w:val="left" w:pos="8797"/>
        </w:tabs>
        <w:rPr>
          <w:b/>
        </w:rPr>
      </w:pPr>
      <w:r>
        <w:rPr>
          <w:b/>
          <w:noProof/>
        </w:rPr>
        <w:pict>
          <v:oval id="_x0000_s1143" style="position:absolute;margin-left:405.5pt;margin-top:2.15pt;width:92.35pt;height:23.8pt;z-index:251769856">
            <v:textbox style="mso-next-textbox:#_x0000_s1143">
              <w:txbxContent>
                <w:p w:rsidR="007D330D" w:rsidRPr="007D330D" w:rsidRDefault="007D330D" w:rsidP="007D330D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D330D">
                    <w:rPr>
                      <w:sz w:val="20"/>
                      <w:szCs w:val="20"/>
                      <w:u w:val="single"/>
                    </w:rPr>
                    <w:t>Tax id</w:t>
                  </w:r>
                </w:p>
              </w:txbxContent>
            </v:textbox>
          </v:oval>
        </w:pict>
      </w:r>
      <w:r w:rsidR="008C6CA7">
        <w:rPr>
          <w:b/>
        </w:rPr>
        <w:tab/>
      </w:r>
    </w:p>
    <w:p w:rsidR="00FB6D9A" w:rsidRPr="00563A66" w:rsidRDefault="008C6CA7" w:rsidP="003A0AAD">
      <w:pPr>
        <w:tabs>
          <w:tab w:val="left" w:pos="8797"/>
        </w:tabs>
        <w:jc w:val="center"/>
        <w:rPr>
          <w:b/>
        </w:rPr>
      </w:pPr>
      <w:r>
        <w:rPr>
          <w:b/>
        </w:rPr>
        <w:t>FIG</w:t>
      </w:r>
      <w:proofErr w:type="gramStart"/>
      <w:r>
        <w:rPr>
          <w:b/>
        </w:rPr>
        <w:t>:E</w:t>
      </w:r>
      <w:proofErr w:type="gramEnd"/>
      <w:r>
        <w:rPr>
          <w:b/>
        </w:rPr>
        <w:t>-R Diagram for PROPERTY TAX CALCULATION SYSTEM</w:t>
      </w:r>
    </w:p>
    <w:sectPr w:rsidR="00FB6D9A" w:rsidRPr="00563A66" w:rsidSect="003A0AAD">
      <w:footerReference w:type="default" r:id="rId7"/>
      <w:pgSz w:w="12240" w:h="15840"/>
      <w:pgMar w:top="1800" w:right="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EF" w:rsidRDefault="001209EF" w:rsidP="00B16669">
      <w:pPr>
        <w:spacing w:after="0" w:line="240" w:lineRule="auto"/>
      </w:pPr>
      <w:r>
        <w:separator/>
      </w:r>
    </w:p>
  </w:endnote>
  <w:endnote w:type="continuationSeparator" w:id="1">
    <w:p w:rsidR="001209EF" w:rsidRDefault="001209EF" w:rsidP="00B1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94B" w:rsidRDefault="0037694B">
    <w:pPr>
      <w:pStyle w:val="Footer"/>
    </w:pPr>
    <w:r>
      <w:tab/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EF" w:rsidRDefault="001209EF" w:rsidP="00B16669">
      <w:pPr>
        <w:spacing w:after="0" w:line="240" w:lineRule="auto"/>
      </w:pPr>
      <w:r>
        <w:separator/>
      </w:r>
    </w:p>
  </w:footnote>
  <w:footnote w:type="continuationSeparator" w:id="1">
    <w:p w:rsidR="001209EF" w:rsidRDefault="001209EF" w:rsidP="00B16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FE0"/>
    <w:rsid w:val="00030E30"/>
    <w:rsid w:val="00104AFB"/>
    <w:rsid w:val="0011202C"/>
    <w:rsid w:val="001202A7"/>
    <w:rsid w:val="001209EF"/>
    <w:rsid w:val="00135408"/>
    <w:rsid w:val="00164410"/>
    <w:rsid w:val="001717BB"/>
    <w:rsid w:val="00182D81"/>
    <w:rsid w:val="001B0674"/>
    <w:rsid w:val="00240D25"/>
    <w:rsid w:val="002441A2"/>
    <w:rsid w:val="002576F1"/>
    <w:rsid w:val="00273F07"/>
    <w:rsid w:val="00275062"/>
    <w:rsid w:val="00277FAD"/>
    <w:rsid w:val="00290B8F"/>
    <w:rsid w:val="002F08F2"/>
    <w:rsid w:val="0037694B"/>
    <w:rsid w:val="003A0AAD"/>
    <w:rsid w:val="003D2D51"/>
    <w:rsid w:val="00431391"/>
    <w:rsid w:val="00455E0D"/>
    <w:rsid w:val="004B3377"/>
    <w:rsid w:val="005252FB"/>
    <w:rsid w:val="00563A66"/>
    <w:rsid w:val="00567FE0"/>
    <w:rsid w:val="00576426"/>
    <w:rsid w:val="005E1BD3"/>
    <w:rsid w:val="00617235"/>
    <w:rsid w:val="006174DC"/>
    <w:rsid w:val="00636A41"/>
    <w:rsid w:val="006606D2"/>
    <w:rsid w:val="006D2D4E"/>
    <w:rsid w:val="006E1154"/>
    <w:rsid w:val="006F30BC"/>
    <w:rsid w:val="00760168"/>
    <w:rsid w:val="00775190"/>
    <w:rsid w:val="00777DFB"/>
    <w:rsid w:val="007B55FF"/>
    <w:rsid w:val="007D330D"/>
    <w:rsid w:val="008747CC"/>
    <w:rsid w:val="008C6CA7"/>
    <w:rsid w:val="009175DA"/>
    <w:rsid w:val="00933CD9"/>
    <w:rsid w:val="00937E3B"/>
    <w:rsid w:val="009B7300"/>
    <w:rsid w:val="009D013F"/>
    <w:rsid w:val="00A239B2"/>
    <w:rsid w:val="00A4316A"/>
    <w:rsid w:val="00AB1614"/>
    <w:rsid w:val="00AB18F6"/>
    <w:rsid w:val="00AF1845"/>
    <w:rsid w:val="00B16669"/>
    <w:rsid w:val="00C02E8C"/>
    <w:rsid w:val="00C20264"/>
    <w:rsid w:val="00C37060"/>
    <w:rsid w:val="00C957F5"/>
    <w:rsid w:val="00CB3025"/>
    <w:rsid w:val="00D003AC"/>
    <w:rsid w:val="00D06E55"/>
    <w:rsid w:val="00DA241E"/>
    <w:rsid w:val="00DA4AE3"/>
    <w:rsid w:val="00DD6A7F"/>
    <w:rsid w:val="00E65631"/>
    <w:rsid w:val="00EA3463"/>
    <w:rsid w:val="00EC5F41"/>
    <w:rsid w:val="00F31A57"/>
    <w:rsid w:val="00F66C42"/>
    <w:rsid w:val="00F91458"/>
    <w:rsid w:val="00FB6D9A"/>
    <w:rsid w:val="00FE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  <o:rules v:ext="edit">
        <o:r id="V:Rule66" type="connector" idref="#_x0000_s1158"/>
        <o:r id="V:Rule67" type="connector" idref="#_x0000_s1038"/>
        <o:r id="V:Rule68" type="connector" idref="#_x0000_s1122"/>
        <o:r id="V:Rule69" type="connector" idref="#_x0000_s1116"/>
        <o:r id="V:Rule70" type="connector" idref="#_x0000_s1033"/>
        <o:r id="V:Rule71" type="connector" idref="#_x0000_s1032"/>
        <o:r id="V:Rule72" type="connector" idref="#_x0000_s1118"/>
        <o:r id="V:Rule73" type="connector" idref="#_x0000_s1106"/>
        <o:r id="V:Rule74" type="connector" idref="#_x0000_s1075"/>
        <o:r id="V:Rule75" type="connector" idref="#_x0000_s1155"/>
        <o:r id="V:Rule76" type="connector" idref="#_x0000_s1107"/>
        <o:r id="V:Rule77" type="connector" idref="#_x0000_s1084"/>
        <o:r id="V:Rule78" type="connector" idref="#_x0000_s1057"/>
        <o:r id="V:Rule79" type="connector" idref="#_x0000_s1140"/>
        <o:r id="V:Rule80" type="connector" idref="#_x0000_s1125"/>
        <o:r id="V:Rule81" type="connector" idref="#_x0000_s1145"/>
        <o:r id="V:Rule82" type="connector" idref="#_x0000_s1148"/>
        <o:r id="V:Rule83" type="connector" idref="#_x0000_s1081"/>
        <o:r id="V:Rule84" type="connector" idref="#_x0000_s1161"/>
        <o:r id="V:Rule85" type="connector" idref="#_x0000_s1079"/>
        <o:r id="V:Rule86" type="connector" idref="#_x0000_s1133"/>
        <o:r id="V:Rule87" type="connector" idref="#_x0000_s1060"/>
        <o:r id="V:Rule88" type="connector" idref="#_x0000_s1127"/>
        <o:r id="V:Rule89" type="connector" idref="#_x0000_s1061"/>
        <o:r id="V:Rule90" type="connector" idref="#_x0000_s1055"/>
        <o:r id="V:Rule91" type="connector" idref="#_x0000_s1157"/>
        <o:r id="V:Rule92" type="connector" idref="#_x0000_s1153"/>
        <o:r id="V:Rule93" type="connector" idref="#_x0000_s1073"/>
        <o:r id="V:Rule94" type="connector" idref="#_x0000_s1039"/>
        <o:r id="V:Rule95" type="connector" idref="#_x0000_s1094"/>
        <o:r id="V:Rule96" type="connector" idref="#_x0000_s1132"/>
        <o:r id="V:Rule97" type="connector" idref="#_x0000_s1077"/>
        <o:r id="V:Rule98" type="connector" idref="#_x0000_s1098"/>
        <o:r id="V:Rule99" type="connector" idref="#_x0000_s1080"/>
        <o:r id="V:Rule100" type="connector" idref="#_x0000_s1078"/>
        <o:r id="V:Rule101" type="connector" idref="#_x0000_s1076"/>
        <o:r id="V:Rule102" type="connector" idref="#_x0000_s1102"/>
        <o:r id="V:Rule103" type="connector" idref="#_x0000_s1092"/>
        <o:r id="V:Rule104" type="connector" idref="#_x0000_s1130"/>
        <o:r id="V:Rule105" type="connector" idref="#_x0000_s1117"/>
        <o:r id="V:Rule106" type="connector" idref="#_x0000_s1096"/>
        <o:r id="V:Rule107" type="connector" idref="#_x0000_s1135"/>
        <o:r id="V:Rule108" type="connector" idref="#_x0000_s1136"/>
        <o:r id="V:Rule109" type="connector" idref="#_x0000_s1042"/>
        <o:r id="V:Rule110" type="connector" idref="#_x0000_s1086"/>
        <o:r id="V:Rule111" type="connector" idref="#_x0000_s1159"/>
        <o:r id="V:Rule112" type="connector" idref="#_x0000_s1058"/>
        <o:r id="V:Rule113" type="connector" idref="#_x0000_s1160"/>
        <o:r id="V:Rule114" type="connector" idref="#_x0000_s1156"/>
        <o:r id="V:Rule115" type="connector" idref="#_x0000_s1154"/>
        <o:r id="V:Rule116" type="connector" idref="#_x0000_s1064"/>
        <o:r id="V:Rule117" type="connector" idref="#_x0000_s1065"/>
        <o:r id="V:Rule118" type="connector" idref="#_x0000_s1059"/>
        <o:r id="V:Rule119" type="connector" idref="#_x0000_s1115"/>
        <o:r id="V:Rule120" type="connector" idref="#_x0000_s1040"/>
        <o:r id="V:Rule121" type="connector" idref="#_x0000_s1144"/>
        <o:r id="V:Rule122" type="connector" idref="#_x0000_s1104"/>
        <o:r id="V:Rule123" type="connector" idref="#_x0000_s1120"/>
        <o:r id="V:Rule124" type="connector" idref="#_x0000_s1090"/>
        <o:r id="V:Rule125" type="connector" idref="#_x0000_s1137"/>
        <o:r id="V:Rule126" type="connector" idref="#_x0000_s1062"/>
        <o:r id="V:Rule127" type="connector" idref="#_x0000_s1121"/>
        <o:r id="V:Rule128" type="connector" idref="#_x0000_s1056"/>
        <o:r id="V:Rule129" type="connector" idref="#_x0000_s1088"/>
        <o:r id="V:Rule130" type="connector" idref="#_x0000_s1100"/>
        <o:r id="V:Rule132" type="connector" idref="#_x0000_s11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669"/>
  </w:style>
  <w:style w:type="paragraph" w:styleId="Footer">
    <w:name w:val="footer"/>
    <w:basedOn w:val="Normal"/>
    <w:link w:val="FooterChar"/>
    <w:uiPriority w:val="99"/>
    <w:semiHidden/>
    <w:unhideWhenUsed/>
    <w:rsid w:val="00B1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9F56-45EA-4538-B6B2-70F22F5C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</dc:creator>
  <cp:lastModifiedBy>ABHI</cp:lastModifiedBy>
  <cp:revision>62</cp:revision>
  <cp:lastPrinted>2011-10-18T06:03:00Z</cp:lastPrinted>
  <dcterms:created xsi:type="dcterms:W3CDTF">2012-02-24T03:48:00Z</dcterms:created>
  <dcterms:modified xsi:type="dcterms:W3CDTF">2011-10-11T10:30:00Z</dcterms:modified>
</cp:coreProperties>
</file>