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2160" w:right="0" w:firstLine="720"/>
        <w:jc w:val="left"/>
        <w:outlineLvl w:val="4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Ar. Shruti Pitale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page">
                  <wp:posOffset>626867</wp:posOffset>
                </wp:positionV>
                <wp:extent cx="1617133" cy="1693333"/>
                <wp:effectExtent l="0" t="0" r="0" b="0"/>
                <wp:wrapNone/>
                <wp:docPr id="1073741825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693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49.4pt;width:127.3pt;height:133.3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-23949</wp:posOffset>
            </wp:positionH>
            <wp:positionV relativeFrom="page">
              <wp:posOffset>649817</wp:posOffset>
            </wp:positionV>
            <wp:extent cx="1647433" cy="1647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. Shruti Pital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433" cy="1647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b w:val="1"/>
          <w:bCs w:val="1"/>
          <w:u w:color="000000"/>
          <w:rtl w:val="0"/>
        </w:rPr>
        <w:tab/>
        <w:t xml:space="preserve"> </w:t>
      </w:r>
      <w:r>
        <w:rPr>
          <w:b w:val="0"/>
          <w:bCs w:val="0"/>
          <w:u w:color="000000"/>
          <w:rtl w:val="0"/>
          <w:lang w:val="en-US"/>
        </w:rPr>
        <w:t>Architect | Parametric Architect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Qualification: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Master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>’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s in Digital Architecture | Bachelor of Architecture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Designation: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Asst. Professor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Department: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>FCOA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Involvement: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 xml:space="preserve">Core Team Member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Teaching profile (subjects):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Architectural Drawing and Graphics | Working Drawing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</w:rPr>
        <w:t>Email: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"mailto:shruti.pitale1@gmail.com"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shruti.pitale1@gmail.com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Brief Biography:</w:t>
      </w:r>
    </w:p>
    <w:p>
      <w:pPr>
        <w:pStyle w:val="Default"/>
        <w:bidi w:val="0"/>
        <w:spacing w:after="720"/>
        <w:ind w:left="0" w:right="0" w:firstLine="0"/>
        <w:jc w:val="both"/>
        <w:rPr>
          <w:rFonts w:ascii="Helvetica" w:cs="Helvetica" w:hAnsi="Helvetica" w:eastAsia="Helvetica"/>
          <w:color w:val="00000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Ar. Shruti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teaches 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Architectural Drawing &amp; Graphics 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and the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Working Drawing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course. Her work sits at the intersection of digital 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modelling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and fabrication techniques</w:t>
      </w:r>
      <w:r>
        <w:rPr>
          <w:rFonts w:ascii="Helvetica" w:hAnsi="Helvetica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. She has a keen interest in sustainable environmental design. Ar. Shruti has an hands on experience on unique softwares like Grasshopper, Rhino 6 and Lumion 6.</w:t>
      </w:r>
    </w:p>
    <w:p>
      <w:pPr>
        <w:pStyle w:val="Body"/>
        <w:bidi w:val="0"/>
        <w:rPr>
          <w:b w:val="1"/>
          <w:bCs w:val="1"/>
          <w:sz w:val="22"/>
          <w:szCs w:val="22"/>
          <w:u w:color="000000"/>
        </w:rPr>
      </w:pPr>
      <w:r>
        <w:rPr>
          <w:b w:val="1"/>
          <w:bCs w:val="1"/>
          <w:sz w:val="22"/>
          <w:szCs w:val="22"/>
          <w:u w:color="000000"/>
          <w:rtl w:val="0"/>
          <w:lang w:val="es-ES_tradnl"/>
        </w:rPr>
        <w:t>Key Competencies: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rPr>
          <w:color w:val="000000"/>
          <w:sz w:val="22"/>
          <w:szCs w:val="22"/>
          <w:u w:color="000000"/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</w:rPr>
        <w:t>Digital Modeling | Modelling Adaptive Architecture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Professional profile:</w:t>
      </w: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Working as a architect at ARC Associates, Pune and Folds Design Studio, Mumbai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Academic Profile:</w:t>
      </w:r>
    </w:p>
    <w:p>
      <w:pPr>
        <w:pStyle w:val="Body"/>
        <w:bidi w:val="0"/>
        <w:ind w:left="0" w:right="0" w:firstLine="0"/>
        <w:jc w:val="left"/>
        <w:outlineLvl w:val="4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Distinction:</w:t>
      </w:r>
      <w:r>
        <w:rPr>
          <w:u w:color="000000"/>
          <w:rtl w:val="0"/>
          <w:lang w:val="en-US"/>
        </w:rPr>
        <w:t>Master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s in Digital Architecture, BNCA, Pune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First Class</w:t>
      </w:r>
      <w:r>
        <w:rPr>
          <w:u w:color="000000"/>
          <w:rtl w:val="0"/>
          <w:lang w:val="en-US"/>
        </w:rPr>
        <w:t xml:space="preserve">: </w:t>
      </w:r>
      <w:r>
        <w:rPr>
          <w:u w:color="000000"/>
          <w:rtl w:val="0"/>
          <w:lang w:val="en-US"/>
        </w:rPr>
        <w:t xml:space="preserve">Bachelor of </w:t>
      </w:r>
      <w:r>
        <w:rPr>
          <w:u w:color="000000"/>
          <w:rtl w:val="0"/>
          <w:lang w:val="en-US"/>
        </w:rPr>
        <w:t>Architecture</w:t>
      </w:r>
      <w:r>
        <w:rPr>
          <w:u w:color="000000"/>
          <w:rtl w:val="0"/>
        </w:rPr>
        <w:t>,</w:t>
      </w:r>
      <w:r>
        <w:rPr>
          <w:u w:color="000000"/>
          <w:rtl w:val="0"/>
          <w:lang w:val="en-US"/>
        </w:rPr>
        <w:t xml:space="preserve"> MIT School of Architecture, Aurangabad 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a-DK"/>
        </w:rPr>
        <w:t>Hobbies:</w:t>
      </w:r>
    </w:p>
    <w:p>
      <w:pPr>
        <w:pStyle w:val="Body"/>
        <w:bidi w:val="0"/>
        <w:ind w:left="0" w:right="0" w:firstLine="0"/>
        <w:jc w:val="left"/>
        <w:outlineLvl w:val="4"/>
        <w:rPr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Skating, Hiking, Photography Travel, Fabrication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