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>Laravel File Viewer</w:t>
      </w:r>
    </w:p>
    <w:p>
      <w:r>
        <w:rPr>
          <w:sz w:val="24"/>
        </w:rPr>
        <w:t>DOCX Preview Demo</w:t>
      </w:r>
    </w:p>
    <w:p>
      <w:r>
        <w:t>This is a sample Word document used to demonstrate the DOCX preview powered by docx-preview.js. It renders directly in the browser with no server-side conversion required.</w:t>
      </w:r>
    </w:p>
    <w:p>
      <w:r>
        <w:t xml:space="preserve">Supported: headings, paragraphs, bold, italic, and basic formatting.</w:t>
      </w:r>
    </w:p>
  </w:body>
</w:document>
</file>

<file path=word/_rels/document.xml.rels><?xml version="1.0" encoding="UTF-8" standalone="yes"?>
<Relationships xmlns="http://schemas.openxmlformats.org/package/2006/relationships">
</Relationships>
</file>