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Hensel(poly)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Z:=Integers();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term_degrees:=[];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R&lt;x&gt; := PolynomialRing(Integers());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even:=0;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odd:=0;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terms_p:= Terms(poly);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i in [1 .. #terms_p] 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parity:=Degree(terms_p[i]);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parity mod 2 eq 0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even+:=terms_p[i];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odd+:=terms_p[i];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 for;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odd:=odd*(-1);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P4&lt;x&gt; := PolynomialRing(Integers(4));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Degree(even) gt Degree(odd)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f:=(even^2)-(odd^2);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f:=(odd^2)-(even^2);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lifted_terms:=Terms(f);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coeff_terms:=Coefficients(f);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non_zero_coeffs:=[];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i in [1..#coeff_terms] 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coeff_terms[i] ne 0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Append(~non_zero_coeffs,coeff_terms[i]);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 for;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Z:=Integers();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goodLift:=Z !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j in [1..#lifted_terms] 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degShit:=(Z ! Degree(lifted_terms[j])) div (Z ! 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goodLift:=goodLift+non_zero_coeffs[j]*(x^degShit);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 for;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return goodLift;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 function;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