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DTO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DTO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Broader DTO Regex Pattern (P0)</w:t>
      </w:r>
    </w:p>
    <w:p>
      <w:pPr>
        <w:spacing w:after="80" w:before="80"/>
      </w:pPr>
      <w:r>
        <w:rPr>
          <w:sz w:val="22"/>
          <w:szCs w:val="22"/>
        </w:rPr>
        <w:t xml:space="preserve">Develop and apply a regex pattern that captures all necessary fields in DTOs.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Regex pattern captures all defined fields in the DTO specification.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data transfer operations.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Regex pattern is validated against a comprehensive test suite.</w:t>
      </w:r>
    </w:p>
    <w:p>
      <w:pPr>
        <w:spacing w:after="80" w:before="80"/>
      </w:pPr>
      <w:r>
        <w:rPr>
          <w:sz w:val="22"/>
          <w:szCs w:val="22"/>
        </w:rPr>
        <w:t xml:space="preserve">*Grounding: matched 5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Validate DTO Field Population (P0)</w:t>
      </w:r>
    </w:p>
    <w:p>
      <w:pPr>
        <w:spacing w:after="80" w:before="80"/>
      </w:pPr>
      <w:r>
        <w:rPr>
          <w:sz w:val="22"/>
          <w:szCs w:val="22"/>
        </w:rPr>
        <w:t xml:space="preserve">Ensure all fields in DTOs are populated correctly after applying the regex pattern.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DTO fields are populated with correct data types.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Field population is verified through automated tests.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Manual review confirms field accuracy in sample data sets.</w:t>
      </w:r>
    </w:p>
    <w:p>
      <w:pPr>
        <w:spacing w:after="80" w:before="80"/>
      </w:pPr>
      <w:r>
        <w:rPr>
          <w:sz w:val="22"/>
          <w:szCs w:val="22"/>
        </w:rPr>
        <w:t xml:space="preserve">*Grounding: matched 5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Integrate Error Handling for Regex Application (P1)</w:t>
      </w:r>
    </w:p>
    <w:p>
      <w:pPr>
        <w:spacing w:after="80" w:before="80"/>
      </w:pPr>
      <w:r>
        <w:rPr>
          <w:sz w:val="22"/>
          <w:szCs w:val="22"/>
        </w:rPr>
        <w:t xml:space="preserve">Implement error handling to manage exceptions during regex application in DTOs.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during regex application are logged with detailed information.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recovers gracefully from regex-related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is validated through test cases simulating regex failures.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Enhance Logging for DTO Operations (P1)</w:t>
      </w:r>
    </w:p>
    <w:p>
      <w:pPr>
        <w:spacing w:after="80" w:before="80"/>
      </w:pPr>
      <w:r>
        <w:rPr>
          <w:sz w:val="22"/>
          <w:szCs w:val="22"/>
        </w:rPr>
        <w:t xml:space="preserve">Improve logging to track the application of regex patterns and DTO field population.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include timestamps, operation details, and outcomes.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 entries are searchable and categorized by operation type.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Logging is tested for performance impact and completeness.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Ensure Compatibility with Existing Data Structures (P0)</w:t>
      </w:r>
    </w:p>
    <w:p>
      <w:pPr>
        <w:spacing w:after="80" w:before="80"/>
      </w:pPr>
      <w:r>
        <w:rPr>
          <w:sz w:val="22"/>
          <w:szCs w:val="22"/>
        </w:rPr>
        <w:t xml:space="preserve">Verify that new regex patterns are compatible with existing data structures and business logic.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Regex pattern does not conflict with existing data processing logic.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Compatibility is confirmed through regression testing.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Stakeholders approve changes after review of compatibility tests.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Develop Test Suite for DTO Regex Validation (P0)</w:t>
      </w:r>
    </w:p>
    <w:p>
      <w:pPr>
        <w:spacing w:after="80" w:before="80"/>
      </w:pPr>
      <w:r>
        <w:rPr>
          <w:sz w:val="22"/>
          <w:szCs w:val="22"/>
        </w:rPr>
        <w:t xml:space="preserve">Create a comprehensive test suite to validate the effectiveness of the new regex pattern.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suite covers all edge cases for DTO field population.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are automated and integrated into the CI/CD pipeline.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are reviewed and approved by QA team.</w:t>
      </w:r>
    </w:p>
    <w:p>
      <w:pPr>
        <w:spacing w:after="80" w:before="80"/>
      </w:pPr>
      <w:r>
        <w:rPr>
          <w:sz w:val="22"/>
          <w:szCs w:val="22"/>
        </w:rPr>
        <w:t xml:space="preserve">*Grounding: matched 4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of Regex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confirm regex application time is within limits.; System load tests show no significant impact from regex updates.; Performance metrics are monitored continuously post-deployment.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Reliability with New Regex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increase in system downtime post-deployment.; Reliability metrics are consistent with pre-deployment levels.; Incident reports show no regex-related failures.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Data Transfers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tests confirm no vulnerabilities in regex application.; Regex pattern is reviewed by security experts.; Security incidents are monitored and reported.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Regex Configuration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Documentation provides clear guidelines for regex configuration.; User feedback confirms ease of regex maintenance.; Configuration changes are tested for simplicity and effectiveness.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calculation_logic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Regex pattern must match all specified DTO fields.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DTO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DTOHandler.php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Regex pattern may not capture all edge cases.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Develop comprehensive test cases to cover edge scenarios.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due to complex regex operations.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regex patterns and conduct performance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DTO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2026-05-13T19:39:15.479Z</dcterms:created>
  <dcterms:modified xsi:type="dcterms:W3CDTF">2026-05-13T19:39:15.479Z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