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Automated Controller Count Verification (P0)</w:t>
      </w:r>
    </w:p>
    <w:p>
      <w:pPr>
        <w:spacing w:after="80" w:before="80"/>
      </w:pPr>
      <w:r>
        <w:rPr>
          <w:sz w:val="22"/>
          <w:szCs w:val="22"/>
        </w:rPr>
        <w:t xml:space="preserve">Implement a system to automatically verify that the number of controllers is at least 249.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scan the codebase and count controllers.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count must be logged and accessible via a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generated if the count falls below 249.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Automated Route Count Verification (P0)</w:t>
      </w:r>
    </w:p>
    <w:p>
      <w:pPr>
        <w:spacing w:after="80" w:before="80"/>
      </w:pPr>
      <w:r>
        <w:rPr>
          <w:sz w:val="22"/>
          <w:szCs w:val="22"/>
        </w:rPr>
        <w:t xml:space="preserve">Implement a system to automatically verify that the number of routes is at least 785.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scan the codebase and count routes.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count must be logged and accessible via a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generated if the count falls below 785.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Controller and Route Logging (P1)</w:t>
      </w:r>
    </w:p>
    <w:p>
      <w:pPr>
        <w:spacing w:after="80" w:before="80"/>
      </w:pPr>
      <w:r>
        <w:rPr>
          <w:sz w:val="22"/>
          <w:szCs w:val="22"/>
        </w:rPr>
        <w:t xml:space="preserve">Log the results of controller and route counts for auditing purposes.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must include timestamped entries of each count.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must be stored securely and be retrievable for at least one year.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must be accessible to authorized personnel only.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Discrepancy Alert System (P0)</w:t>
      </w:r>
    </w:p>
    <w:p>
      <w:pPr>
        <w:spacing w:after="80" w:before="80"/>
      </w:pPr>
      <w:r>
        <w:rPr>
          <w:sz w:val="22"/>
          <w:szCs w:val="22"/>
        </w:rPr>
        <w:t xml:space="preserve">Implement an alert system for discrepancies in controller and route counts.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sent to the development team if counts fall below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include details of the discrepancy and potential causes.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logged for future reference.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Dashboard for Monitoring Counts (P1)</w:t>
      </w:r>
    </w:p>
    <w:p>
      <w:pPr>
        <w:spacing w:after="80" w:before="80"/>
      </w:pPr>
      <w:r>
        <w:rPr>
          <w:sz w:val="22"/>
          <w:szCs w:val="22"/>
        </w:rPr>
        <w:t xml:space="preserve">Provide a dashboard to monitor controller and route counts in real-time.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dashboard must display current counts of controllers and routes.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dashboard must update in real-time as changes occur.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the dashboard must be restricted to authorized users.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Error Handling for Count Discrepancies (P1)</w:t>
      </w:r>
    </w:p>
    <w:p>
      <w:pPr>
        <w:spacing w:after="80" w:before="80"/>
      </w:pPr>
      <w:r>
        <w:rPr>
          <w:sz w:val="22"/>
          <w:szCs w:val="22"/>
        </w:rPr>
        <w:t xml:space="preserve">Define error handling procedures for discrepancies in expected counts.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Procedures must include steps for investigating discrepancies.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Procedures must define roles and responsibilities for resolution.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of error handling procedures must be maintained.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verification process must not exceed 5 minutes.; System performance must remain within acceptable limits during verification.; Performance metrics must be logged and reviewed monthly.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discrepancies in controller and route counts post-fix.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robust logging and alerting to quickly identify and resolve issues.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2026-05-12T16:36:53.466Z</dcterms:created>
  <dcterms:modified xsi:type="dcterms:W3CDTF">2026-05-12T16:36:53.466Z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