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Contractor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Contractor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Contractor Placement Submission (P0)</w:t>
      </w:r>
    </w:p>
    <w:p>
      <w:pPr>
        <w:spacing w:after="80" w:before="80"/>
      </w:pPr>
      <w:r>
        <w:rPr>
          <w:sz w:val="22"/>
          <w:szCs w:val="22"/>
        </w:rPr>
        <w:t xml:space="preserve">Enable recruiters to submit contractor placements for approval.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Recruiters can submit placement details through the UI.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Submitted placements trigger an approval workflow.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Placement data is stored in the database upon submission.</w:t>
      </w:r>
    </w:p>
    <w:p>
      <w:pPr>
        <w:spacing w:after="80" w:before="80"/>
      </w:pPr>
      <w:r>
        <w:rPr>
          <w:sz w:val="22"/>
          <w:szCs w:val="22"/>
        </w:rPr>
        <w:t xml:space="preserve">*Grounding: matched 3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Contractor Background Check (P1)</w:t>
      </w:r>
    </w:p>
    <w:p>
      <w:pPr>
        <w:spacing w:after="80" w:before="80"/>
      </w:pPr>
      <w:r>
        <w:rPr>
          <w:sz w:val="22"/>
          <w:szCs w:val="22"/>
        </w:rPr>
        <w:t xml:space="preserve">Integrate background check process for contractors.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initiates background checks upon document submission.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Background check status is updated in real-time.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Notifications are sent to relevant parties upon status change.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Placement Approval Workflow (P1)</w:t>
      </w:r>
    </w:p>
    <w:p>
      <w:pPr>
        <w:spacing w:after="80" w:before="80"/>
      </w:pPr>
      <w:r>
        <w:rPr>
          <w:sz w:val="22"/>
          <w:szCs w:val="22"/>
        </w:rPr>
        <w:t xml:space="preserve">Implement a workflow for approving contractor placements.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Placements move to 'Pending Approval' state after submission.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Approvers can approve or request changes to placements.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Approved placements are marked as 'Active'.</w:t>
      </w:r>
    </w:p>
    <w:p>
      <w:pPr>
        <w:spacing w:after="80" w:before="80"/>
      </w:pPr>
      <w:r>
        <w:rPr>
          <w:sz w:val="22"/>
          <w:szCs w:val="22"/>
        </w:rPr>
        <w:t xml:space="preserve">*Grounding: matched 5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Contractor Placement Search (P2)</w:t>
      </w:r>
    </w:p>
    <w:p>
      <w:pPr>
        <w:spacing w:after="80" w:before="80"/>
      </w:pPr>
      <w:r>
        <w:rPr>
          <w:sz w:val="22"/>
          <w:szCs w:val="22"/>
        </w:rPr>
        <w:t xml:space="preserve">Allow users to search for contractor placements.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can search placements by contractor name or ID.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Search results display relevant placement details.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Search performance meets defined response time criteria.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Code Quality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linting rules are active during code analysis.; No critical linting errors are present in the codebase.; Linting results are documented and reviewed.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before becoming active.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approval process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ContractorController.php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document upload.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robust error handling and retry mechanisms.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degradation under concurrent load.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Optimize database queries and use caching where applicable.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2026-05-13T12:49:09.324Z</dcterms:created>
  <dcterms:modified xsi:type="dcterms:W3CDTF">2026-05-13T12:49:09.324Z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