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20260512_192044_92e000d2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2026-05-12T19:22:13Z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credentials, identity_audits, identity_logs, identity_verifications</w:t>
            </w:r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billing_cycles, billing_inquiries, billing_statements, finance_records, financial_audits, financial_reports, invoices</w:t>
            </w:r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accounts, customer_engagements, customer_interactions, customer_profiles</w:t>
            </w:r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onboarding, onboarding_checklists, onboarding_documents</w:t>
            </w:r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analytics_data, analytics_reports, reporting_metrics, reports</w:t>
            </w:r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>
              <w:t>candidates, placement_feedback, placement_history, placement_summaries, placements, staffing_metrics, staffing_records, staffing_schedules</w:t>
            </w:r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credentials; Read/write identity_verifications; Read/write identity_logs; Read/write identity_audits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credentials:readwrite, identity_verifications:readwrite, identity_logs:readwrite, identity_audits:readwrite</w:t>
            </w:r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invoices; Read/write finance_records; Read/write billing_statements; Read/write financial_audits; Read/write billing_cycles; Read/write financial_reports; Read/write billing_inquiries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invoices:readwrite, finance_records:readwrite, billing_statements:readwrite, financial_audits:readwrite, billing_cycles:readwrite, financial_reports:readwrite, billing_inquiries:readwrite</w:t>
            </w:r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accounts; Read/write customer_profiles; Read/write customer_interactions; Read/write customer_engagements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accounts:readwrite, customer_profiles:readwrite, customer_interactions:readwrite, customer_engagements:readwrite</w:t>
            </w:r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onboarding; Read/write onboarding_checklists; Read/write onboarding_documents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onboarding:readwrite, onboarding_checklists:readwrite, onboarding_documents:readwrite</w:t>
            </w:r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reports; Read/write analytics_data; Read/write reporting_metrics; Read/write analytics_reports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reports:readwrite, analytics_data:readwrite, reporting_metrics:readwrite, analytics_reports:readwrite</w:t>
            </w:r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svc-staffing-and-placement.staffing-and-placement-repo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Read/write candidates; Read/write placements; Read/write staffing_records; Read/write placement_history; Read/write staffing_metrics; Read/write placement_feedback; Read/write staffing_schedules; Read/write placement_summaries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candidates:readwrite, placements:readwrite, staffing_records:readwrite, placement_history:readwrite, staffing_metrics:readwrite, placement_feedback:readwrite, staffing_schedules:readwrite, placement_summaries:readwrite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  <w:tr>
        <w:tc>
          <w:tcPr>
            <w:tcW w:type="dxa" w:w="1728"/>
          </w:tcPr>
          <w:p>
            <w:r>
              <w:t>candidates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candidates</w:t>
            </w:r>
          </w:p>
        </w:tc>
      </w:tr>
      <w:tr>
        <w:tc>
          <w:tcPr>
            <w:tcW w:type="dxa" w:w="1728"/>
          </w:tcPr>
          <w:p>
            <w:r>
              <w:t>placements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placements</w:t>
            </w:r>
          </w:p>
        </w:tc>
      </w:tr>
      <w:tr>
        <w:tc>
          <w:tcPr>
            <w:tcW w:type="dxa" w:w="1728"/>
          </w:tcPr>
          <w:p>
            <w:r>
              <w:t>accounts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accounts</w:t>
            </w:r>
          </w:p>
        </w:tc>
      </w:tr>
      <w:tr>
        <w:tc>
          <w:tcPr>
            <w:tcW w:type="dxa" w:w="1728"/>
          </w:tcPr>
          <w:p>
            <w:r>
              <w:t>invoices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invoices</w:t>
            </w:r>
          </w:p>
        </w:tc>
      </w:tr>
      <w:tr>
        <w:tc>
          <w:tcPr>
            <w:tcW w:type="dxa" w:w="1728"/>
          </w:tcPr>
          <w:p>
            <w:r>
              <w:t>reports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reports</w:t>
            </w:r>
          </w:p>
        </w:tc>
      </w:tr>
      <w:tr>
        <w:tc>
          <w:tcPr>
            <w:tcW w:type="dxa" w:w="1728"/>
          </w:tcPr>
          <w:p>
            <w:r>
              <w:t>credentials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credentials</w:t>
            </w:r>
          </w:p>
        </w:tc>
      </w:tr>
      <w:tr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</w:t>
            </w:r>
          </w:p>
        </w:tc>
      </w:tr>
      <w:tr>
        <w:tc>
          <w:tcPr>
            <w:tcW w:type="dxa" w:w="1728"/>
          </w:tcPr>
          <w:p>
            <w:r>
              <w:t>finance_records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finance_records</w:t>
            </w:r>
          </w:p>
        </w:tc>
      </w:tr>
      <w:tr>
        <w:tc>
          <w:tcPr>
            <w:tcW w:type="dxa" w:w="1728"/>
          </w:tcPr>
          <w:p>
            <w:r>
              <w:t>customer_profiles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customer_profiles</w:t>
            </w:r>
          </w:p>
        </w:tc>
      </w:tr>
      <w:tr>
        <w:tc>
          <w:tcPr>
            <w:tcW w:type="dxa" w:w="1728"/>
          </w:tcPr>
          <w:p>
            <w:r>
              <w:t>analytics_data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analytics_data</w:t>
            </w:r>
          </w:p>
        </w:tc>
      </w:tr>
      <w:tr>
        <w:tc>
          <w:tcPr>
            <w:tcW w:type="dxa" w:w="1728"/>
          </w:tcPr>
          <w:p>
            <w:r>
              <w:t>staffing_records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staffing_records</w:t>
            </w:r>
          </w:p>
        </w:tc>
      </w:tr>
      <w:tr>
        <w:tc>
          <w:tcPr>
            <w:tcW w:type="dxa" w:w="1728"/>
          </w:tcPr>
          <w:p>
            <w:r>
              <w:t>identity_verifications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identity_verifications</w:t>
            </w:r>
          </w:p>
        </w:tc>
      </w:tr>
      <w:tr>
        <w:tc>
          <w:tcPr>
            <w:tcW w:type="dxa" w:w="1728"/>
          </w:tcPr>
          <w:p>
            <w:r>
              <w:t>billing_statements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billing_statements</w:t>
            </w:r>
          </w:p>
        </w:tc>
      </w:tr>
      <w:tr>
        <w:tc>
          <w:tcPr>
            <w:tcW w:type="dxa" w:w="1728"/>
          </w:tcPr>
          <w:p>
            <w:r>
              <w:t>placement_history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placement_history</w:t>
            </w:r>
          </w:p>
        </w:tc>
      </w:tr>
      <w:tr>
        <w:tc>
          <w:tcPr>
            <w:tcW w:type="dxa" w:w="1728"/>
          </w:tcPr>
          <w:p>
            <w:r>
              <w:t>onboarding_checklists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onboarding_checklists</w:t>
            </w:r>
          </w:p>
        </w:tc>
      </w:tr>
      <w:tr>
        <w:tc>
          <w:tcPr>
            <w:tcW w:type="dxa" w:w="1728"/>
          </w:tcPr>
          <w:p>
            <w:r>
              <w:t>financial_audits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financial_audits</w:t>
            </w:r>
          </w:p>
        </w:tc>
      </w:tr>
      <w:tr>
        <w:tc>
          <w:tcPr>
            <w:tcW w:type="dxa" w:w="1728"/>
          </w:tcPr>
          <w:p>
            <w:r>
              <w:t>customer_interactions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customer_interactions</w:t>
            </w:r>
          </w:p>
        </w:tc>
      </w:tr>
      <w:tr>
        <w:tc>
          <w:tcPr>
            <w:tcW w:type="dxa" w:w="1728"/>
          </w:tcPr>
          <w:p>
            <w:r>
              <w:t>reporting_metrics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reporting_metrics</w:t>
            </w:r>
          </w:p>
        </w:tc>
      </w:tr>
      <w:tr>
        <w:tc>
          <w:tcPr>
            <w:tcW w:type="dxa" w:w="1728"/>
          </w:tcPr>
          <w:p>
            <w:r>
              <w:t>staffing_metrics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staffing_metrics</w:t>
            </w:r>
          </w:p>
        </w:tc>
      </w:tr>
      <w:tr>
        <w:tc>
          <w:tcPr>
            <w:tcW w:type="dxa" w:w="1728"/>
          </w:tcPr>
          <w:p>
            <w:r>
              <w:t>identity_logs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identity_logs</w:t>
            </w:r>
          </w:p>
        </w:tc>
      </w:tr>
      <w:tr>
        <w:tc>
          <w:tcPr>
            <w:tcW w:type="dxa" w:w="1728"/>
          </w:tcPr>
          <w:p>
            <w:r>
              <w:t>billing_cycles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billing_cycles</w:t>
            </w:r>
          </w:p>
        </w:tc>
      </w:tr>
      <w:tr>
        <w:tc>
          <w:tcPr>
            <w:tcW w:type="dxa" w:w="1728"/>
          </w:tcPr>
          <w:p>
            <w:r>
              <w:t>placement_feedback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placement_feedback</w:t>
            </w:r>
          </w:p>
        </w:tc>
      </w:tr>
      <w:tr>
        <w:tc>
          <w:tcPr>
            <w:tcW w:type="dxa" w:w="1728"/>
          </w:tcPr>
          <w:p>
            <w:r>
              <w:t>onboarding_documents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onboarding_documents</w:t>
            </w:r>
          </w:p>
        </w:tc>
      </w:tr>
      <w:tr>
        <w:tc>
          <w:tcPr>
            <w:tcW w:type="dxa" w:w="1728"/>
          </w:tcPr>
          <w:p>
            <w:r>
              <w:t>financial_reports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financial_reports</w:t>
            </w:r>
          </w:p>
        </w:tc>
      </w:tr>
      <w:tr>
        <w:tc>
          <w:tcPr>
            <w:tcW w:type="dxa" w:w="1728"/>
          </w:tcPr>
          <w:p>
            <w:r>
              <w:t>customer_engagements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customer_engagements</w:t>
            </w:r>
          </w:p>
        </w:tc>
      </w:tr>
      <w:tr>
        <w:tc>
          <w:tcPr>
            <w:tcW w:type="dxa" w:w="1728"/>
          </w:tcPr>
          <w:p>
            <w:r>
              <w:t>analytics_reports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analytics_reports</w:t>
            </w:r>
          </w:p>
        </w:tc>
      </w:tr>
      <w:tr>
        <w:tc>
          <w:tcPr>
            <w:tcW w:type="dxa" w:w="1728"/>
          </w:tcPr>
          <w:p>
            <w:r>
              <w:t>staffing_schedules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staffing_schedules</w:t>
            </w:r>
          </w:p>
        </w:tc>
      </w:tr>
      <w:tr>
        <w:tc>
          <w:tcPr>
            <w:tcW w:type="dxa" w:w="1728"/>
          </w:tcPr>
          <w:p>
            <w:r>
              <w:t>identity_audits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identity_audits</w:t>
            </w:r>
          </w:p>
        </w:tc>
      </w:tr>
      <w:tr>
        <w:tc>
          <w:tcPr>
            <w:tcW w:type="dxa" w:w="1728"/>
          </w:tcPr>
          <w:p>
            <w:r>
              <w:t>billing_inquiries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billing_inquiries</w:t>
            </w:r>
          </w:p>
        </w:tc>
      </w:tr>
      <w:tr>
        <w:tc>
          <w:tcPr>
            <w:tcW w:type="dxa" w:w="1728"/>
          </w:tcPr>
          <w:p>
            <w:r>
              <w:t>placement_summaries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placement_summaries</w:t>
            </w:r>
          </w:p>
        </w:tc>
      </w:tr>
    </w:tbl>
    <w:p>
      <w:r>
        <w:rPr>
          <w:b w:val="0"/>
          <w:i/>
          <w:color w:val="6B7280"/>
        </w:rPr>
        <w:t>Field catalog: 159 of 159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invoices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analytics_data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staffing_records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identity_verifications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billing_statements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onboarding_checklists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financial_audits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customer_interactions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reporting_metrics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staffing_metrics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identity_logs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billing_cycles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placement_feedback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onboarding_documents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financial_reports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customer_engagements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analytics_reports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staffing_schedules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identity_audits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billing_inquiries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placement_summaries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Authenticate user and retrieve account details.</w:t>
      </w:r>
    </w:p>
    <w:p>
      <w:r>
        <w:rPr>
          <w:b w:val="0"/>
          <w:i w:val="0"/>
        </w:rPr>
        <w:t xml:space="preserve">  • svc-customer-and-account → svc-billing-and-finance  (sync)  Send account updates for billing processing.</w:t>
      </w:r>
    </w:p>
    <w:p>
      <w:r>
        <w:rPr>
          <w:b w:val="0"/>
          <w:i w:val="0"/>
        </w:rPr>
        <w:t xml:space="preserve">  • svc-onboarding-and-credentialing → svc-staffing-and-placement  (sync)  Transfer onboarding data to placement module.</w:t>
      </w:r>
    </w:p>
    <w:p>
      <w:r>
        <w:rPr>
          <w:b w:val="0"/>
          <w:i w:val="0"/>
        </w:rPr>
        <w:t xml:space="preserve">  • svc-reporting-and-analytics → svc-customer-and-account  (sync)  Generate reports based on customer data.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Authenticate user and retrieve account details.</w:t>
        <w:br/>
        <w:t xml:space="preserve">    svc-customer-and-account-&gt;&gt;svc-billing-and-finance: Send account updates for billing processing.</w:t>
        <w:br/>
        <w:t xml:space="preserve">    svc-onboarding-and-credentialing-&gt;&gt;svc-staffing-and-placement: Transfer onboarding data to placement module.</w:t>
        <w:br/>
        <w:t xml:space="preserve">    svc-reporting-and-analytics-&gt;&gt;svc-customer-and-account: Generate reports based on customer data.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OAuth2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Prometheus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MVC controllers for better structure and separation of concerns.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ease of use.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and Result&lt;T&gt; for consistent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FR-004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JWT for API authentication to ensure statelessness.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OIDC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hybrid extraction mode for better accuracy.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fix legacy issues.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Razor for server-side rendering to leverage .NET capabilities.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Next.js RSC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ADR-DOTNET-005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ADR-DOTNET-005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