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Modernization Brief - VB6 to C# Modernization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2026-03-07T03:18:39.068362+00:00   ·   Repo: https://github.com/vishakjai/TestVB6Project1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9,037 (forms: 5,140, modules: 217, classes: 0, designers: 3,612) across 48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BANK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Exe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frmSplash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 / 25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8"/>
                <w:szCs w:val="18"/>
              </w:rPr>
              <w:t xml:space="preserve">3383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Date, TextBox, tblCustomers, tblaccount, tblcustomers, tbltransaction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400"/>
        <w:gridCol w:w="900"/>
        <w:gridCol w:w="900"/>
        <w:gridCol w:w="700"/>
        <w:gridCol w:w="1500"/>
        <w:gridCol w:w="1700"/>
        <w:gridCol w:w="1640"/>
      </w:tblGrid>
      <w:tr>
        <w:trPr>
          <w:tblHeader/>
        </w:trPr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ID</w:t>
            </w:r>
          </w:p>
        </w:tc>
        <w:tc>
          <w:tcPr>
            <w:tcW w:type="dxa" w:w="2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Detected From</w:t>
            </w:r>
          </w:p>
        </w:tc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Referenced By Forms</w:t>
            </w:r>
          </w:p>
        </w:tc>
        <w:tc>
          <w:tcPr>
            <w:tcW w:type="dxa" w:w="16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mdb:1</w:t>
            </w:r>
          </w:p>
        </w:tc>
        <w:tc>
          <w:tcPr>
            <w:tcW w:type="dxa" w:w="2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dbBank.mdb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dbBank.mdb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.mdb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db_reference, connection_string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frmlogin1, frminterest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BankApp1/Mdl.bas, BankApp1/frmLogin.frm, BankApp1/frminterest.frm, conn:1, conn:2, conn:3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Designer LOC (DSR/DCA/DCX)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1600"/>
        <w:gridCol w:w="1840"/>
      </w:tblGrid>
      <w:tr>
        <w:trPr>
          <w:tblHeader/>
        </w:trPr>
        <w:tc>
          <w:tcPr>
            <w:tcW w:type="dxa" w:w="7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Designer File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</w:tr>
      <w:tr>
        <w:tc>
          <w:tcPr>
            <w:tcW w:type="dxa" w:w="7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BankApp1/DataReport1.DCA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designer_definition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253</w:t>
            </w:r>
          </w:p>
        </w:tc>
      </w:tr>
      <w:tr>
        <w:tc>
          <w:tcPr>
            <w:tcW w:type="dxa" w:w="7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BankApp1/DataReport2.DCA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designer_definition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241</w:t>
            </w:r>
          </w:p>
        </w:tc>
      </w:tr>
      <w:tr>
        <w:tc>
          <w:tcPr>
            <w:tcW w:type="dxa" w:w="7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BankApp1/DataReport3.DCA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designer_definition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218</w:t>
            </w:r>
          </w:p>
        </w:tc>
      </w:tr>
      <w:tr>
        <w:tc>
          <w:tcPr>
            <w:tcW w:type="dxa" w:w="7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BankApp1/DataReport31.DCA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designer_definition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254</w:t>
            </w:r>
          </w:p>
        </w:tc>
      </w:tr>
      <w:tr>
        <w:tc>
          <w:tcPr>
            <w:tcW w:type="dxa" w:w="7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BankApp1/DataReport4.DCA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designer_definition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205</w:t>
            </w:r>
          </w:p>
        </w:tc>
      </w:tr>
      <w:tr>
        <w:tc>
          <w:tcPr>
            <w:tcW w:type="dxa" w:w="7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BankApp1/Date.DCA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designer_definition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241</w:t>
            </w:r>
          </w:p>
        </w:tc>
      </w:tr>
      <w:tr>
        <w:tc>
          <w:tcPr>
            <w:tcW w:type="dxa" w:w="7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BankApp1/ExpiredItemsWithinDate.DCA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designer_definition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244</w:t>
            </w:r>
          </w:p>
        </w:tc>
      </w:tr>
      <w:tr>
        <w:tc>
          <w:tcPr>
            <w:tcW w:type="dxa" w:w="7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BankApp1/Month.DCA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designer_definition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215</w:t>
            </w:r>
          </w:p>
        </w:tc>
      </w:tr>
      <w:tr>
        <w:tc>
          <w:tcPr>
            <w:tcW w:type="dxa" w:w="7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BankApp1/daily.DCA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designer_definition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207</w:t>
            </w:r>
          </w:p>
        </w:tc>
      </w:tr>
      <w:tr>
        <w:tc>
          <w:tcPr>
            <w:tcW w:type="dxa" w:w="7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BankApp1/deBank.DCA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designer_definition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92</w:t>
            </w:r>
          </w:p>
        </w:tc>
      </w:tr>
      <w:tr>
        <w:tc>
          <w:tcPr>
            <w:tcW w:type="dxa" w:w="7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BankApp1/rptCustomers.DCA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designer_definition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250</w:t>
            </w:r>
          </w:p>
        </w:tc>
      </w:tr>
      <w:tr>
        <w:tc>
          <w:tcPr>
            <w:tcW w:type="dxa" w:w="7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BankApp1/rptDeposits.DCA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designer_definition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232</w:t>
            </w:r>
          </w:p>
        </w:tc>
      </w:tr>
      <w:tr>
        <w:tc>
          <w:tcPr>
            <w:tcW w:type="dxa" w:w="7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BankApp1/rptStatement.DCA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designer_definition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258</w:t>
            </w:r>
          </w:p>
        </w:tc>
      </w:tr>
      <w:tr>
        <w:tc>
          <w:tcPr>
            <w:tcW w:type="dxa" w:w="7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BankApp1/rptWithdrawals.DCA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designer_definition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257</w:t>
            </w:r>
          </w:p>
        </w:tc>
      </w:tr>
      <w:tr>
        <w:tc>
          <w:tcPr>
            <w:tcW w:type="dxa" w:w="7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BankApp1/rptmonthlystatement.DCA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designer_definition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212</w:t>
            </w:r>
          </w:p>
        </w:tc>
      </w:tr>
      <w:tr>
        <w:tc>
          <w:tcPr>
            <w:tcW w:type="dxa" w:w="7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BankApp1/withindate.DCA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designer_definition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233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3300"/>
        <w:gridCol w:w="1800"/>
        <w:gridCol w:w="2000"/>
        <w:gridCol w:w="2340"/>
      </w:tblGrid>
      <w:tr>
        <w:trPr>
          <w:tblHeader/>
        </w:trPr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Variant ID</w:t>
            </w:r>
          </w:p>
        </w:tc>
        <w:tc>
          <w:tcPr>
            <w:tcW w:type="dxa" w:w="3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Normalized Pattern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Flags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Refs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conn:1</w:t>
            </w:r>
          </w:p>
        </w:tc>
        <w:tc>
          <w:tcPr>
            <w:tcW w:type="dxa" w:w="3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&lt;db-file&gt;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relative_db_path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conn:1</w:t>
            </w:r>
          </w:p>
        </w:tc>
        <w:tc>
          <w:tcPr>
            <w:tcW w:type="dxa" w:w="23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\dbBank.mdb</w:t>
            </w:r>
          </w:p>
        </w:tc>
      </w:tr>
      <w:tr>
        <w:tc>
          <w:tcPr>
            <w:tcW w:type="dxa" w:w="1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conn:2</w:t>
            </w:r>
          </w:p>
        </w:tc>
        <w:tc>
          <w:tcPr>
            <w:tcW w:type="dxa" w:w="3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Provider=Microsoft.Jet.Oledb.:num.:num;Data Source=&lt;db-file&gt;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legacy_access_provider, relative_db_path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conn:2</w:t>
            </w:r>
          </w:p>
        </w:tc>
        <w:tc>
          <w:tcPr>
            <w:tcW w:type="dxa" w:w="23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Provider=Microsoft.Jet.Oledb.4.0;Data Source=dbBank.mdb</w:t>
            </w:r>
          </w:p>
        </w:tc>
      </w:tr>
      <w:tr>
        <w:tc>
          <w:tcPr>
            <w:tcW w:type="dxa" w:w="1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conn:3</w:t>
            </w:r>
          </w:p>
        </w:tc>
        <w:tc>
          <w:tcPr>
            <w:tcW w:type="dxa" w:w="3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Provider=Microsoft.Jet.OLEDB.:num.:num;Data Source=&lt;db-file&gt;;Persist Security Info=False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legacy_access_provider, relative_db_path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conn:3</w:t>
            </w:r>
          </w:p>
        </w:tc>
        <w:tc>
          <w:tcPr>
            <w:tcW w:type="dxa" w:w="23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Provider=Microsoft.Jet.OLEDB.4.0;Data Source=dbbank.mdb;Persist Security Info=False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700"/>
        <w:gridCol w:w="1300"/>
        <w:gridCol w:w="3540"/>
        <w:gridCol w:w="2600"/>
      </w:tblGrid>
      <w:tr>
        <w:trPr>
          <w:tblHeader/>
        </w:trPr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Symbol</w:t>
            </w:r>
          </w:p>
        </w:tc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Declared Type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35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Inferred Purpose</w:t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Refs</w:t>
            </w:r>
          </w:p>
        </w:tc>
      </w:tr>
      <w:tr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ADODB.Command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module_shared_candidate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Shared state or helper object referenced from UI events.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cmdCalculateInterest_Click</w:t>
            </w:r>
          </w:p>
        </w:tc>
      </w:tr>
      <w:tr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cnBank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Connection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Global/module-level declaration extracted from .bas module.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BankApp1/Mdl.bas:4, disconnectDatabase, GenerateNewTransactCode</w:t>
            </w:r>
          </w:p>
        </w:tc>
      </w:tr>
      <w:tr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ADODB.Connection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Global/module-level declaration extracted from .bas module.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BankApp1/Mdl.bas:18</w:t>
            </w:r>
          </w:p>
        </w:tc>
      </w:tr>
      <w:tr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ctrl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dim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Global/module-level declaration extracted from .bas module.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BankApp1/Mdl.bas:46, BankApp1/Mdl.bas:60, BankApp1/Mdl.bas:71</w:t>
            </w:r>
          </w:p>
        </w:tc>
      </w:tr>
      <w:tr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dBConnection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ADODB.Connection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Global/module-level declaration extracted from .bas module.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BankApp1/Mdl.bas:19</w:t>
            </w:r>
          </w:p>
        </w:tc>
      </w:tr>
      <w:tr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NewRecord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Global/module-level declaration extracted from .bas module.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BankApp1/Mdl.bas:17</w:t>
            </w:r>
          </w:p>
        </w:tc>
      </w:tr>
      <w:tr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p_AccDetails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Variant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Global/module-level declaration extracted from .bas module.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BankApp1/Mdl.bas:20</w:t>
            </w:r>
          </w:p>
        </w:tc>
      </w:tr>
      <w:tr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p_SQL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Global/module-level declaration extracted from .bas module.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BankApp1/Mdl.bas:15</w:t>
            </w:r>
          </w:p>
        </w:tc>
      </w:tr>
      <w:tr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New ADODB.Recordset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Global/module-level declaration extracted from .bas module.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BankApp1/Mdl.bas:10, cmdOK_Click, GenerateNewTransactCode</w:t>
            </w:r>
          </w:p>
        </w:tc>
      </w:tr>
      <w:tr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rsAccount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Recordset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Global/module-level declaration extracted from .bas module.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BankApp1/Mdl.bas:9</w:t>
            </w:r>
          </w:p>
        </w:tc>
      </w:tr>
      <w:tr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rscustomers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Recordset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Global/module-level declaration extracted from .bas module.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BankApp1/Mdl.bas:5</w:t>
            </w:r>
          </w:p>
        </w:tc>
      </w:tr>
      <w:tr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rsDeposit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Recordset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Global/module-level declaration extracted from .bas module.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BankApp1/Mdl.bas:6</w:t>
            </w:r>
          </w:p>
        </w:tc>
      </w:tr>
      <w:tr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rsStat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Recordset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Global/module-level declaration extracted from .bas module.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BankApp1/Mdl.bas:14</w:t>
            </w:r>
          </w:p>
        </w:tc>
      </w:tr>
      <w:tr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rstem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Recordset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Global/module-level declaration extracted from .bas module.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BankApp1/Mdl.bas:12</w:t>
            </w:r>
          </w:p>
        </w:tc>
      </w:tr>
      <w:tr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rsTemp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Recordset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Global/module-level declaration extracted from .bas module.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BankApp1/Mdl.bas:11</w:t>
            </w:r>
          </w:p>
        </w:tc>
      </w:tr>
      <w:tr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rsTemp2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Recordset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Global/module-level declaration extracted from .bas module.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BankApp1/Mdl.bas:13</w:t>
            </w:r>
          </w:p>
        </w:tc>
      </w:tr>
      <w:tr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rsTransaction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Recordset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Global/module-level declaration extracted from .bas module.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BankApp1/Mdl.bas:8</w:t>
            </w:r>
          </w:p>
        </w:tc>
      </w:tr>
      <w:tr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rsWithdrawal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Recordset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Global/module-level declaration extracted from .bas module.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BankApp1/Mdl.bas:7</w:t>
            </w:r>
          </w:p>
        </w:tc>
      </w:tr>
      <w:tr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StrSQl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dim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Global/module-level declaration extracted from .bas module.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BankApp1/Mdl.bas:3</w:t>
            </w:r>
          </w:p>
        </w:tc>
      </w:tr>
      <w:tr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Global/module-level declaration extracted from .bas module.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BankApp1/Mdl.bas:16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700"/>
        <w:gridCol w:w="1900"/>
        <w:gridCol w:w="1300"/>
        <w:gridCol w:w="1000"/>
        <w:gridCol w:w="3640"/>
      </w:tblGrid>
      <w:tr>
        <w:trPr>
          <w:tblHeader/>
        </w:trP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 ID</w:t>
            </w:r>
          </w:p>
        </w:tc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Caller Form</w:t>
            </w:r>
          </w:p>
        </w:tc>
        <w:tc>
          <w:tcPr>
            <w:tcW w:type="dxa" w:w="1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Caller Handler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6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9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dead_form_ref:1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BANK::frmSplash</w:t>
            </w:r>
          </w:p>
        </w:tc>
        <w:tc>
          <w:tcPr>
            <w:tcW w:type="dxa" w:w="19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Form_KeyPress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frmlogin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unresolved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Target form token was referenced but no matching discovered form dossier exists.</w:t>
            </w:r>
          </w:p>
        </w:tc>
      </w:tr>
      <w:tr>
        <w:tc>
          <w:tcPr>
            <w:tcW w:type="dxa" w:w="9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dead_form_ref:2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BANK::menu</w:t>
            </w:r>
          </w:p>
        </w:tc>
        <w:tc>
          <w:tcPr>
            <w:tcW w:type="dxa" w:w="19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mnuNewAccount_Click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frmnewaccount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unresolved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Target form token was referenced but no matching discovered form dossier exists.</w:t>
            </w:r>
          </w:p>
        </w:tc>
      </w:tr>
      <w:tr>
        <w:tc>
          <w:tcPr>
            <w:tcW w:type="dxa" w:w="9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dead_form_ref:3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BANK::menu</w:t>
            </w:r>
          </w:p>
        </w:tc>
        <w:tc>
          <w:tcPr>
            <w:tcW w:type="dxa" w:w="19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mnuUpdatedetails_Click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frmupdate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unresolved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Target form token was referenced but no matching discovered form dossier exists.</w:t>
            </w:r>
          </w:p>
        </w:tc>
      </w:tr>
      <w:tr>
        <w:tc>
          <w:tcPr>
            <w:tcW w:type="dxa" w:w="9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dead_form_ref:4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BANK::menu</w:t>
            </w:r>
          </w:p>
        </w:tc>
        <w:tc>
          <w:tcPr>
            <w:tcW w:type="dxa" w:w="19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mnuaccountdetails_Click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frmAccountdetails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unresolved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Target form token was referenced but no matching discovered form dossier exists.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700"/>
        <w:gridCol w:w="1800"/>
        <w:gridCol w:w="1700"/>
        <w:gridCol w:w="1700"/>
        <w:gridCol w:w="740"/>
        <w:gridCol w:w="1600"/>
      </w:tblGrid>
      <w:tr>
        <w:trPr>
          <w:tblHeader/>
        </w:trP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Map ID</w:t>
            </w:r>
          </w:p>
        </w:tc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Caller Form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Caller Handler</w:t>
            </w:r>
          </w:p>
        </w:tc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</w:t>
            </w:r>
          </w:p>
        </w:tc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DataEnvironment</w:t>
            </w:r>
          </w:p>
        </w:tc>
        <w:tc>
          <w:tcPr>
            <w:tcW w:type="dxa" w:w="7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9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de_map:1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BANK::frmdaily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cmdGenerate_Click</w:t>
            </w:r>
          </w:p>
        </w:tc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rptdaily</w:t>
            </w:r>
          </w:p>
        </w:tc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deBank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0.72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event:3</w:t>
            </w:r>
          </w:p>
        </w:tc>
      </w:tr>
      <w:tr>
        <w:tc>
          <w:tcPr>
            <w:tcW w:type="dxa" w:w="9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de_map:2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BANK::menu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mnudeposits_Click</w:t>
            </w:r>
          </w:p>
        </w:tc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rpttransaction</w:t>
            </w:r>
          </w:p>
        </w:tc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deBank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0.72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event:41</w:t>
            </w:r>
          </w:p>
        </w:tc>
      </w:tr>
      <w:tr>
        <w:tc>
          <w:tcPr>
            <w:tcW w:type="dxa" w:w="9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de_map:3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BANK::menu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mnutransaction_Click</w:t>
            </w:r>
          </w:p>
        </w:tc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rpttransaction</w:t>
            </w:r>
          </w:p>
        </w:tc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deBank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0.72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event:46</w:t>
            </w:r>
          </w:p>
        </w:tc>
      </w:tr>
      <w:tr>
        <w:tc>
          <w:tcPr>
            <w:tcW w:type="dxa" w:w="9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de_map:4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BANK::menu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mnuwithdrawn_Click</w:t>
            </w:r>
          </w:p>
        </w:tc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rptWithdrawals</w:t>
            </w:r>
          </w:p>
        </w:tc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deBank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0.72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event:49</w:t>
            </w:r>
          </w:p>
        </w:tc>
      </w:tr>
      <w:tr>
        <w:tc>
          <w:tcPr>
            <w:tcW w:type="dxa" w:w="9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de_map:5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BANK::frmmonthlyreport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cmdShow_Click</w:t>
            </w:r>
          </w:p>
        </w:tc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rptmonthlystatement</w:t>
            </w:r>
          </w:p>
        </w:tc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deBank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0.72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event:52</w:t>
            </w:r>
          </w:p>
        </w:tc>
      </w:tr>
      <w:tr>
        <w:tc>
          <w:tcPr>
            <w:tcW w:type="dxa" w:w="9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de_map:6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(unmapped)::frmtransaction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cmdPrintAll_Click</w:t>
            </w:r>
          </w:p>
        </w:tc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rptstatement</w:t>
            </w:r>
          </w:p>
        </w:tc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deBank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0.72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event:72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000"/>
        <w:gridCol w:w="4000"/>
        <w:gridCol w:w="3640"/>
      </w:tblGrid>
      <w:tr>
        <w:trPr>
          <w:tblHeader/>
        </w:trPr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Detector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4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  <w:tc>
          <w:tcPr>
            <w:tcW w:type="dxa" w:w="36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no_rollback_on_multi_write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Multiple write operations were detected without explicit transaction/rollback guards.</w:t>
            </w:r>
          </w:p>
        </w:tc>
        <w:tc>
          <w:tcPr>
            <w:tcW w:type="dxa" w:w="36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{"write_statement_count": 1, "write_table_count": 1, "write_tables": ["tbltransaction"], "rule_signals": 0, "event_write_signals": 7, "event_write_signal_samples": ["cmdsave", "frmdeposit", "frmupdate", "frmwithdraw", "insert", "rptwithdrawals", "save_operation"]}</w:t>
            </w:r>
          </w:p>
        </w:tc>
      </w:tr>
      <w:tr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manual_id_generation_concurrency_risk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Manual ID generation pattern (SELECT MAX(...)) detected; this can cause concurrency collisions.</w:t>
            </w:r>
          </w:p>
        </w:tc>
        <w:tc>
          <w:tcPr>
            <w:tcW w:type="dxa" w:w="36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{"sql_ids": ["sql:44"]}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500"/>
        <w:gridCol w:w="2200"/>
        <w:gridCol w:w="650"/>
        <w:gridCol w:w="700"/>
        <w:gridCol w:w="900"/>
        <w:gridCol w:w="2590"/>
      </w:tblGrid>
      <w:tr>
        <w:trPr>
          <w:tblHeader/>
        </w:trPr>
        <w:tc>
          <w:tcPr>
            <w:tcW w:type="dxa" w:w="1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  <w:tc>
          <w:tcPr>
            <w:tcW w:type="dxa" w:w="6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 VBP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59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closeacount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BankApp1/closeacount.frm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377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active</w:t>
            </w:r>
          </w:p>
        </w:tc>
        <w:tc>
          <w:tcPr>
            <w:tcW w:type="dxa" w:w="259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form_loc:27 \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BankApp1/Form9.frm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active</w:t>
            </w:r>
          </w:p>
        </w:tc>
        <w:tc>
          <w:tcPr>
            <w:tcW w:type="dxa" w:w="259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form_loc:25 \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frmlogin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BankApp1/frmLogin.frm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active</w:t>
            </w:r>
          </w:p>
        </w:tc>
        <w:tc>
          <w:tcPr>
            <w:tcW w:type="dxa" w:w="259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form_loc:30 \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frmaddinterest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BankApp1/frmADDINTEREST.frm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active</w:t>
            </w:r>
          </w:p>
        </w:tc>
        <w:tc>
          <w:tcPr>
            <w:tcW w:type="dxa" w:w="259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form_loc:4 \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frmcustomer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BankApp1/frmcustomer.frm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370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active</w:t>
            </w:r>
          </w:p>
        </w:tc>
        <w:tc>
          <w:tcPr>
            <w:tcW w:type="dxa" w:w="259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form_loc:6 \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frmdeposit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BankApp1/frmdeposit.frm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329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active</w:t>
            </w:r>
          </w:p>
        </w:tc>
        <w:tc>
          <w:tcPr>
            <w:tcW w:type="dxa" w:w="259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form_loc:8 \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frmmonthlyreport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BankApp1/frmmonthlyreport.frm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active</w:t>
            </w:r>
          </w:p>
        </w:tc>
        <w:tc>
          <w:tcPr>
            <w:tcW w:type="dxa" w:w="259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form_loc:9 \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frmsettings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BankApp1/frmsettings.frm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active</w:t>
            </w:r>
          </w:p>
        </w:tc>
        <w:tc>
          <w:tcPr>
            <w:tcW w:type="dxa" w:w="259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form_loc:10 \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frmSplash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BankApp1/frmSplash.frm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223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active</w:t>
            </w:r>
          </w:p>
        </w:tc>
        <w:tc>
          <w:tcPr>
            <w:tcW w:type="dxa" w:w="259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form_loc:2 \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frmstatement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BankApp1/frmstatement.frm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active</w:t>
            </w:r>
          </w:p>
        </w:tc>
        <w:tc>
          <w:tcPr>
            <w:tcW w:type="dxa" w:w="259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form_loc:11 \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frmwithdraw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BankApp1/frmwithdraw.frm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338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active</w:t>
            </w:r>
          </w:p>
        </w:tc>
        <w:tc>
          <w:tcPr>
            <w:tcW w:type="dxa" w:w="259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form_loc:12 \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frmWithinDate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BankApp1/frmWithinDate.frm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179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active</w:t>
            </w:r>
          </w:p>
        </w:tc>
        <w:tc>
          <w:tcPr>
            <w:tcW w:type="dxa" w:w="259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form_loc:3 \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menu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BankApp1/menu.frm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active</w:t>
            </w:r>
          </w:p>
        </w:tc>
        <w:tc>
          <w:tcPr>
            <w:tcW w:type="dxa" w:w="259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form_loc:13 \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500"/>
        <w:gridCol w:w="2200"/>
        <w:gridCol w:w="650"/>
        <w:gridCol w:w="700"/>
        <w:gridCol w:w="900"/>
        <w:gridCol w:w="2590"/>
      </w:tblGrid>
      <w:tr>
        <w:trPr>
          <w:tblHeader/>
        </w:trPr>
        <w:tc>
          <w:tcPr>
            <w:tcW w:type="dxa" w:w="1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  <w:tc>
          <w:tcPr>
            <w:tcW w:type="dxa" w:w="6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 VBP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59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close account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BankApp1/close account.frm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273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orphan</w:t>
            </w:r>
          </w:p>
        </w:tc>
        <w:tc>
          <w:tcPr>
            <w:tcW w:type="dxa" w:w="259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form_loc:26 \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BankApp1/Form1.frm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orphan</w:t>
            </w:r>
          </w:p>
        </w:tc>
        <w:tc>
          <w:tcPr>
            <w:tcW w:type="dxa" w:w="259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form_loc:14 \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BankApp1/frm8.frm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orphan</w:t>
            </w:r>
          </w:p>
        </w:tc>
        <w:tc>
          <w:tcPr>
            <w:tcW w:type="dxa" w:w="259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form_loc:28 \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frmcloseaccount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BankApp1/frmcloseaccount.frm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orphan</w:t>
            </w:r>
          </w:p>
        </w:tc>
        <w:tc>
          <w:tcPr>
            <w:tcW w:type="dxa" w:w="259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form_loc:18 \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BankApp1/frmDate.frm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orphan</w:t>
            </w:r>
          </w:p>
        </w:tc>
        <w:tc>
          <w:tcPr>
            <w:tcW w:type="dxa" w:w="259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form_loc:29 \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frmdep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BankApp1/frmdep.frm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orphan</w:t>
            </w:r>
          </w:p>
        </w:tc>
        <w:tc>
          <w:tcPr>
            <w:tcW w:type="dxa" w:w="259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form_loc:19 \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frmExpireItemsWithinDate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BankApp1/frmExpireItemsWithinDate.frm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orphan</w:t>
            </w:r>
          </w:p>
        </w:tc>
        <w:tc>
          <w:tcPr>
            <w:tcW w:type="dxa" w:w="259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form_loc:15 \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frminterest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BankApp1/frminterest.frm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orphan</w:t>
            </w:r>
          </w:p>
        </w:tc>
        <w:tc>
          <w:tcPr>
            <w:tcW w:type="dxa" w:w="259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form_loc:20 \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frmmdi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BankApp1/frmmdi.frm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170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orphan</w:t>
            </w:r>
          </w:p>
        </w:tc>
        <w:tc>
          <w:tcPr>
            <w:tcW w:type="dxa" w:w="259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form_loc:31 \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frmreport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BankApp1/frmreport.frm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orphan</w:t>
            </w:r>
          </w:p>
        </w:tc>
        <w:tc>
          <w:tcPr>
            <w:tcW w:type="dxa" w:w="259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form_loc:21 \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frmwith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BankApp1/frmwith.frm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orphan</w:t>
            </w:r>
          </w:p>
        </w:tc>
        <w:tc>
          <w:tcPr>
            <w:tcW w:type="dxa" w:w="259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form_loc:23 \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transaction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(unmapped)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BankApp1/transaction.frm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375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orphan</w:t>
            </w:r>
          </w:p>
        </w:tc>
        <w:tc>
          <w:tcPr>
            <w:tcW w:type="dxa" w:w="259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form_loc:32 \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frmaddinterest (BANK)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MSComctlLib.ProgressBar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0.51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frmcloseacount (BANK)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MSComctlLib.ProgressBar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0.71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frmcustomer (BANK)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MSComctlLib.ProgressBar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tblcustomers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0.90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frmdaily (BANK)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MSComctlLib.ProgressBar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0.51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frmdeposit (BANK)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MSComctlLib.ProgressBar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0.51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frmLogin1 (BANK)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Login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MSComctlLib.ProgressBar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0.71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frmmonthlyreport (BANK)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MSComctlLib.ProgressBar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Date, tblcustomers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0.98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frmsettings (BANK)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MSComctlLib.ProgressBar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tblaccount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0.98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frmSplash (BANK)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Splash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MSComctlLib.ProgressBar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0.53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frmstatement (BANK)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MSComctlLib.ProgressBar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0.28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frmwithdraw (BANK)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MSComctlLib.ProgressBar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0.81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frmWithinDate (BANK)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MSComctlLib.ProgressBar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0.70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menu (BANK)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MSComctlLib.ProgressBar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0.84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MSCOMCT2.OCX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{86CF1D34-0C5F-11D2-A9FC-0000F8754DA1}#2.0#0; MSCOMCT2.OCX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frmLogin1 (BANK), frmSplash (BANK), frmWithinDate (BANK), frmaddinterest (BANK), frmcloseacount (BANK), frmcustomer (BANK)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Assess replacement/interop strategy.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MSCOMCTL.OCX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{831FDD16-0C5C-11D2-A9FC-0000F8754DA1}#2.0#0; MSCOMCTL.OCX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frmLogin1 (BANK), frmSplash (BANK), frmWithinDate (BANK), frmaddinterest (BANK), frmcloseacount (BANK), frmcustomer (BANK)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Assess replacement/interop strategy.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MSComCtl2.DTPicker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com_typelib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ProgID: MSComCtl2.DTPicker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Form1 [Unmapped], frmExpireItemsWithinDate [Unmapped], frmcheckbalance [Unmapped], frmreport [Unmapped], frmLogin1 (BANK), frmSplash (BANK)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Assess replacement/interop strategy.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MSComctlLib.ListView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com_typelib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ProgID: MSComctlLib.ListView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frminterest [Unmapped], frmtransaction [Unmapped]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Assess replacement/interop strategy.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MSComctlLib.ProgressBar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com_typelib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ProgID: MSComctlLib.ProgressBar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frmLogin1 (BANK), frmSplash (BANK), frmWithinDate (BANK), frmaddinterest (BANK), frmcloseacount (BANK), frmcustomer (BANK)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Assess replacement/interop strategy.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MSDBRPTR.DLL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dll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*\G{642AC760-AAB4-11D0-8494-00A0C90DC8A9}#1.0#0#C:\WINDOWS\system32\MSDBRPTR.DLL#Microsoft Data Report Designer v6.0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Assess replacement/interop strategy.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msstdfmt.dll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dll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*\G{6B263850-900B-11D0-9484-00A0C91110ED}#1.0#0#C:\WINDOWS\system32\msstdfmt.dll#Microsoft Data Formatting Object Library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Assess replacement/interop strategy.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MSDERUN.DLL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dll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*\G{3D5C6BF0-69A3-11D0-B393-00A0C9055D8E}#1.0#0#C:\Program Files\Common Files\designer\MSDERUN.DLL#Microsoft Data Environment Instance 1.0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Assess replacement/interop strategy.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MSBIND.DLL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dll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*\G{56BF9020-7A2F-11D0-9482-00A0C91110ED}#1.0#0#C:\WINDOWS\system32\MSBIND.DLL#Microsoft Data Binding Collection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Assess replacement/interop strategy.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msmask32.ocx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{C932BA88-4374-101B-A56C-00AA003668DC}#1.1#0; msmask32.ocx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Assess replacement/interop strategy.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DBGRID32.OCX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{00028C01-0000-0000-0000-000000000046}#1.0#0; DBGRID32.OCX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Assess replacement/interop strategy.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MSFLXGRD.OCX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{5E9E78A0-531B-11CF-91F6-C2863C385E30}#1.0#0; MSFLXGRD.OCX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Assess replacement/interop strategy.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asctrls.ocx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{CC0918E0-EFE5-11CF-A044-00AA00B6015C}#1.0#0; asctrls.ocx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Assess replacement/interop strategy.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 SQL catalog view note: document renders 34 attributed/usable SQL rows from 45 total catalog rows in the MD artifact.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n/a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3400"/>
        <w:gridCol w:w="950"/>
        <w:gridCol w:w="1800"/>
        <w:gridCol w:w="1800"/>
        <w:gridCol w:w="1790"/>
      </w:tblGrid>
      <w:tr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</w:t>
            </w:r>
          </w:p>
        </w:tc>
        <w:tc>
          <w:tcPr>
            <w:tcW w:type="dxa" w:w="3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 / Query</w:t>
            </w:r>
          </w:p>
        </w:tc>
        <w:tc>
          <w:tcPr>
            <w:tcW w:type="dxa" w:w="9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Columns</w:t>
            </w:r>
          </w:p>
        </w:tc>
        <w:tc>
          <w:tcPr>
            <w:tcW w:type="dxa" w:w="179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Insert into tbltransaction (AccountNO, TransactionType, Date, Amount, Status) VALUES (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18"/>
                <w:szCs w:val="18"/>
              </w:rPr>
              <w:t xml:space="preserve">INSERT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tbltransaction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AccountNO, TransactionType, Date, Amount, Status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* FROM tblCustomers WHERE AccountNo=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tblCustomers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*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* FROM tblCustomers WHERE AccountNo=':expr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tblCustomers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*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tblcustomers.FirstName,Sum(tbltransa​ction.Balance) as Balance,sum(tbltransaction.Amount) as amount, tbltransaction.Date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—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tblcustomers.FirstName,Sum(tbltransa​ction.Balance) as Balance,sum(tbltransaction.Amount) as amount, tbltransaction.Date FROM tbltransaction, tblcustomers WHERE (((tbltransaction.AccountNo) = [tblcustomers].[AccountNo])) GROUP BY tblcustomers.Firstname, tbltransaction.Date HAVING(((tbltransaction.Date) Between #:expr# And #:expr#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tbltransaction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tblcustomers.FirstName, Sum(tbltransaction.Balan​ce, sum(tbltransaction.Amoun​t, tbltransaction.Date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Query normalized for readability.</w:t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tbltransaction.AccountNo, tbltransaction.TransactionID,tbltran​saction.Date,tbltransaction.transact​iontype, tbltransaction.Amount,tbltransaction​.Balance, tbltransaction.date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—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tbltransaction.AccountNo, tbltransaction.TransactionID,tbltran​saction.Date,tbltransaction.transact​iontype, tbltransaction.Amount,tbltransaction​.Balance, tbltransaction.date FROM tbltransaction WHERE (((tbltransaction.date)Between #:expr# And #:expr#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tbltransaction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tbltransaction.AccountNo​, tbltransaction.Transacti​onID, tbltransaction.Date, tbltransaction.transacti​ontype, tbltransaction.Amount, tbltransaction.Balance, tbltransaction.date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Query normalized for readability.</w:t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tbltransaction.TransactionID, tbltransaction.CustomerID, tbltransaction.ACountNO, tbltransaction.Date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—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tbltransaction.TransactionID, tbltransaction.CustomerID, tbltransaction.ACountNO, tbltransaction.Date FROM tbltransaction INNER JOIN tbltransaction ON tbltransaction.transactionid=tbltran​saction.transactionid WHERE (((tbltransaction.Date) Between #:expr# And #:expr#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tbltransaction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tbltransaction.Transacti​onID, tbltransaction.CustomerI​D, tbltransaction.ACountNO, tbltransaction.Date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Query normalized for readability.</w:t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* FROM tblCustomers WHERE AccountNo=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tblCustomers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*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* FROM tblCustomers WHERE AccountNo=:expr""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tblCustomers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*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* FROM tblCustomers WHERE CustomerID=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tblCustomers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*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* FROM tblCustomers WHERE CustomerID=:expr""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tblCustomers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*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* FROM tblCustomers WHERE FirstName=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tblCustomers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*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* FROM tblCustomers WHERE FirstName=':expr"'"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tblCustomers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*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* FROM tblTransaction WHERE AccountNo=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tblTransaction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*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* FROM tblTransaction WHERE AccountNo=:expr""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tblTransaction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*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* FROM tblTransaction WHERE CustomerID=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tblTransaction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*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* FROM tblTransaction WHERE CustomerID=:expr""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tblTransaction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*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* FROM tblcustomers WHERE AccountNo=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tblcustomers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*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* FROM tblcustomers WHERE AccountNo=:expr" "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tblcustomers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*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* FROM tbltransaction WHERE Date BETWEEN #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tbltransaction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*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* FROM tbltransaction WHERE Date BETWEEN #:expr# AND #:expr"#"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tbltransaction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*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Case KeyAscii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—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CustomerID FROM tblcustomers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tblcustomers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CustomerID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* FROM tblaccount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*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* FROM tblcustomers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tblcustomers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*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* FROM tblcustomers WHERE CustomerID =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tblcustomers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*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* FROM tblcustomers WHERE CustomerID = :expr;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tblcustomers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*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sql:40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* FROM tbltransaction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tbltransaction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*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sql:41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* FROM tbltransaction WHERE AccountNO =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tbltransaction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*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sql:42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* FROM tbltransaction WHERE AccountNO = rsAccNum!AccountNo ORDER BY Date ;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tbltransaction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*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sql:44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 max(transactionid) FROM tbltransaction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tbltransaction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max(transactionid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sql:45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4"/>
                <w:szCs w:val="14"/>
              </w:rPr>
              <w:t xml:space="preserve">select...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—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frmLogin1 (BANK [BankApp1/BANK.vbp])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1 callables: 0 traced · 1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1000"/>
        <w:gridCol w:w="1300"/>
        <w:gridCol w:w="1200"/>
        <w:gridCol w:w="1050"/>
        <w:gridCol w:w="1300"/>
        <w:gridCol w:w="1100"/>
        <w:gridCol w:w="1790"/>
      </w:tblGrid>
      <w:tr>
        <w:trPr>
          <w:tblHeader/>
        </w:trPr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0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79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TRACE_GAP Rationale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cmdOK_Click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BANK::frmLogin1::cmdOK_Click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frmSplash (BANK [BankApp1/BANK.vbp])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3 callables: 0 traced · 3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1000"/>
        <w:gridCol w:w="1300"/>
        <w:gridCol w:w="1200"/>
        <w:gridCol w:w="1050"/>
        <w:gridCol w:w="1300"/>
        <w:gridCol w:w="1100"/>
        <w:gridCol w:w="1790"/>
      </w:tblGrid>
      <w:tr>
        <w:trPr>
          <w:tblHeader/>
        </w:trPr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0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79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TRACE_GAP Rationale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Form_KeyPress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BANK::frmSplash::Form_KeyPress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Timer1_Timer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BANK::frmSplash::Timer1_Timer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Timer_Timer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BANK::frmSplash::Timer_Timer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frmWithinDate (BANK [BankApp1/BANK.vbp])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3 callables: 0 traced · 3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1000"/>
        <w:gridCol w:w="1300"/>
        <w:gridCol w:w="1200"/>
        <w:gridCol w:w="1050"/>
        <w:gridCol w:w="1300"/>
        <w:gridCol w:w="1100"/>
        <w:gridCol w:w="1790"/>
      </w:tblGrid>
      <w:tr>
        <w:trPr>
          <w:tblHeader/>
        </w:trPr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0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79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TRACE_GAP Rationale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BANK::frmWithinDate::Form_Load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cmdPrint_Click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BANK::frmWithinDate::cmdPrint_Click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sql:10, sql:43, sql:7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Table touchpoints could not be resolved from SQL map.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cmdexit_Click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BANK::frmWithinDate::cmdexit_Click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frmaddinterest (BANK [BankApp1/BANK.vbp])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1 callables: 0 traced · 1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1000"/>
        <w:gridCol w:w="1300"/>
        <w:gridCol w:w="1200"/>
        <w:gridCol w:w="1050"/>
        <w:gridCol w:w="1300"/>
        <w:gridCol w:w="1100"/>
        <w:gridCol w:w="1790"/>
      </w:tblGrid>
      <w:tr>
        <w:trPr>
          <w:tblHeader/>
        </w:trPr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0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79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TRACE_GAP Rationale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No callable discovered for this form context.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frmcloseacount (BANK [BankApp1/BANK.vbp])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1 callables: 0 traced · 1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1000"/>
        <w:gridCol w:w="1300"/>
        <w:gridCol w:w="1200"/>
        <w:gridCol w:w="1050"/>
        <w:gridCol w:w="1300"/>
        <w:gridCol w:w="1100"/>
        <w:gridCol w:w="1790"/>
      </w:tblGrid>
      <w:tr>
        <w:trPr>
          <w:tblHeader/>
        </w:trPr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0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79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TRACE_GAP Rationale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cmdQuit_Click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BANK::frmcloseacount::cmdQuit_Click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frmcustomer (BANK [BankApp1/BANK.vbp])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1 callables: 1 traced · 0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1000"/>
        <w:gridCol w:w="1300"/>
        <w:gridCol w:w="1200"/>
        <w:gridCol w:w="1050"/>
        <w:gridCol w:w="1300"/>
        <w:gridCol w:w="1100"/>
        <w:gridCol w:w="1790"/>
      </w:tblGrid>
      <w:tr>
        <w:trPr>
          <w:tblHeader/>
        </w:trPr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0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79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TRACE_GAP Rationale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txtcustomerid_LostFocus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BANK::frmcustomer::txtcustomerid_LostFocus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sql:38, sql:39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tblcustomers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OK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frmdaily (BANK [BankApp1/BANK.vbp])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1 callables: 0 traced · 1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1000"/>
        <w:gridCol w:w="1300"/>
        <w:gridCol w:w="1200"/>
        <w:gridCol w:w="1050"/>
        <w:gridCol w:w="1300"/>
        <w:gridCol w:w="1100"/>
        <w:gridCol w:w="1790"/>
      </w:tblGrid>
      <w:tr>
        <w:trPr>
          <w:tblHeader/>
        </w:trPr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0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79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TRACE_GAP Rationale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cmdGenerate_Click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BANK::frmdaily::cmdGenerate_Click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frmdeposit (BANK [BankApp1/BANK.vbp])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Trace identical to frmaddinterest (BANK [BankApp1/BANK.vbp]). Mirrored reference only to avoid duplicated table output.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frmmonthlyreport (BANK [BankApp1/BANK.vbp])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3 callables: 1 traced · 2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1000"/>
        <w:gridCol w:w="1300"/>
        <w:gridCol w:w="1200"/>
        <w:gridCol w:w="1050"/>
        <w:gridCol w:w="1300"/>
        <w:gridCol w:w="1100"/>
        <w:gridCol w:w="1790"/>
      </w:tblGrid>
      <w:tr>
        <w:trPr>
          <w:tblHeader/>
        </w:trPr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0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79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TRACE_GAP Rationale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cmbaccountno_KeyPress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BANK::frmmonthlyreport::cmbaccountno_KeyPress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cmbcustomerid_KeyPress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BANK::frmmonthlyreport::cmbcustomerid_KeyPress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cmdShow_Click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BANK::frmmonthlyreport::cmdShow_Click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sql:11, sql:38, sql:39, sql:5, sql:6, sql:9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Date, tblcustomers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OK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frmsettings (BANK [BankApp1/BANK.vbp])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7 callables: 1 traced · 6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1000"/>
        <w:gridCol w:w="1300"/>
        <w:gridCol w:w="1200"/>
        <w:gridCol w:w="1050"/>
        <w:gridCol w:w="1300"/>
        <w:gridCol w:w="1100"/>
        <w:gridCol w:w="1790"/>
      </w:tblGrid>
      <w:tr>
        <w:trPr>
          <w:tblHeader/>
        </w:trPr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0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79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TRACE_GAP Rationale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Control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BANK::frmsettings::Control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DisplayCustomers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BANK::frmsettings::DisplayCustomers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sql:36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tblaccount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OK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cmdedit_Click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BANK::frmsettings::cmdedit_Click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cmdsave_Click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BANK::frmsettings::cmdsave_Click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Table touchpoints could not be resolved from SQL map.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txtcheque_KeyPress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BANK::frmsettings::txtcheque_KeyPress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txtinterestrate_KeyPress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BANK::frmsettings::txtinterestrate_KeyPress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txtnocheque_KeyPress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BANK::frmsettings::txtnocheque_KeyPress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frmstatement (BANK [BankApp1/BANK.vbp])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Trace identical to frmaddinterest (BANK [BankApp1/BANK.vbp]). Mirrored reference only to avoid duplicated table output.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frmwithdraw (BANK [BankApp1/BANK.vbp])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4 callables: 0 traced · 4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1000"/>
        <w:gridCol w:w="1300"/>
        <w:gridCol w:w="1200"/>
        <w:gridCol w:w="1050"/>
        <w:gridCol w:w="1300"/>
        <w:gridCol w:w="1100"/>
        <w:gridCol w:w="1790"/>
      </w:tblGrid>
      <w:tr>
        <w:trPr>
          <w:tblHeader/>
        </w:trPr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0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79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TRACE_GAP Rationale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Frame1_Click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BANK::frmwithdraw::Frame1_Click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cmdCancel_Click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BANK::frmwithdraw::cmdCancel_Click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cmdExit_Click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BANK::frmwithdraw::cmdExit_Click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cmdcancel_Click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BANK::frmwithdraw::cmdcancel_Click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menu (BANK [BankApp1/BANK.vbp])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25 callables: 0 traced · 25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1000"/>
        <w:gridCol w:w="1300"/>
        <w:gridCol w:w="1200"/>
        <w:gridCol w:w="1050"/>
        <w:gridCol w:w="1300"/>
        <w:gridCol w:w="1100"/>
        <w:gridCol w:w="1790"/>
      </w:tblGrid>
      <w:tr>
        <w:trPr>
          <w:tblHeader/>
        </w:trPr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05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79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TRACE_GAP Rationale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MDIForm_Load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BANK::menu::MDIForm_Load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MDIForm_QueryUnload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BANK::menu::MDIForm_QueryUnload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mnuDepositAmount_Click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BANK::menu::mnuDepositAmount_Click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mnuExit_Click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BANK::menu::mnuExit_Click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mnuNewAccount_Click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BANK::menu::mnuNewAccount_Click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mnuUpdatedetails_Click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BANK::menu::mnuUpdatedetails_Click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mnuWithdrawAmount_Click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BANK::menu::mnuWithdrawAmount_Click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mnuaccountdetails_Click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BANK::menu::mnuaccountdetails_Click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mnuaddinterest_Click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BANK::menu::mnuaddinterest_Click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mnubetween_Click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BANK::menu::mnubetween_Click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mnucheckbalance_Click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BANK::menu::mnucheckbalance_Click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mnuclose_Click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BANK::menu::mnuclose_Click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mnucustomerdetails_Click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BANK::menu::mnucustomerdetails_Click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mnucustomermonthly_Click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BANK::menu::mnucustomermonthly_Click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mnudeposits_Click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BANK::menu::mnudeposits_Click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mnuexitmdifrm_Click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BANK::menu::mnuexitmdifrm_Click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mnugiveinterest_Click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BANK::menu::mnugiveinterest_Click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mnuinterest_Click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BANK::menu::mnuinterest_Click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mnumonthly_Click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BANK::menu::mnumonthly_Click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mnusettings_Click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BANK::menu::mnusettings_Click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mnustatement_Click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BANK::menu::mnustatement_Click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mnutransaction_Click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BANK::menu::mnutransaction_Click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mnutransactionreport_Click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BANK::menu::mnutransactionreport_Click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mnuviewtransaction_Click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BANK::menu::mnuviewtransaction_Click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  <w:tr>
        <w:tc>
          <w:tcPr>
            <w:tcW w:type="dxa" w:w="17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mnuwithdrawn_Click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BANK::menu::mnuwithdrawn_Click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n/a</w:t>
            </w:r>
          </w:p>
        </w:tc>
        <w:tc>
          <w:tcPr>
            <w:tcW w:type="dxa" w:w="105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3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SQL IDs and table touchpoints are both missing.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700"/>
        <w:gridCol w:w="3740"/>
      </w:tblGrid>
      <w:tr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 Type</w:t>
            </w:r>
          </w:p>
        </w:tc>
        <w:tc>
          <w:tcPr>
            <w:tcW w:type="dxa" w:w="37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- -&gt; frmlogin [via Form]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[Unresolved]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5"/>
                <w:szCs w:val="15"/>
              </w:rPr>
              <w:t xml:space="preserve">mdi nav (unresolved)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inferred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- -&gt; frmAccountdetails [via mnuaccountdetails]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[Unresolved]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5"/>
                <w:szCs w:val="15"/>
              </w:rPr>
              <w:t xml:space="preserve">mdi nav (unresolved)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inferred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- -&gt; frmaddinterest [via mnuaddinterest]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[Unresolved]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5"/>
                <w:szCs w:val="15"/>
              </w:rPr>
              <w:t xml:space="preserve">mdi nav (unresolved)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inferred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- -&gt; frmcloseacount [via mnuclose]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[Unresolved]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5"/>
                <w:szCs w:val="15"/>
              </w:rPr>
              <w:t xml:space="preserve">mdi nav (unresolved)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inferred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- -&gt; frmcustomer [via mnucustomerdetails]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[Unresolved]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5"/>
                <w:szCs w:val="15"/>
              </w:rPr>
              <w:t xml:space="preserve">mdi nav (unresolved)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inferred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- -&gt; frmdeposit [via mnuDepositAmount]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[Unresolved]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5"/>
                <w:szCs w:val="15"/>
              </w:rPr>
              <w:t xml:space="preserve">mdi nav (unresolved)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inferred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- -&gt; frminterest [via mnuinterest]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[Unresolved]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5"/>
                <w:szCs w:val="15"/>
              </w:rPr>
              <w:t xml:space="preserve">mdi nav (unresolved)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inferred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- -&gt; frmmonthlyreport [via mnucustomermonthly]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[Unresolved]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5"/>
                <w:szCs w:val="15"/>
              </w:rPr>
              <w:t xml:space="preserve">mdi nav (unresolved)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inferred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- -&gt; frmnewaccount [via mnuNewAccount]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[Unresolved]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5"/>
                <w:szCs w:val="15"/>
              </w:rPr>
              <w:t xml:space="preserve">mdi nav (unresolved)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inferred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- -&gt; frmsettings [via mnusettings]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[Unresolved]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5"/>
                <w:szCs w:val="15"/>
              </w:rPr>
              <w:t xml:space="preserve">mdi nav (unresolved)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inferred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- -&gt; frmstatement [via mnustatement]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[Unresolved]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5"/>
                <w:szCs w:val="15"/>
              </w:rPr>
              <w:t xml:space="preserve">mdi nav (unresolved)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inferred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- -&gt; frmtransaction [via mnutransactionreport]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[Unresolved]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5"/>
                <w:szCs w:val="15"/>
              </w:rPr>
              <w:t xml:space="preserve">mdi nav (unresolved)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inferred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- -&gt; frmupdate [via mnuUpdatedetails]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[Unresolved]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5"/>
                <w:szCs w:val="15"/>
              </w:rPr>
              <w:t xml:space="preserve">mdi nav (unresolved)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inferred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- -&gt; frmwithdraw [via mnuWithdrawAmount]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[Unresolved]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5"/>
                <w:szCs w:val="15"/>
              </w:rPr>
              <w:t xml:space="preserve">mdi nav (unresolved)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inferred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- -&gt; frmWithinDate [via mnubetween]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[Unresolved]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5"/>
                <w:szCs w:val="15"/>
              </w:rPr>
              <w:t xml:space="preserve">mdi nav (unresolved)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inferred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- -&gt; rpttransaction [via mnudeposits]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[Unresolved]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5"/>
                <w:szCs w:val="15"/>
              </w:rPr>
              <w:t xml:space="preserve">mdi nav (unresolved)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inferred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frmdeposit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BANK::menu:Click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frmwithdraw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BANK::menu:Click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frmaddinterest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BANK::menu:Click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frmcloseacount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BANK::menu:Click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frmcustomer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BANK::menu:Click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rpttransaction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report navigation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BANK::menu:Click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frminterest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BANK::menu:Click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frmWithinDate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BANK::menu:Click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frmstatement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BANK::menu:Click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frmtransaction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BANK::menu:Click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rptWithdrawals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report navigation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BANK::menu:Click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frmmonthlyreport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BANK::menu:Click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frmsettings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BANK::menu:Click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700"/>
        <w:gridCol w:w="3740"/>
      </w:tblGrid>
      <w:tr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 Type</w:t>
            </w:r>
          </w:p>
        </w:tc>
        <w:tc>
          <w:tcPr>
            <w:tcW w:type="dxa" w:w="37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shared_module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CheckDatabaseStatus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shared_module::MoveToLast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shared_module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CheckDatabaseStatus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shared_module::MoveToNext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shared_module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CheckDatabaseStatus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shared_module::MoveToPrev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connectDatabase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BANK::menu::MDIForm_Load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BANK::frmmonthlyreport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Numeric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BANK::frmmonthlyreport::cmbaccountno_KeyPress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BANK::frmmonthlyreport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ValidNumeric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BANK::frmmonthlyreport::cmbcustomerid_KeyPress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BANK::frmwithdraw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Lock_Form_Controls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BANK::frmwithdraw::cmdCancel_Click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BANK::frmsettings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ValidNumeric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BANK::frmsettings::txtcheque_KeyPress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BANK::frmsettings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ValidNumeric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BANK::frmsettings::txtinterestrate_KeyPress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BANK::frmsettings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ValidNumeric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74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BANK::frmsettings::txtnocheque_KeyPress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9B1C1C"/>
          <w:sz w:val="18"/>
          <w:szCs w:val="18"/>
        </w:rPr>
        <w:t xml:space="preserve">Compliance gate failed: No explicit compliance constraints were linked, but security/privacy risks were detected in legacy behavior.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frmaddinterest [Customer Management]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Legacy code uses default object/form instances, which can change behavior during migration.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Refactor default-instance references to explicit object instances and update call sites.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frmLogin1 [Password Management]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Legacy UI relies on control-array index patterns that require explicit replacement in the target UI.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Define a control-array replacement strategy and validate event parity with focused tests.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frmcheckbalance [Customer Management]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sql:12: select_star, string_concatenation, possible_injection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frmcheckbalance [Customer Management]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sql:13: select_star, string_concatenation, possible_injection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frmcheckbalance [Customer Management]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sql:20: select_star, string_concatenation, possible_injection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frmcheckbalance [Customer Management]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sql:21: select_star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frmtransaction [Transaction Entry]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sql:22: select_star, string_concatenation, possible_injection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frmtransaction [Transaction Entry]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sql:23: select_star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frmtransaction [Transaction Entry]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sql:24: select_star, string_concatenation, possible_injection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frmtransaction [Transaction Entry]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sql:25: select_star, string_concatenation, possible_injection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frmtransaction [Transaction Entry]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sql:26: select_star, string_concatenation, possible_injection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frmtransaction [Transaction Entry]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sql:27: select_star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frmtransaction [Transaction Entry]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sql:28: select_star, string_concatenation, possible_injection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frmtransaction [Transaction Entry]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sql:29: select_star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frmcheckbalance [Customer Management]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sql:30: select_star, string_concatenation, possible_injection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frmtransaction [Transaction Entry]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sql:31: select_star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frmwith [Transaction Ledger]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sql:32: select_star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frmwith [Transaction Ledger]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sql:33: select_star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frmsettings [Customer Management]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sql:36: select_star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frminterest [Transaction Ledger]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sql:37: select_star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frmcustomer [Customer Management]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sql:38: select_star, string_concatenation, possible_injection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frmcustomer [Customer Management]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sql:39: select_star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frminterest [Transaction Ledger]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sql:40: select_star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frminterest [Transaction Ledger]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sql:41: select_star, string_concatenation, possible_injection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frminterest [Transaction Ledger]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sql:42: select_star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800"/>
        <w:gridCol w:w="3640"/>
        <w:gridCol w:w="21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6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VB6-OOP-007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frmaddinterest [Customer Management]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Legacy code uses default object/form instances, which can change behavior during migration.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Refactor default-instance references to explicit object instances and update call sites.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VB6-UI-002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frmLogin1 [Password Management]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Legacy UI relies on control-array index patterns that require explicit replacement in the target UI.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Define a control-array replacement strategy and validate event parity with focused tests.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700"/>
        <w:gridCol w:w="1800"/>
        <w:gridCol w:w="2500"/>
        <w:gridCol w:w="2640"/>
      </w:tblGrid>
      <w:tr>
        <w:trPr>
          <w:tblHeader/>
        </w:trPr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Acceptable Values / Criteria</w:t>
            </w:r>
          </w:p>
        </w:tc>
        <w:tc>
          <w:tcPr>
            <w:tcW w:type="dxa" w:w="26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frmaddinterest [Customer Management]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Numeric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Digits only; mandatory when submitting the workflow.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account no, currentdate, date, month, year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frmaddinterest [Customer Management]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currentdate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Date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Valid business date required; invalid or incomplete dates must be rejected.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account no, currentdate, date, month, year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frmaddinterest [Customer Management]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Date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Valid business date required; invalid or incomplete dates must be rejected.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account no, currentdate, date, month, year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frmcloseacount [Customer Management]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Numeric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Digits only; mandatory when submitting the workflow.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account no, address, balance, cust id, customer id, dateofopen, dob, firstname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frmcloseacount [Customer Management]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balance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Amount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Numeric value required; negative or malformed amounts must be rejected.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account no, address, balance, cust id, customer id, dateofopen, dob, firstname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frmcloseacount [Customer Management]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Numeric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Digits only; mandatory when submitting the workflow.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account no, address, balance, cust id, customer id, dateofopen, dob, firstname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frmcloseacount [Customer Management]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Numeric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Digits only; mandatory when submitting the workflow.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account no, address, balance, cust id, customer id, dateofopen, dob, firstname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frmcloseacount [Customer Management]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dateofopen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Date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Valid business date required; invalid or incomplete dates must be rejected.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account no, address, balance, cust id, customer id, dateofopen, dob, firstname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frmcustomer [Customer Management]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Numeric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Digits only; mandatory when submitting the workflow.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account no, address, balance, customer id, dateofopen, dob, firstname, lastname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frmcustomer [Customer Management]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balance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Amount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Numeric value required; negative or malformed amounts must be rejected.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account no, address, balance, customer id, dateofopen, dob, firstname, lastname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frmcustomer [Customer Management]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Numeric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Digits only; mandatory when submitting the workflow.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account no, address, balance, customer id, dateofopen, dob, firstname, lastname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frmcustomer [Customer Management]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dateofopen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Date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Valid business date required; invalid or incomplete dates must be rejected.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account no, address, balance, customer id, dateofopen, dob, firstname, lastname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frmdeposit [Deposit Capture]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Amount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Numeric value required; negative or malformed amounts must be rejected.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bankname, cash, cheque, cheque no, dateoftransaction, no, searchaccount no, 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frmdeposit [Deposit Capture]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Amount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Numeric value required; negative or malformed amounts must be rejected.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bankname, cash, cheque, cheque no, dateoftransaction, no, searchaccount no, 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frmdeposit [Deposit Capture]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cheque 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Numeric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Digits only; mandatory when submitting the workflow.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bankname, cash, cheque, cheque no, dateoftransaction, no, searchaccount no, 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frmdeposit [Deposit Capture]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dateoftransaction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Date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Valid business date required; invalid or incomplete dates must be rejected.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bankname, cash, cheque, cheque no, dateoftransaction, no, searchaccount no, 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frmdeposit [Deposit Capture]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searchaccount 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Numeric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Digits only; mandatory when submitting the workflow.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bankname, cash, cheque, cheque no, dateoftransaction, no, searchaccount no, 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frmLogin1 [Password Management]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Masked entry with mandatory presence before authentication or password change can proceed.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pass, un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frmmonthlyreport [Customer Management]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Numeric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Digits only; mandatory when submitting the workflow.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account no, customer id, from, 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frmmonthlyreport [Customer Management]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Numeric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Digits only; mandatory when submitting the workflow.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account no, customer id, from, 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frmsettings [Customer Management]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Numeric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Digits only; mandatory when submitting the workflow.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account id, accounttype, cheque, interestrate, nocheque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frmsettings [Customer Management]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Amount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Numeric value required; negative or malformed amounts must be rejected.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account id, accounttype, cheque, interestrate, nocheque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frmsettings [Customer Management]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interestrate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Amount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Numeric value required; negative or malformed amounts must be rejected.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account id, accounttype, cheque, interestrate, nocheque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frmsettings [Customer Management]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nocheque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Amount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Numeric value required; negative or malformed amounts must be rejected.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account id, accounttype, cheque, interestrate, nocheque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frmwithdraw [Withdrawal Processing]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Numeric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Digits only; mandatory when submitting the workflow.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account no, dateoftransaction, no, transaction id, withdrawn, 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frmwithdraw [Withdrawal Processing]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dateoftransaction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Date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Valid business date required; invalid or incomplete dates must be rejected.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account no, dateoftransaction, no, transaction id, withdrawn, 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frmwithdraw [Withdrawal Processing]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transaction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Numeric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Digits only; mandatory when submitting the workflow.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account no, dateoftransaction, no, transaction id, withdrawn, yes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3200"/>
        <w:gridCol w:w="2800"/>
        <w:gridCol w:w="2840"/>
      </w:tblGrid>
      <w:tr>
        <w:trPr>
          <w:tblHeader/>
        </w:trP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 Area</w:t>
            </w:r>
          </w:p>
        </w:tc>
        <w:tc>
          <w:tcPr>
            <w:tcW w:type="dxa" w:w="3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Observed Legacy Signal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Protection Concern</w:t>
            </w:r>
          </w:p>
        </w:tc>
        <w:tc>
          <w:tcPr>
            <w:tcW w:type="dxa" w:w="2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Migration Control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Data access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SQL risk flags for sql:12: select_star, string_concatenation, possible_injection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Query handling and input sanitization must be strengthened to protect customer/account data.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Data access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SQL risk flags for sql:13: select_star, string_concatenation, possible_injection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Query handling and input sanitization must be strengthened to protect customer/account data.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Data access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SQL risk flags for sql:20: select_star, string_concatenation, possible_injection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Query handling and input sanitization must be strengthened to protect customer/account data.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Data access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SQL risk flags for sql:21: select_star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Query handling and input sanitization must be strengthened to protect customer/account data.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Data access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SQL risk flags for sql:22: select_star, string_concatenation, possible_injection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Query handling and input sanitization must be strengthened to protect customer/account data.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Data access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SQL risk flags for sql:23: select_star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Query handling and input sanitization must be strengthened to protect customer/account data.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Data access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SQL risk flags for sql:24: select_star, string_concatenation, possible_injection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Query handling and input sanitization must be strengthened to protect customer/account data.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Data access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SQL risk flags for sql:25: select_star, string_concatenation, possible_injection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Query handling and input sanitization must be strengthened to protect customer/account data.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Data access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SQL risk flags for sql:26: select_star, string_concatenation, possible_injection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Query handling and input sanitization must be strengthened to protect customer/account data.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Data access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SQL risk flags for sql:27: select_star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Query handling and input sanitization must be strengthened to protect customer/account data.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Data access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SQL risk flags for sql:28: select_star, string_concatenation, possible_injection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Query handling and input sanitization must be strengthened to protect customer/account data.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Data access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SQL risk flags for sql:29: select_star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Query handling and input sanitization must be strengthened to protect customer/account data.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Parameterize query and align dialect/validation rules before migration.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100"/>
        <w:gridCol w:w="2900"/>
        <w:gridCol w:w="42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Observed Usage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Integration / Migration Note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MSCOMCT2.OCX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BANK::frmLogin1, BANK::frmSplash, BANK::frmWithinDate, BANK::frmaddinterest, BANK::frmcloseacount, BANK::frmcustomer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MSCOMCTL.OCX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BANK::frmLogin1, BANK::frmSplash, BANK::frmWithinDate, BANK::frmaddinterest, BANK::frmcloseacount, BANK::frmcustomer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MSComCtl2.DTPicker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com_typelib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(unmapped)::Form1, (unmapped)::frmExpireItemsWithinDate, (unmapped)::frmcheckbalance, (unmapped)::frmreport, BANK::frmLogin1, BANK::frmSplash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MSComctlLib.ListView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com_typelib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(unmapped)::frminterest, (unmapped)::frmtransaction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MSComctlLib.ProgressBar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com_typelib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BANK::frmLogin1, BANK::frmSplash, BANK::frmWithinDate, BANK::frmaddinterest, BANK::frmcloseacount, BANK::frmcustomer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MSDBRPTR.DLL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dll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msstdfmt.dll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dll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MSDERUN.DLL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dll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MSBIND.DLL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dll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msmask32.ocx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DBGRID32.OCX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MSFLXGRD.OCX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asctrls.ocx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dbBank.mdb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mdb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frmlogin1, frminterest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Preserve MDB schema lineage and validate source-to-target data migration mapping.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3000"/>
        <w:gridCol w:w="52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Observed Select/List Controls</w:t>
            </w:r>
          </w:p>
        </w:tc>
        <w:tc>
          <w:tcPr>
            <w:tcW w:type="dxa" w:w="5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 Note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frmaddinterest (BANK [BankApp1/BANK.vbp])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cbomonth [VB.ComboBox]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designer list values not statically recovered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frmaddinterest (BANK [BankApp1/BANK.vbp])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cboyear [VB.ComboBox]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designer list values not statically recovered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frmcloseacount (BANK [BankApp1/BANK.vbp])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cbosex [VB.ComboBox]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designer list values not statically recovered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frmcustomer (BANK [BankApp1/BANK.vbp])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cbosex [VB.ComboBox]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designer list values not statically recovered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frmmonthlyreport (BANK [BankApp1/BANK.vbp])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cmbcustomerid [VB.ComboBox]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designer list values not statically recovered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frmMonthly ((unmapped))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cmbReport [VB.ComboBox]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designer list values not statically recovered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frmcheckbalance ((unmapped))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cboaccountno [VB.ComboBox]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designer list values not statically recovered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frminterest ((unmapped))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ListView1 [MSComctlLib.ListView]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designer list values not statically recovered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frmtransaction ((unmapped))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lvwTransactions [MSComctlLib.ListView]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designer list values not statically recovered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frmtransaction ((unmapped))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cboAccNo [VB.ComboBox]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designer list values not statically recovered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Modernization Brief - VB6 to C# Modernization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2026-03-07T03:25:44.069Z</dcterms:created>
  <dcterms:modified xsi:type="dcterms:W3CDTF">2026-03-07T03:25:44.069Z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