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20260427_180637_4b7f38e0 · Repo: https://github.com/vishakjai/kotlin-spring-vue · Artifact: art_capbrd_9ea0d701c6b0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QG-CAP-001 FAIL: FR26 Data Model empty for modules ['frontend']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Vb6 application</w:t>
      </w:r>
    </w:p>
    <w:p>
      <w:r>
        <w:rPr>
          <w:b w:val="0"/>
          <w:i w:val="0"/>
        </w:rPr>
        <w:t>Kotlin Spring Vue is a full-stack jvm + spa, classified as a production application.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Full-Stack JVM + SPA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Production Application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Language upgrade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Vb6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As a production / commercial system, stakeholders span end customers, the operations team, and compliance / security owners who audit the artifact for regulatory coverage.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 (inferred, not yet ratified): target stack: TBD — ratify SYN-HLD-004 before Architect stage.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layered_spring_mvc · Modules: 2 · DI framework: spring</w:t>
      </w:r>
    </w:p>
    <w:p>
      <w:r>
        <w:rPr>
          <w:b w:val="0"/>
          <w:i w:val="0"/>
        </w:rPr>
        <w:t>Detected layers: repository, config, security, web, actuator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build_tool</w:t>
            </w:r>
          </w:p>
        </w:tc>
        <w:tc>
          <w:tcPr>
            <w:tcW w:type="dxa" w:w="2160"/>
          </w:tcPr>
          <w:p>
            <w:r>
              <w:t>vue_cli_webpack</w:t>
            </w:r>
          </w:p>
        </w:tc>
        <w:tc>
          <w:tcPr>
            <w:tcW w:type="dxa" w:w="2160"/>
          </w:tcPr>
          <w:p>
            <w:r>
              <w:t>4.5.0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JVM target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org.jetbrains.kotlin:kotlin</w:t>
            </w:r>
          </w:p>
        </w:tc>
        <w:tc>
          <w:tcPr>
            <w:tcW w:type="dxa" w:w="2160"/>
          </w:tcPr>
          <w:p>
            <w:r>
              <w:t>1.2.71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org.springframework.boot:spring-boot-platform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org.springframework.boot:spring-boot-starter-actuator:2.1.3.RELEASE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org.springframework.boot:spring-boot-starter-data-jpa:2.1.3.RELEASE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org.springframework.boot:spring-boot-starter-mail:2.1.3.RELEASE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org.springframework.boot:spring-boot-starter-security:2.1.3.RELEASE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org.springframework.boot:spring-boot-starter-thymeleaf:2.1.3.RELEASE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org.springframework.boot:spring-boot-starter-web:2.1.3.RELEASE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state_mgmt</w:t>
            </w:r>
          </w:p>
        </w:tc>
        <w:tc>
          <w:tcPr>
            <w:tcW w:type="dxa" w:w="2160"/>
          </w:tcPr>
          <w:p>
            <w:r>
              <w:t>vuex</w:t>
            </w:r>
          </w:p>
        </w:tc>
        <w:tc>
          <w:tcPr>
            <w:tcW w:type="dxa" w:w="2160"/>
          </w:tcPr>
          <w:p>
            <w:r>
              <w:t>3.6.2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2.6.14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vue-router</w:t>
            </w:r>
          </w:p>
        </w:tc>
        <w:tc>
          <w:tcPr>
            <w:tcW w:type="dxa" w:w="2160"/>
          </w:tcPr>
          <w:p>
            <w:r>
              <w:t>3.6.5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</w:tbl>
    <w:p>
      <w:pPr>
        <w:pStyle w:val="Heading1"/>
      </w:pPr>
      <w:r>
        <w:rPr>
          <w:color w:val="1F2E4A"/>
        </w:rPr>
        <w:t>4.1  Module: backend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/signin</w:t>
            </w:r>
          </w:p>
        </w:tc>
        <w:tc>
          <w:tcPr>
            <w:tcW w:type="dxa" w:w="960"/>
          </w:tcPr>
          <w:p>
            <w:r>
              <w:t>AuthController.authenticateUser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…/main/kotlin/com/kotlinspringvue/backend/controller/AuthController.kt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/signup</w:t>
            </w:r>
          </w:p>
        </w:tc>
        <w:tc>
          <w:tcPr>
            <w:tcW w:type="dxa" w:w="960"/>
          </w:tcPr>
          <w:p>
            <w:r>
              <w:t>AuthController.registerUser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…/main/kotlin/com/kotlinspringvue/backend/controller/AuthController.kt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/greeting</w:t>
            </w:r>
          </w:p>
        </w:tc>
        <w:tc>
          <w:tcPr>
            <w:tcW w:type="dxa" w:w="960"/>
          </w:tcPr>
          <w:p>
            <w:r>
              <w:t>BackendController.greeting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/persons</w:t>
            </w:r>
          </w:p>
        </w:tc>
        <w:tc>
          <w:tcPr>
            <w:tcW w:type="dxa" w:w="960"/>
          </w:tcPr>
          <w:p>
            <w:r>
              <w:t>BackendController.getPersons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/usercontent</w:t>
            </w:r>
          </w:p>
        </w:tc>
        <w:tc>
          <w:tcPr>
            <w:tcW w:type="dxa" w:w="960"/>
          </w:tcPr>
          <w:p>
            <w:r>
              <w:t>BackendController.getUserContent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/admincontent</w:t>
            </w:r>
          </w:p>
        </w:tc>
        <w:tc>
          <w:tcPr>
            <w:tcW w:type="dxa" w:w="960"/>
          </w:tcPr>
          <w:p>
            <w:r>
              <w:t>BackendController.getAdminContent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/sendSimpleEmail</w:t>
            </w:r>
          </w:p>
        </w:tc>
        <w:tc>
          <w:tcPr>
            <w:tcW w:type="dxa" w:w="960"/>
          </w:tcPr>
          <w:p>
            <w:r>
              <w:t>BackendController.sendSimpleEmail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/sendTemplateEmail</w:t>
            </w:r>
          </w:p>
        </w:tc>
        <w:tc>
          <w:tcPr>
            <w:tcW w:type="dxa" w:w="960"/>
          </w:tcPr>
          <w:p>
            <w:r>
              <w:t>BackendController.sendTemplateEmail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/sendHtmlEmail</w:t>
            </w:r>
          </w:p>
        </w:tc>
        <w:tc>
          <w:tcPr>
            <w:tcW w:type="dxa" w:w="960"/>
          </w:tcPr>
          <w:p>
            <w:r>
              <w:t>BackendController.sendHtmlEmail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(JPA @Entity / @MappedSuperclass / @Embeddable) and auxiliary DTOs / request-response types render in separate tables.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backend/com/kotlinspringvue/backend/jpa/User.kt</w:t>
            </w:r>
          </w:p>
        </w:tc>
      </w:tr>
      <w:tr>
        <w:tc>
          <w:tcPr>
            <w:tcW w:type="dxa" w:w="1440"/>
          </w:tcPr>
          <w:p>
            <w:r>
              <w:t>Person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backend/com/kotlinspringvue/backend/jpa/Person.kt</w:t>
            </w:r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backend/com/kotlinspringvue/backend/jpa/Role.kt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custom_filter</w:t>
      </w:r>
    </w:p>
    <w:p>
      <w:r>
        <w:rPr>
          <w:b w:val="0"/>
          <w:i w:val="0"/>
        </w:rPr>
        <w:t>Auth implementation: PasswordEncoder=BCryptPasswordEncoder · 1 SecurityFilterChain bean(s) · config_style=legacy_adapter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Legacy security adapter on boot2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jwt implementation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FR-BAC-001</w:t>
            </w:r>
          </w:p>
        </w:tc>
        <w:tc>
          <w:tcPr>
            <w:tcW w:type="dxa" w:w="1728"/>
          </w:tcPr>
          <w:p>
            <w:r>
              <w:t>Authenticate User</w:t>
            </w:r>
          </w:p>
        </w:tc>
        <w:tc>
          <w:tcPr>
            <w:tcW w:type="dxa" w:w="1728"/>
          </w:tcPr>
          <w:p>
            <w:r>
              <w:t>Validates user credentials and returns JWT token for authenticated access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AuthController.authenticateUser</w:t>
            </w:r>
          </w:p>
        </w:tc>
      </w:tr>
      <w:tr>
        <w:tc>
          <w:tcPr>
            <w:tcW w:type="dxa" w:w="1728"/>
          </w:tcPr>
          <w:p>
            <w:r>
              <w:t>FR-BAC-002</w:t>
            </w:r>
          </w:p>
        </w:tc>
        <w:tc>
          <w:tcPr>
            <w:tcW w:type="dxa" w:w="1728"/>
          </w:tcPr>
          <w:p>
            <w:r>
              <w:t>Register User</w:t>
            </w:r>
          </w:p>
        </w:tc>
        <w:tc>
          <w:tcPr>
            <w:tcW w:type="dxa" w:w="1728"/>
          </w:tcPr>
          <w:p>
            <w:r>
              <w:t>Creates new user account with validation and role assignment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AuthController.registerUser</w:t>
            </w:r>
          </w:p>
        </w:tc>
      </w:tr>
      <w:tr>
        <w:tc>
          <w:tcPr>
            <w:tcW w:type="dxa" w:w="1728"/>
          </w:tcPr>
          <w:p>
            <w:r>
              <w:t>FR-BAC-003</w:t>
            </w:r>
          </w:p>
        </w:tc>
        <w:tc>
          <w:tcPr>
            <w:tcW w:type="dxa" w:w="1728"/>
          </w:tcPr>
          <w:p>
            <w:r>
              <w:t>Validate JWT Token</w:t>
            </w:r>
          </w:p>
        </w:tc>
        <w:tc>
          <w:tcPr>
            <w:tcW w:type="dxa" w:w="1728"/>
          </w:tcPr>
          <w:p>
            <w:r>
              <w:t>Verifies JWT token signature and extracts user information for authentication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JwtAuthTokenFilter.doFilterInternal</w:t>
            </w:r>
          </w:p>
        </w:tc>
      </w:tr>
      <w:tr>
        <w:tc>
          <w:tcPr>
            <w:tcW w:type="dxa" w:w="1728"/>
          </w:tcPr>
          <w:p>
            <w:r>
              <w:t>FR-BAC-004</w:t>
            </w:r>
          </w:p>
        </w:tc>
        <w:tc>
          <w:tcPr>
            <w:tcW w:type="dxa" w:w="1728"/>
          </w:tcPr>
          <w:p>
            <w:r>
              <w:t>Generate JWT Token</w:t>
            </w:r>
          </w:p>
        </w:tc>
        <w:tc>
          <w:tcPr>
            <w:tcW w:type="dxa" w:w="1728"/>
          </w:tcPr>
          <w:p>
            <w:r>
              <w:t>Creates signed JWT token with user claims and expiration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JwtProvider.generateJwtToken</w:t>
            </w:r>
          </w:p>
        </w:tc>
      </w:tr>
    </w:tbl>
    <w:p>
      <w:r>
        <w:rPr>
          <w:b/>
          <w:i w:val="0"/>
        </w:rPr>
        <w:t>FR-BAC-001  Authenticate User</w:t>
      </w:r>
    </w:p>
    <w:p>
      <w:r>
        <w:rPr>
          <w:b w:val="0"/>
          <w:i w:val="0"/>
        </w:rPr>
        <w:t xml:space="preserve">  1. Validate ReCaptcha token using captcha service</w:t>
      </w:r>
    </w:p>
    <w:p>
      <w:r>
        <w:rPr>
          <w:b w:val="0"/>
          <w:i w:val="0"/>
        </w:rPr>
        <w:t xml:space="preserve">  2. Find user by username in repository</w:t>
      </w:r>
    </w:p>
    <w:p>
      <w:r>
        <w:rPr>
          <w:b w:val="0"/>
          <w:i w:val="0"/>
        </w:rPr>
        <w:t xml:space="preserve">  3. If user exists, authenticate with Spring Security manager</w:t>
      </w:r>
    </w:p>
    <w:p>
      <w:r>
        <w:rPr>
          <w:b w:val="0"/>
          <w:i w:val="0"/>
        </w:rPr>
        <w:t xml:space="preserve">  4. Generate JWT token using user's username</w:t>
      </w:r>
    </w:p>
    <w:p>
      <w:r>
        <w:rPr>
          <w:b w:val="0"/>
          <w:i w:val="0"/>
        </w:rPr>
        <w:t xml:space="preserve">  5. Extract user roles and convert to granted authorities</w:t>
      </w:r>
    </w:p>
    <w:p>
      <w:r>
        <w:rPr>
          <w:b w:val="0"/>
          <w:i w:val="0"/>
        </w:rPr>
        <w:t xml:space="preserve">  6. Return JWT response with token and user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authenticateUser</w:t>
            </w:r>
          </w:p>
        </w:tc>
        <w:tc>
          <w:tcPr>
            <w:tcW w:type="dxa" w:w="2160"/>
          </w:tcPr>
          <w:p>
            <w:r>
              <w:t>…/main/kotlin/com/kotlinspringvue/backend/controller/AuthController.kt</w:t>
            </w:r>
          </w:p>
        </w:tc>
      </w:tr>
    </w:tbl>
    <w:p>
      <w:r>
        <w:rPr>
          <w:b/>
          <w:i w:val="0"/>
        </w:rPr>
        <w:t>FR-BAC-002  Register User</w:t>
      </w:r>
    </w:p>
    <w:p>
      <w:r>
        <w:rPr>
          <w:b w:val="0"/>
          <w:i w:val="0"/>
        </w:rPr>
        <w:t xml:space="preserve">  1. Validate ReCaptcha token</w:t>
      </w:r>
    </w:p>
    <w:p>
      <w:r>
        <w:rPr>
          <w:b w:val="0"/>
          <w:i w:val="0"/>
        </w:rPr>
        <w:t xml:space="preserve">  2. Check if username already exists in repository</w:t>
      </w:r>
    </w:p>
    <w:p>
      <w:r>
        <w:rPr>
          <w:b w:val="0"/>
          <w:i w:val="0"/>
        </w:rPr>
        <w:t xml:space="preserve">  3. Check if email already exists in repository</w:t>
      </w:r>
    </w:p>
    <w:p>
      <w:r>
        <w:rPr>
          <w:b w:val="0"/>
          <w:i w:val="0"/>
        </w:rPr>
        <w:t xml:space="preserve">  4. Encode password using BCrypt encoder</w:t>
      </w:r>
    </w:p>
    <w:p>
      <w:r>
        <w:rPr>
          <w:b w:val="0"/>
          <w:i w:val="0"/>
        </w:rPr>
        <w:t xml:space="preserve">  5. Create User entity with default ROLE_USER role</w:t>
      </w:r>
    </w:p>
    <w:p>
      <w:r>
        <w:rPr>
          <w:b w:val="0"/>
          <w:i w:val="0"/>
        </w:rPr>
        <w:t xml:space="preserve">  6. Save user to repository and return success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registerUser</w:t>
            </w:r>
          </w:p>
        </w:tc>
        <w:tc>
          <w:tcPr>
            <w:tcW w:type="dxa" w:w="2160"/>
          </w:tcPr>
          <w:p>
            <w:r>
              <w:t>…/main/kotlin/com/kotlinspringvue/backend/controller/AuthController.kt</w:t>
            </w:r>
          </w:p>
        </w:tc>
      </w:tr>
    </w:tbl>
    <w:p>
      <w:r>
        <w:rPr>
          <w:b/>
          <w:i w:val="0"/>
        </w:rPr>
        <w:t>FR-BAC-003  Validate JWT Token</w:t>
      </w:r>
    </w:p>
    <w:p>
      <w:r>
        <w:rPr>
          <w:b w:val="0"/>
          <w:i w:val="0"/>
        </w:rPr>
        <w:t xml:space="preserve">  1. Extract JWT token from Authorization header</w:t>
      </w:r>
    </w:p>
    <w:p>
      <w:r>
        <w:rPr>
          <w:b w:val="0"/>
          <w:i w:val="0"/>
        </w:rPr>
        <w:t xml:space="preserve">  2. Validate token signature and expiration</w:t>
      </w:r>
    </w:p>
    <w:p>
      <w:r>
        <w:rPr>
          <w:b w:val="0"/>
          <w:i w:val="0"/>
        </w:rPr>
        <w:t xml:space="preserve">  3. Extract username from validated token</w:t>
      </w:r>
    </w:p>
    <w:p>
      <w:r>
        <w:rPr>
          <w:b w:val="0"/>
          <w:i w:val="0"/>
        </w:rPr>
        <w:t xml:space="preserve">  4. Load user details from user service</w:t>
      </w:r>
    </w:p>
    <w:p>
      <w:r>
        <w:rPr>
          <w:b w:val="0"/>
          <w:i w:val="0"/>
        </w:rPr>
        <w:t xml:space="preserve">  5. Create authentication token with user details</w:t>
      </w:r>
    </w:p>
    <w:p>
      <w:r>
        <w:rPr>
          <w:b w:val="0"/>
          <w:i w:val="0"/>
        </w:rPr>
        <w:t xml:space="preserve">  6. Set authentication in security context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JwtAuthTokenFilter</w:t>
            </w:r>
          </w:p>
        </w:tc>
        <w:tc>
          <w:tcPr>
            <w:tcW w:type="dxa" w:w="2160"/>
          </w:tcPr>
          <w:p>
            <w:r>
              <w:t>doFilterInternal</w:t>
            </w:r>
          </w:p>
        </w:tc>
        <w:tc>
          <w:tcPr>
            <w:tcW w:type="dxa" w:w="2160"/>
          </w:tcPr>
          <w:p>
            <w:r>
              <w:t>…/src/main/kotlin/com/kotlinspringvue/backend/jwt/JwtAuthTokenFilter.kt</w:t>
            </w:r>
          </w:p>
        </w:tc>
      </w:tr>
    </w:tbl>
    <w:p>
      <w:r>
        <w:rPr>
          <w:b/>
          <w:i w:val="0"/>
        </w:rPr>
        <w:t>FR-BAC-004  Generate JWT Token</w:t>
      </w:r>
    </w:p>
    <w:p>
      <w:r>
        <w:rPr>
          <w:b w:val="0"/>
          <w:i w:val="0"/>
        </w:rPr>
        <w:t xml:space="preserve">  1. Set username as token subject</w:t>
      </w:r>
    </w:p>
    <w:p>
      <w:r>
        <w:rPr>
          <w:b w:val="0"/>
          <w:i w:val="0"/>
        </w:rPr>
        <w:t xml:space="preserve">  2. Set current timestamp as issued date</w:t>
      </w:r>
    </w:p>
    <w:p>
      <w:r>
        <w:rPr>
          <w:b w:val="0"/>
          <w:i w:val="0"/>
        </w:rPr>
        <w:t xml:space="preserve">  3. Calculate expiration time using configured duration</w:t>
      </w:r>
    </w:p>
    <w:p>
      <w:r>
        <w:rPr>
          <w:b w:val="0"/>
          <w:i w:val="0"/>
        </w:rPr>
        <w:t xml:space="preserve">  4. Sign token with HS512 algorithm and secret key</w:t>
      </w:r>
    </w:p>
    <w:p>
      <w:r>
        <w:rPr>
          <w:b w:val="0"/>
          <w:i w:val="0"/>
        </w:rPr>
        <w:t xml:space="preserve">  5. Compact and return the JWT 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JwtProvider</w:t>
            </w:r>
          </w:p>
        </w:tc>
        <w:tc>
          <w:tcPr>
            <w:tcW w:type="dxa" w:w="2160"/>
          </w:tcPr>
          <w:p>
            <w:r>
              <w:t>generateJwtToken</w:t>
            </w:r>
          </w:p>
        </w:tc>
        <w:tc>
          <w:tcPr>
            <w:tcW w:type="dxa" w:w="2160"/>
          </w:tcPr>
          <w:p>
            <w:r>
              <w:t>backend/src/main/kotlin/com/kotlinspringvue/backend/jwt/JwtProvider.kt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BR-BAC-001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BR-BAC-002</w:t>
            </w:r>
          </w:p>
        </w:tc>
        <w:tc>
          <w:tcPr>
            <w:tcW w:type="dxa" w:w="1728"/>
          </w:tcPr>
          <w:p>
            <w:r>
              <w:t>JWT Token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All JWT tokens must be validated for signature, expiration, and format before granting access</w:t>
            </w:r>
          </w:p>
        </w:tc>
      </w:tr>
      <w:tr>
        <w:tc>
          <w:tcPr>
            <w:tcW w:type="dxa" w:w="1728"/>
          </w:tcPr>
          <w:p>
            <w:r>
              <w:t>BR-BAC-003</w:t>
            </w:r>
          </w:p>
        </w:tc>
        <w:tc>
          <w:tcPr>
            <w:tcW w:type="dxa" w:w="1728"/>
          </w:tcPr>
          <w:p>
            <w:r>
              <w:t>Password Encryption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All user passwords must be encrypted using BCrypt before storage</w:t>
            </w:r>
          </w:p>
        </w:tc>
      </w:tr>
      <w:tr>
        <w:tc>
          <w:tcPr>
            <w:tcW w:type="dxa" w:w="1728"/>
          </w:tcPr>
          <w:p>
            <w:r>
              <w:t>BR-BAC-004</w:t>
            </w:r>
          </w:p>
        </w:tc>
        <w:tc>
          <w:tcPr>
            <w:tcW w:type="dxa" w:w="1728"/>
          </w:tcPr>
          <w:p>
            <w:r>
              <w:t>Default Role Assignment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New users are automatically assigned ROLE_USER role upon registration</w:t>
            </w:r>
          </w:p>
        </w:tc>
      </w:tr>
      <w:tr>
        <w:tc>
          <w:tcPr>
            <w:tcW w:type="dxa" w:w="1728"/>
          </w:tcPr>
          <w:p>
            <w:r>
              <w:t>BR-BAC-005</w:t>
            </w:r>
          </w:p>
        </w:tc>
        <w:tc>
          <w:tcPr>
            <w:tcW w:type="dxa" w:w="1728"/>
          </w:tcPr>
          <w:p>
            <w:r>
              <w:t>Username Uniqueness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Usernames must be unique across the system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JwtAuthTokenFilter.doFilterInternal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continue filter chain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JwtAuthEntryPoint.commence</w:t>
            </w:r>
          </w:p>
        </w:tc>
        <w:tc>
          <w:tcPr>
            <w:tcW w:type="dxa" w:w="2160"/>
          </w:tcPr>
          <w:p>
            <w:r>
              <w:t>AuthenticationException</w:t>
            </w:r>
          </w:p>
        </w:tc>
        <w:tc>
          <w:tcPr>
            <w:tcW w:type="dxa" w:w="2160"/>
          </w:tcPr>
          <w:p>
            <w:r>
              <w:t>log error and return 401 with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JwtProvider.validateJwtToken</w:t>
            </w:r>
          </w:p>
        </w:tc>
        <w:tc>
          <w:tcPr>
            <w:tcW w:type="dxa" w:w="2160"/>
          </w:tcPr>
          <w:p>
            <w:r>
              <w:t>SignatureException | Malformed</w:t>
            </w:r>
          </w:p>
        </w:tc>
        <w:tc>
          <w:tcPr>
            <w:tcW w:type="dxa" w:w="2160"/>
          </w:tcPr>
          <w:p>
            <w:r>
              <w:t>log specific error and return false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AuthController.authenticateUser</w:t>
            </w:r>
          </w:p>
        </w:tc>
        <w:tc>
          <w:tcPr>
            <w:tcW w:type="dxa" w:w="2160"/>
          </w:tcPr>
          <w:p>
            <w:r>
              <w:t>ReCaptcha validation failure</w:t>
            </w:r>
          </w:p>
        </w:tc>
        <w:tc>
          <w:tcPr>
            <w:tcW w:type="dxa" w:w="2160"/>
          </w:tcPr>
          <w:p>
            <w:r>
              <w:t>return BAD_REQUEST with validation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AuthController.registerUser</w:t>
            </w:r>
          </w:p>
        </w:tc>
        <w:tc>
          <w:tcPr>
            <w:tcW w:type="dxa" w:w="2160"/>
          </w:tcPr>
          <w:p>
            <w:r>
              <w:t>Username/Email already exists</w:t>
            </w:r>
          </w:p>
        </w:tc>
        <w:tc>
          <w:tcPr>
            <w:tcW w:type="dxa" w:w="2160"/>
          </w:tcPr>
          <w:p>
            <w:r>
              <w:t>return BAD_REQUEST with specific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EC-BAC-001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AuthController.authenticateUser — uses non-null assertion on loginRequest.recaptchaToken!!</w:t>
            </w:r>
          </w:p>
        </w:tc>
        <w:tc>
          <w:tcPr>
            <w:tcW w:type="dxa" w:w="1440"/>
          </w:tcPr>
          <w:p>
            <w:r>
              <w:t>backend/src/main/kotlin/com/kotlinspringvue/backend/controll</w:t>
            </w:r>
          </w:p>
        </w:tc>
      </w:tr>
      <w:tr>
        <w:tc>
          <w:tcPr>
            <w:tcW w:type="dxa" w:w="1440"/>
          </w:tcPr>
          <w:p>
            <w:r>
              <w:t>EC-BAC-002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AuthController.registerUser — uses non-null assertion on multiple NewUser fields</w:t>
            </w:r>
          </w:p>
        </w:tc>
        <w:tc>
          <w:tcPr>
            <w:tcW w:type="dxa" w:w="1440"/>
          </w:tcPr>
          <w:p>
            <w:r>
              <w:t>backend/src/main/kotlin/com/kotlinspringvue/backend/controll</w:t>
            </w:r>
          </w:p>
        </w:tc>
      </w:tr>
      <w:tr>
        <w:tc>
          <w:tcPr>
            <w:tcW w:type="dxa" w:w="1440"/>
          </w:tcPr>
          <w:p>
            <w:r>
              <w:t>EC-BAC-003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AuthController.emailExists — incorrectly calls findByUsername instead of findByEmail</w:t>
            </w:r>
          </w:p>
        </w:tc>
        <w:tc>
          <w:tcPr>
            <w:tcW w:type="dxa" w:w="1440"/>
          </w:tcPr>
          <w:p>
            <w:r>
              <w:t>backend/src/main/kotlin/com/kotlinspringvue/backend/controll</w:t>
            </w:r>
          </w:p>
        </w:tc>
      </w:tr>
      <w:tr>
        <w:tc>
          <w:tcPr>
            <w:tcW w:type="dxa" w:w="1440"/>
          </w:tcPr>
          <w:p>
            <w:r>
              <w:t>EC-BAC-004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JwtProvider.jwtExpiration — nullable Int field used in arithmetic without null check</w:t>
            </w:r>
          </w:p>
        </w:tc>
        <w:tc>
          <w:tcPr>
            <w:tcW w:type="dxa" w:w="1440"/>
          </w:tcPr>
          <w:p>
            <w:r>
              <w:t>backend/src/main/kotlin/com/kotlinspringvue/backend/jwt/JwtP</w:t>
            </w:r>
          </w:p>
        </w:tc>
      </w:tr>
      <w:tr>
        <w:tc>
          <w:tcPr>
            <w:tcW w:type="dxa" w:w="1440"/>
          </w:tcPr>
          <w:p>
            <w:r>
              <w:t>EC-BAC-005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User entity fields are nullable but used without null checks in authentication flow</w:t>
            </w:r>
          </w:p>
        </w:tc>
        <w:tc>
          <w:tcPr>
            <w:tcW w:type="dxa" w:w="1440"/>
          </w:tcPr>
          <w:p>
            <w:r>
              <w:t>backend/src/main/kotlin/com/kotlinspringvue/backend/jpa/User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Controller → Service → Repository workflows detected. Add a @RestController / @Controller that calls into this module to surface workflow chains.</w:t>
      </w:r>
    </w:p>
    <w:p>
      <w:pPr>
        <w:pStyle w:val="Heading1"/>
      </w:pPr>
      <w:r>
        <w:rPr>
          <w:color w:val="1F2E4A"/>
        </w:rPr>
        <w:t>4.2  Module: frontend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/home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/login</w:t>
            </w:r>
          </w:p>
        </w:tc>
        <w:tc>
          <w:tcPr>
            <w:tcW w:type="dxa" w:w="960"/>
          </w:tcPr>
          <w:p>
            <w:r>
              <w:t>VueRouter.SignIn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@/components/SignIn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/register</w:t>
            </w:r>
          </w:p>
        </w:tc>
        <w:tc>
          <w:tcPr>
            <w:tcW w:type="dxa" w:w="960"/>
          </w:tcPr>
          <w:p>
            <w:r>
              <w:t>VueRouter.SignUp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@/components/SignUp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/user</w:t>
            </w:r>
          </w:p>
        </w:tc>
        <w:tc>
          <w:tcPr>
            <w:tcW w:type="dxa" w:w="960"/>
          </w:tcPr>
          <w:p>
            <w:r>
              <w:t>VueRouter.UserPage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@/components/UserPage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/admin</w:t>
            </w:r>
          </w:p>
        </w:tc>
        <w:tc>
          <w:tcPr>
            <w:tcW w:type="dxa" w:w="960"/>
          </w:tcPr>
          <w:p>
            <w:r>
              <w:t>VueRouter.AdminPage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@/components/AdminPage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/email</w:t>
            </w:r>
          </w:p>
        </w:tc>
        <w:tc>
          <w:tcPr>
            <w:tcW w:type="dxa" w:w="960"/>
          </w:tcPr>
          <w:p>
            <w:r>
              <w:t>VueRouter.EmailPage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@/components/EmailPage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API response shapes (decoded from backend endpoints) and client-side store / component state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r>
        <w:rPr>
          <w:b/>
          <w:i w:val="0"/>
        </w:rPr>
        <w:t>API response shapes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root</w:t>
            </w:r>
          </w:p>
        </w:tc>
        <w:tc>
          <w:tcPr>
            <w:tcW w:type="dxa" w:w="1440"/>
          </w:tcPr>
          <w:p>
            <w:r>
              <w:t>token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authorities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Client-side HTTP (axios)</w:t>
      </w:r>
    </w:p>
    <w:p>
      <w:r>
        <w:rPr>
          <w:b w:val="0"/>
          <w:i w:val="0"/>
        </w:rPr>
        <w:t>Auth implementation: HTTP client: axios · Base URL: /api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FR-FE-001</w:t>
            </w:r>
          </w:p>
        </w:tc>
        <w:tc>
          <w:tcPr>
            <w:tcW w:type="dxa" w:w="1728"/>
          </w:tcPr>
          <w:p>
            <w:r>
              <w:t>View Home</w:t>
            </w:r>
          </w:p>
        </w:tc>
        <w:tc>
          <w:tcPr>
            <w:tcW w:type="dxa" w:w="1728"/>
          </w:tcPr>
          <w:p>
            <w:r>
              <w:t>Route / renders component Home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@/components/Home</w:t>
            </w:r>
          </w:p>
        </w:tc>
      </w:tr>
      <w:tr>
        <w:tc>
          <w:tcPr>
            <w:tcW w:type="dxa" w:w="1728"/>
          </w:tcPr>
          <w:p>
            <w:r>
              <w:t>FR-FE-002</w:t>
            </w:r>
          </w:p>
        </w:tc>
        <w:tc>
          <w:tcPr>
            <w:tcW w:type="dxa" w:w="1728"/>
          </w:tcPr>
          <w:p>
            <w:r>
              <w:t>View Home</w:t>
            </w:r>
          </w:p>
        </w:tc>
        <w:tc>
          <w:tcPr>
            <w:tcW w:type="dxa" w:w="1728"/>
          </w:tcPr>
          <w:p>
            <w:r>
              <w:t>Route /home renders component Home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@/components/Home</w:t>
            </w:r>
          </w:p>
        </w:tc>
      </w:tr>
      <w:tr>
        <w:tc>
          <w:tcPr>
            <w:tcW w:type="dxa" w:w="1728"/>
          </w:tcPr>
          <w:p>
            <w:r>
              <w:t>FR-FE-003</w:t>
            </w:r>
          </w:p>
        </w:tc>
        <w:tc>
          <w:tcPr>
            <w:tcW w:type="dxa" w:w="1728"/>
          </w:tcPr>
          <w:p>
            <w:r>
              <w:t>Authenticate user</w:t>
            </w:r>
          </w:p>
        </w:tc>
        <w:tc>
          <w:tcPr>
            <w:tcW w:type="dxa" w:w="1728"/>
          </w:tcPr>
          <w:p>
            <w:r>
              <w:t>Route /login renders component SignIn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@/components/SignIn</w:t>
            </w:r>
          </w:p>
        </w:tc>
      </w:tr>
      <w:tr>
        <w:tc>
          <w:tcPr>
            <w:tcW w:type="dxa" w:w="1728"/>
          </w:tcPr>
          <w:p>
            <w:r>
              <w:t>FR-FE-004</w:t>
            </w:r>
          </w:p>
        </w:tc>
        <w:tc>
          <w:tcPr>
            <w:tcW w:type="dxa" w:w="1728"/>
          </w:tcPr>
          <w:p>
            <w:r>
              <w:t>Register user</w:t>
            </w:r>
          </w:p>
        </w:tc>
        <w:tc>
          <w:tcPr>
            <w:tcW w:type="dxa" w:w="1728"/>
          </w:tcPr>
          <w:p>
            <w:r>
              <w:t>Route /register renders component SignUp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@/components/SignUp</w:t>
            </w:r>
          </w:p>
        </w:tc>
      </w:tr>
      <w:tr>
        <w:tc>
          <w:tcPr>
            <w:tcW w:type="dxa" w:w="1728"/>
          </w:tcPr>
          <w:p>
            <w:r>
              <w:t>FR-FE-005</w:t>
            </w:r>
          </w:p>
        </w:tc>
        <w:tc>
          <w:tcPr>
            <w:tcW w:type="dxa" w:w="1728"/>
          </w:tcPr>
          <w:p>
            <w:r>
              <w:t>View UserPage</w:t>
            </w:r>
          </w:p>
        </w:tc>
        <w:tc>
          <w:tcPr>
            <w:tcW w:type="dxa" w:w="1728"/>
          </w:tcPr>
          <w:p>
            <w:r>
              <w:t>Route /user renders component UserPage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@/components/UserPage</w:t>
            </w:r>
          </w:p>
        </w:tc>
      </w:tr>
      <w:tr>
        <w:tc>
          <w:tcPr>
            <w:tcW w:type="dxa" w:w="1728"/>
          </w:tcPr>
          <w:p>
            <w:r>
              <w:t>FR-FE-006</w:t>
            </w:r>
          </w:p>
        </w:tc>
        <w:tc>
          <w:tcPr>
            <w:tcW w:type="dxa" w:w="1728"/>
          </w:tcPr>
          <w:p>
            <w:r>
              <w:t>View AdminPage</w:t>
            </w:r>
          </w:p>
        </w:tc>
        <w:tc>
          <w:tcPr>
            <w:tcW w:type="dxa" w:w="1728"/>
          </w:tcPr>
          <w:p>
            <w:r>
              <w:t>Route /admin renders component AdminPage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@/components/AdminPage</w:t>
            </w:r>
          </w:p>
        </w:tc>
      </w:tr>
      <w:tr>
        <w:tc>
          <w:tcPr>
            <w:tcW w:type="dxa" w:w="1728"/>
          </w:tcPr>
          <w:p>
            <w:r>
              <w:t>FR-FE-007</w:t>
            </w:r>
          </w:p>
        </w:tc>
        <w:tc>
          <w:tcPr>
            <w:tcW w:type="dxa" w:w="1728"/>
          </w:tcPr>
          <w:p>
            <w:r>
              <w:t>View EmailPage</w:t>
            </w:r>
          </w:p>
        </w:tc>
        <w:tc>
          <w:tcPr>
            <w:tcW w:type="dxa" w:w="1728"/>
          </w:tcPr>
          <w:p>
            <w:r>
              <w:t>Route /email renders component EmailPage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@/components/EmailPage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BR-FE-001</w:t>
            </w:r>
          </w:p>
        </w:tc>
        <w:tc>
          <w:tcPr>
            <w:tcW w:type="dxa" w:w="1728"/>
          </w:tcPr>
          <w:p>
            <w:r>
              <w:t>Centralized state mutation</w:t>
            </w:r>
          </w:p>
        </w:tc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vuex_store</w:t>
            </w:r>
          </w:p>
        </w:tc>
        <w:tc>
          <w:tcPr>
            <w:tcW w:type="dxa" w:w="1728"/>
          </w:tcPr>
          <w:p>
            <w:r>
              <w:t>1 Vuex module(s) expose 2 mutation(s) and 0 action(s); component state changes must flow through these to preserve the single-source-of-truth invariant.</w:t>
            </w:r>
          </w:p>
        </w:tc>
      </w:tr>
    </w:tbl>
    <w:p>
      <w:pPr>
        <w:pStyle w:val="Heading2"/>
      </w:pPr>
      <w:r>
        <w:t>4.2.8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frontend (global)</w:t>
            </w:r>
          </w:p>
        </w:tc>
        <w:tc>
          <w:tcPr>
            <w:tcW w:type="dxa" w:w="2160"/>
          </w:tcPr>
          <w:p>
            <w:r>
              <w:t>Global HTTP interceptor</w:t>
            </w:r>
          </w:p>
        </w:tc>
        <w:tc>
          <w:tcPr>
            <w:tcW w:type="dxa" w:w="2160"/>
          </w:tcPr>
          <w:p>
            <w:r>
              <w:t>NOT present — surface as a gap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frontend (global)</w:t>
            </w:r>
          </w:p>
        </w:tc>
        <w:tc>
          <w:tcPr>
            <w:tcW w:type="dxa" w:w="2160"/>
          </w:tcPr>
          <w:p>
            <w:r>
              <w:t>Error-boundary component</w:t>
            </w:r>
          </w:p>
        </w:tc>
        <w:tc>
          <w:tcPr>
            <w:tcW w:type="dxa" w:w="2160"/>
          </w:tcPr>
          <w:p>
            <w:r>
              <w:t>NOT present — surface as a gap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frontend (global)</w:t>
            </w:r>
          </w:p>
        </w:tc>
        <w:tc>
          <w:tcPr>
            <w:tcW w:type="dxa" w:w="2160"/>
          </w:tcPr>
          <w:p>
            <w:r>
              <w:t>Centralized error service</w:t>
            </w:r>
          </w:p>
        </w:tc>
        <w:tc>
          <w:tcPr>
            <w:tcW w:type="dxa" w:w="2160"/>
          </w:tcPr>
          <w:p>
            <w:r>
              <w:t>NOT present — surface as a gap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frontend (global)</w:t>
            </w:r>
          </w:p>
        </w:tc>
        <w:tc>
          <w:tcPr>
            <w:tcW w:type="dxa" w:w="2160"/>
          </w:tcPr>
          <w:p>
            <w:r>
              <w:t>Sentry / APM integration</w:t>
            </w:r>
          </w:p>
        </w:tc>
        <w:tc>
          <w:tcPr>
            <w:tcW w:type="dxa" w:w="2160"/>
          </w:tcPr>
          <w:p>
            <w:r>
              <w:t>NOT present — surface as a gap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EC-FE-001</w:t>
            </w:r>
          </w:p>
        </w:tc>
        <w:tc>
          <w:tcPr>
            <w:tcW w:type="dxa" w:w="1440"/>
          </w:tcPr>
          <w:p>
            <w:r>
              <w:t>framework_migration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6 of 7 component(s) use Options API only — Vue 3 migration surfaces every component as a rewrite candidate.</w:t>
            </w:r>
          </w:p>
        </w:tc>
        <w:tc>
          <w:tcPr>
            <w:tcW w:type="dxa" w:w="1440"/>
          </w:tcPr>
          <w:p>
            <w:r>
              <w:t>migration_signals.api_style_distribution</w:t>
            </w:r>
          </w:p>
        </w:tc>
      </w:tr>
      <w:tr>
        <w:tc>
          <w:tcPr>
            <w:tcW w:type="dxa" w:w="1440"/>
          </w:tcPr>
          <w:p>
            <w:r>
              <w:t>EC-FE-002</w:t>
            </w:r>
          </w:p>
        </w:tc>
        <w:tc>
          <w:tcPr>
            <w:tcW w:type="dxa" w:w="1440"/>
          </w:tcPr>
          <w:p>
            <w:r>
              <w:t>state_migration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Vuex-only codebase — Pinia migration is required for Vue 3 long-term support; plan module-by-module cutover.</w:t>
            </w:r>
          </w:p>
        </w:tc>
        <w:tc>
          <w:tcPr>
            <w:tcW w:type="dxa" w:w="1440"/>
          </w:tcPr>
          <w:p>
            <w:r>
              <w:t>migration_signals.state_library_migration</w:t>
            </w:r>
          </w:p>
        </w:tc>
      </w:tr>
      <w:tr>
        <w:tc>
          <w:tcPr>
            <w:tcW w:type="dxa" w:w="1440"/>
          </w:tcPr>
          <w:p>
            <w:r>
              <w:t>EC-FE-003</w:t>
            </w:r>
          </w:p>
        </w:tc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All 7 route(s) load eagerly — no code-splitting, initial bundle carries every view.</w:t>
            </w:r>
          </w:p>
        </w:tc>
        <w:tc>
          <w:tcPr>
            <w:tcW w:type="dxa" w:w="1440"/>
          </w:tcPr>
          <w:p>
            <w:r>
              <w:t>framework_surface.routing.routes</w:t>
            </w:r>
          </w:p>
        </w:tc>
      </w:tr>
      <w:tr>
        <w:tc>
          <w:tcPr>
            <w:tcW w:type="dxa" w:w="1440"/>
          </w:tcPr>
          <w:p>
            <w:r>
              <w:t>EC-FE-004</w:t>
            </w:r>
          </w:p>
        </w:tc>
        <w:tc>
          <w:tcPr>
            <w:tcW w:type="dxa" w:w="1440"/>
          </w:tcPr>
          <w:p>
            <w:r>
              <w:t>vue2_eol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Vue 2 reached end-of-life on December 31, 2023</w:t>
            </w:r>
          </w:p>
        </w:tc>
        <w:tc>
          <w:tcPr>
            <w:tcW w:type="dxa" w:w="1440"/>
          </w:tcPr>
          <w:p>
            <w:r>
              <w:t>entire frontend</w:t>
            </w:r>
          </w:p>
        </w:tc>
      </w:tr>
      <w:tr>
        <w:tc>
          <w:tcPr>
            <w:tcW w:type="dxa" w:w="1440"/>
          </w:tcPr>
          <w:p>
            <w:r>
              <w:t>EC-FE-005</w:t>
            </w:r>
          </w:p>
        </w:tc>
        <w:tc>
          <w:tcPr>
            <w:tcW w:type="dxa" w:w="1440"/>
          </w:tcPr>
          <w:p>
            <w:r>
              <w:t>no_tests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 test files detected in the frontend codebase</w:t>
            </w:r>
          </w:p>
        </w:tc>
        <w:tc>
          <w:tcPr>
            <w:tcW w:type="dxa" w:w="1440"/>
          </w:tcPr>
          <w:p>
            <w:r>
              <w:t>entire frontend</w:t>
            </w:r>
          </w:p>
        </w:tc>
      </w:tr>
      <w:tr>
        <w:tc>
          <w:tcPr>
            <w:tcW w:type="dxa" w:w="1440"/>
          </w:tcPr>
          <w:p>
            <w:r>
              <w:t>EC-FE-006</w:t>
            </w:r>
          </w:p>
        </w:tc>
        <w:tc>
          <w:tcPr>
            <w:tcW w:type="dxa" w:w="1440"/>
          </w:tcPr>
          <w:p>
            <w:r>
              <w:t>bearer_in_localstora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Authentication tokens stored in localStorage are vulnerable to XSS attacks</w:t>
            </w:r>
          </w:p>
        </w:tc>
        <w:tc>
          <w:tcPr>
            <w:tcW w:type="dxa" w:w="1440"/>
          </w:tcPr>
          <w:p>
            <w:r>
              <w:t>frontend/src/store/index.js</w:t>
            </w:r>
          </w:p>
        </w:tc>
      </w:tr>
      <w:tr>
        <w:tc>
          <w:tcPr>
            <w:tcW w:type="dxa" w:w="1440"/>
          </w:tcPr>
          <w:p>
            <w:r>
              <w:t>EC-FE-007</w:t>
            </w:r>
          </w:p>
        </w:tc>
        <w:tc>
          <w:tcPr>
            <w:tcW w:type="dxa" w:w="1440"/>
          </w:tcPr>
          <w:p>
            <w:r>
              <w:t>no_error_handling_co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 centralized error handling for API calls</w:t>
            </w:r>
          </w:p>
        </w:tc>
        <w:tc>
          <w:tcPr>
            <w:tcW w:type="dxa" w:w="1440"/>
          </w:tcPr>
          <w:p>
            <w:r>
              <w:t>API client usage</w:t>
            </w:r>
          </w:p>
        </w:tc>
      </w:tr>
      <w:tr>
        <w:tc>
          <w:tcPr>
            <w:tcW w:type="dxa" w:w="1440"/>
          </w:tcPr>
          <w:p>
            <w:r>
              <w:t>EC-FE-008</w:t>
            </w:r>
          </w:p>
        </w:tc>
        <w:tc>
          <w:tcPr>
            <w:tcW w:type="dxa" w:w="1440"/>
          </w:tcPr>
          <w:p>
            <w:r>
              <w:t>non_namespaced_vuex_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Root Vuex store is not namespaced</w:t>
            </w:r>
          </w:p>
        </w:tc>
        <w:tc>
          <w:tcPr>
            <w:tcW w:type="dxa" w:w="1440"/>
          </w:tcPr>
          <w:p>
            <w:r>
              <w:t>frontend/src/store/index.js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WF-FE-003: SignIn.SignIn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VueRouter.resolve</w:t>
            </w:r>
          </w:p>
        </w:tc>
        <w:tc>
          <w:tcPr>
            <w:tcW w:type="dxa" w:w="2160"/>
          </w:tcPr>
          <w:p>
            <w:r>
              <w:t>@/components/SignIn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SignIn.mounted</w:t>
            </w:r>
          </w:p>
        </w:tc>
        <w:tc>
          <w:tcPr>
            <w:tcW w:type="dxa" w:w="2160"/>
          </w:tcPr>
          <w:p>
            <w:r>
              <w:t>frontend/src/components/SignIn.vue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root.auth_login, isAuthenticated</w:t>
            </w:r>
          </w:p>
        </w:tc>
        <w:tc>
          <w:tcPr>
            <w:tcW w:type="dxa" w:w="2160"/>
          </w:tcPr>
          <w:p>
            <w:r>
              <w:t>store/index.js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axios./api</w:t>
            </w:r>
          </w:p>
        </w:tc>
        <w:tc>
          <w:tcPr>
            <w:tcW w:type="dxa" w:w="2160"/>
          </w:tcPr>
          <w:p>
            <w:r>
              <w:t>frontend/src/components/http-common.js</w:t>
            </w:r>
          </w:p>
        </w:tc>
      </w:tr>
    </w:tbl>
    <w:p>
      <w:r>
        <w:rPr>
          <w:b/>
          <w:i w:val="0"/>
        </w:rPr>
        <w:t>WF-FE-004: SignUp.SignUp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VueRouter.resolve</w:t>
            </w:r>
          </w:p>
        </w:tc>
        <w:tc>
          <w:tcPr>
            <w:tcW w:type="dxa" w:w="2160"/>
          </w:tcPr>
          <w:p>
            <w:r>
              <w:t>@/components/SignUp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SignUp.mounted</w:t>
            </w:r>
          </w:p>
        </w:tc>
        <w:tc>
          <w:tcPr>
            <w:tcW w:type="dxa" w:w="2160"/>
          </w:tcPr>
          <w:p>
            <w:r>
              <w:t>frontend/src/components/SignUp.vue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root.auth_login</w:t>
            </w:r>
          </w:p>
        </w:tc>
        <w:tc>
          <w:tcPr>
            <w:tcW w:type="dxa" w:w="2160"/>
          </w:tcPr>
          <w:p>
            <w:r>
              <w:t>store/index.js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axios./api</w:t>
            </w:r>
          </w:p>
        </w:tc>
        <w:tc>
          <w:tcPr>
            <w:tcW w:type="dxa" w:w="2160"/>
          </w:tcPr>
          <w:p>
            <w:r>
              <w:t>frontend/src/components/http-common.js</w:t>
            </w:r>
          </w:p>
        </w:tc>
      </w:tr>
    </w:tbl>
    <w:p>
      <w:r>
        <w:rPr>
          <w:b/>
          <w:i w:val="0"/>
        </w:rPr>
        <w:t>WF-FE-005: UserPage.UserPage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VueRouter.resolve</w:t>
            </w:r>
          </w:p>
        </w:tc>
        <w:tc>
          <w:tcPr>
            <w:tcW w:type="dxa" w:w="2160"/>
          </w:tcPr>
          <w:p>
            <w:r>
              <w:t>@/components/UserPage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UserPage.mounted</w:t>
            </w:r>
          </w:p>
        </w:tc>
        <w:tc>
          <w:tcPr>
            <w:tcW w:type="dxa" w:w="2160"/>
          </w:tcPr>
          <w:p>
            <w:r>
              <w:t>frontend/src/components/UserPage.vue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root.isAuthenticated, getUsername</w:t>
            </w:r>
          </w:p>
        </w:tc>
        <w:tc>
          <w:tcPr>
            <w:tcW w:type="dxa" w:w="2160"/>
          </w:tcPr>
          <w:p>
            <w:r>
              <w:t>store/index.js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axios./api</w:t>
            </w:r>
          </w:p>
        </w:tc>
        <w:tc>
          <w:tcPr>
            <w:tcW w:type="dxa" w:w="2160"/>
          </w:tcPr>
          <w:p>
            <w:r>
              <w:t>frontend/src/components/http-common.js</w:t>
            </w:r>
          </w:p>
        </w:tc>
      </w:tr>
    </w:tbl>
    <w:p>
      <w:r>
        <w:rPr>
          <w:b/>
          <w:i w:val="0"/>
        </w:rPr>
        <w:t>WF-FE-006: AdminPage.AdminPage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VueRouter.resolve</w:t>
            </w:r>
          </w:p>
        </w:tc>
        <w:tc>
          <w:tcPr>
            <w:tcW w:type="dxa" w:w="2160"/>
          </w:tcPr>
          <w:p>
            <w:r>
              <w:t>@/components/AdminPage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AdminPage.mounted</w:t>
            </w:r>
          </w:p>
        </w:tc>
        <w:tc>
          <w:tcPr>
            <w:tcW w:type="dxa" w:w="2160"/>
          </w:tcPr>
          <w:p>
            <w:r>
              <w:t>frontend/src/components/AdminPage.vue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root.isAdmin, getUsername</w:t>
            </w:r>
          </w:p>
        </w:tc>
        <w:tc>
          <w:tcPr>
            <w:tcW w:type="dxa" w:w="2160"/>
          </w:tcPr>
          <w:p>
            <w:r>
              <w:t>store/index.js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axios./api</w:t>
            </w:r>
          </w:p>
        </w:tc>
        <w:tc>
          <w:tcPr>
            <w:tcW w:type="dxa" w:w="2160"/>
          </w:tcPr>
          <w:p>
            <w:r>
              <w:t>frontend/src/components/http-common.js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backend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frontend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2026-04-27T22:09:55Z</vt:lpwstr>
  </property>
  <property fmtid="{D5CDD505-2E9C-101B-9397-08002B2CF9AE}" pid="6" name="SynthetixArtifactType">
    <vt:lpwstr>capability_brd_v2</vt:lpwstr>
  </property>
</Properties>
</file>