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20260512_185522_e0e711bd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2026-05-12T18:57:31Z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 requests before accessing customer data.</w:t>
      </w:r>
    </w:p>
    <w:p>
      <w:r>
        <w:rPr>
          <w:b w:val="0"/>
          <w:i w:val="0"/>
        </w:rPr>
        <w:t xml:space="preserve">  • svc-customer-and-account → svc-billing-and-finance  (sync)  Pass customer account details for billing processing.</w:t>
      </w:r>
    </w:p>
    <w:p>
      <w:r>
        <w:rPr>
          <w:b w:val="0"/>
          <w:i w:val="0"/>
        </w:rPr>
        <w:t xml:space="preserve">  • svc-onboarding-and-credentialing → svc-staffing-and-placement  (sync)  Transfer onboarding data for candidate placement.</w:t>
      </w:r>
    </w:p>
    <w:p>
      <w:r>
        <w:rPr>
          <w:b w:val="0"/>
          <w:i w:val="0"/>
        </w:rPr>
        <w:t xml:space="preserve">  • svc-reporting-and-analytics → svc-customer-and-account  (sync)  Aggregate customer data for reporting purposes.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 requests before accessing customer data.</w:t>
        <w:br/>
        <w:t xml:space="preserve">    svc-customer-and-account-&gt;&gt;svc-billing-and-finance: Pass customer account details for billing processing.</w:t>
        <w:br/>
        <w:t xml:space="preserve">    svc-onboarding-and-credentialing-&gt;&gt;svc-staffing-and-placement: Transfer onboarding data for candidate placement.</w:t>
        <w:br/>
        <w:t xml:space="preserve">    svc-reporting-and-analytics-&gt;&gt;svc-customer-and-account: Aggregate customer data for reporting purposes.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 2.0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structured and maintainable APIs.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data access to leverage LINQ and migrations.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ProblemDetails for standardized error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models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JWT for stateless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Cookie-based — rejected because </w:t>
      </w:r>
    </w:p>
    <w:p>
      <w:r>
        <w:rPr>
          <w:b w:val="0"/>
          <w:i w:val="0"/>
        </w:rPr>
        <w:t xml:space="preserve">  • OIDC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FR-AUTO-001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heuristic extraction for initial phase.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FR-AUTO-002, FR-AUTO-003, FR-AUTO-004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strict parity to ensure feature consistency.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Corrected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FR-AUTO-001, FR-AUTO-002, FR-AUTO-003, FR-AUTO-004,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FR-AUTO-001,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FR-AUTO-001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ADR-DOTNET-004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ADR-DOTNET-004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