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Exercise 2: Error Handling</w:t>
      </w:r>
    </w:p>
    <w:p>
      <w:pPr>
        <w:pStyle w:val="Body"/>
        <w:bidi w:val="0"/>
        <w:spacing w:line="259" w:lineRule="auto"/>
        <w:ind w:left="0" w:right="0" w:firstLine="0"/>
        <w:jc w:val="left"/>
        <w:rPr>
          <w:rFonts w:ascii="Arial" w:cs="Arial" w:hAnsi="Arial" w:eastAsia="Arial"/>
          <w:b w:val="1"/>
          <w:bCs w:val="1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1: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Handle exceptions during fund transfers between accounts.</w:t>
      </w:r>
    </w:p>
    <w:p>
      <w:pPr>
        <w:pStyle w:val="Body"/>
        <w:numPr>
          <w:ilvl w:val="1"/>
          <w:numId w:val="2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de-DE"/>
        </w:rPr>
        <w:t>SafeTransferFunds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b w:val="1"/>
          <w:bCs w:val="1"/>
          <w:kern w:val="2"/>
          <w:sz w:val="20"/>
          <w:szCs w:val="20"/>
          <w:u w:color="000000"/>
          <w:rtl w:val="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Customers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CustomerID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DOB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Accounts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AccountID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AccountType VARCHAR2(20),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FOREIGN KEY (CustomerID) REFERENCES Customers(CustomerID)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(1, 'Amit Verma', TO_DATE('1990-01-01',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(2, 'Riya Sen', TO_DATE('1992-01-01',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(3, 'Suresh Reddy', TO_DATE('1985-05-01',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s-ES_tradnl"/>
        </w:rPr>
        <w:t>VALUES (4, 'Pooja Patel', TO_DATE('1988-08-08', 'YYYY-MM-DD'), 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(99, 1, 'Savings',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VALUES (100, 2, 'Savings', 2000,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(101, 3, 'Savings', 200,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Accounts (AccountID, CustomerID, AccountType,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(102, 4, 'Savings', 1500,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CREATE OR REPLACE PROCEDURE SafeTransferFunds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p_FromAccountID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p_ToAccountID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p_Amount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v_FromBalance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SELECT Balance INTO v_FromBalance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FROM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p_FromAccountID;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IF v_FromBalance &lt; p_Amount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RAISE_APPLICATION_ERROR(-20001, 'Insufficient funds in source account.');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Balance = Balance - p_Amount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p_FromAccountID;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Accounts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Balance = Balance + p_Amount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AccountID = p_ToA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5987923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6-29 at 17.13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9 at 17.13.19.png" descr="Screenshot 2025-06-29 at 17.13.1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0"/>
          <w:lang w:val="de-DE"/>
        </w:rPr>
        <w:t>ccountID;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DBMS_OUTPUT.PUT_LINE('Transfer of ' || p_Amount || ' completed successfully.');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EXCEPTION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WHEN OTHERS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ROLLBACK;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DBMS_OUTPUT.PUT_LINE('Error during transfer: ' || SQLERRM);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SET SERVEROUTPUT ON;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-- Successful Transfer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EXEC SafeTransferFunds(99, 100, 1000);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-- Insufficient Funds (Should give error message)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EXEC SafeTransferFunds(101, 102, 500);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0"/>
          <w:szCs w:val="20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2: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Manage errors when updating employee salaries.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UpdateSalary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increases the salary of an employee by a given percentage. If the employee ID does not exist, handle the exception and log an error message.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Employees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EmployeeID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Position VARCHAR2(50),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Salary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Department VARCHAR2(50),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HireDate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(1, 'Rahul Mehra', 'Manager', 80000, 'Operations', TO_DATE('2015-06-10',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(2, 'Sneha Kapoor', 'Developer', 60000, 'IT', TO_DATE('2018-02-15',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Employees (EmployeeID, Name, Position, Salary, Department, HireDate)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nl-NL"/>
        </w:rPr>
        <w:t>VALUES (3, 'Amit Joshi', 'Analyst', 50000, 'Finance', TO_DATE('2020-01-01', 'YYYY-MM-DD'));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PROCEDURE UpdateSalary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p_EmployeeID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p_PercentIncrease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-- Attempt to update salary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 Employees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SET Salary = Salary + (Salary * p_PercentIncrease / 100)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WHERE EmployeeID = p_EmployeeID;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-- Check if any row was affected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IF SQL%ROWCOUNT = 0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RAISE_APPLICATION_ERROR(-20002, 'Employee ID does not exist.');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DBMS_OUTPUT.PUT_LINE('Salary updated successfully for Employee ID: ' || p_EmployeeID);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EXCEPTION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WHEN OTHERS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ROLLBACK;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DBMS_OUTPUT.PUT_LINE('Error updating salary: ' || SQLERRM);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SET SERVEROUTPUT ON;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UpdateSalary(2, 10);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1969415</wp:posOffset>
            </wp:positionH>
            <wp:positionV relativeFrom="line">
              <wp:posOffset>94394</wp:posOffset>
            </wp:positionV>
            <wp:extent cx="2168387" cy="1605908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1" y="21598"/>
                <wp:lineTo x="21601" y="0"/>
                <wp:lineTo x="0" y="0"/>
              </wp:wrapPolygon>
            </wp:wrapThrough>
            <wp:docPr id="1073741826" name="officeArt object" descr="Screenshot 2025-06-29 at 17.16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9 at 17.16.13.png" descr="Screenshot 2025-06-29 at 17.16.1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62206" t="0" r="0" b="55215"/>
                    <a:stretch>
                      <a:fillRect/>
                    </a:stretch>
                  </pic:blipFill>
                  <pic:spPr>
                    <a:xfrm>
                      <a:off x="0" y="0"/>
                      <a:ext cx="2168387" cy="1605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</w:p>
    <w:p>
      <w:pPr>
        <w:pStyle w:val="Body"/>
        <w:bidi w:val="0"/>
        <w:spacing w:line="259" w:lineRule="auto"/>
        <w:ind w:left="720" w:right="0" w:firstLine="0"/>
        <w:jc w:val="left"/>
        <w:rPr>
          <w:rFonts w:ascii="Arial" w:cs="Arial" w:hAnsi="Arial" w:eastAsia="Arial"/>
          <w:kern w:val="2"/>
          <w:sz w:val="24"/>
          <w:szCs w:val="24"/>
          <w:u w:color="000000"/>
          <w:rtl w:val="0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Scenario 3: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Ensure data integrity when adding a new customer.</w:t>
      </w:r>
    </w:p>
    <w:p>
      <w:pPr>
        <w:pStyle w:val="Body"/>
        <w:numPr>
          <w:ilvl w:val="1"/>
          <w:numId w:val="3"/>
        </w:numPr>
        <w:bidi w:val="0"/>
        <w:spacing w:line="259" w:lineRule="auto"/>
        <w:ind w:right="0"/>
        <w:jc w:val="left"/>
        <w:rPr>
          <w:rFonts w:ascii="Arial" w:hAnsi="Arial"/>
          <w:kern w:val="2"/>
          <w:sz w:val="24"/>
          <w:szCs w:val="24"/>
          <w:u w:color="000000"/>
          <w:rtl w:val="0"/>
          <w:lang w:val="it-IT"/>
        </w:rPr>
      </w:pP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it-IT"/>
        </w:rPr>
        <w:t>Question: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Write a stored procedure </w:t>
      </w:r>
      <w:r>
        <w:rPr>
          <w:rFonts w:ascii="Arial" w:hAnsi="Arial"/>
          <w:b w:val="1"/>
          <w:bCs w:val="1"/>
          <w:kern w:val="2"/>
          <w:sz w:val="24"/>
          <w:szCs w:val="24"/>
          <w:u w:color="000000"/>
          <w:rtl w:val="0"/>
          <w:lang w:val="en-US"/>
        </w:rPr>
        <w:t>AddNewCustomer</w:t>
      </w:r>
      <w:r>
        <w:rPr>
          <w:rFonts w:ascii="Arial" w:hAnsi="Arial"/>
          <w:kern w:val="2"/>
          <w:sz w:val="24"/>
          <w:szCs w:val="24"/>
          <w:u w:color="000000"/>
          <w:rtl w:val="0"/>
          <w:lang w:val="en-US"/>
        </w:rPr>
        <w:t xml:space="preserve"> that inserts a new customer into the Customers table. If a customer with the same ID already exists, handle the exception by logging an error and preventing the insertion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TABLE Customers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CustomerID NUMBER PRIMARY KEY,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Name VARCHAR2(100),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DOB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Balance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LastModified DATE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>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(1, 'Anjali Sharma', TO_DATE('1995-03-10', 'YYYY-MM-DD'), 5000,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VALUES (2, 'Rohit Mehra', TO_DATE('1990-07-22', 'YYYY-MM-DD'), 10000,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CREATE OR REPLACE PROCEDURE AddNewCustomer (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p_CustomerID NUMBER,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p_Name VARCHAR2,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p_DOB DATE,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p_Balance NUMBER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IS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v_Count NUMBER;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BEGIN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SELECT COUNT(*) INTO v_Count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FROM Customers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WHERE CustomerID = p_CustomerID;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IF v_Count &gt; 0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RAISE_APPLICATION_ERROR(-20003, 'Customer with this ID already exists.');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END IF;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INSERT INTO Customers (CustomerID, Name, DOB, Balance, LastModified)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VALUES (p_CustomerID, p_Name, p_DOB, p_Balance, SYSDATE);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COMMIT;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DBMS_OUTPUT.PUT_LINE('New customer added successfully. Customer ID: ' || p_CustomerID);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EXCEPTION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WHEN OTHERS THEN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ROLLBACK;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DBMS_OUTPUT.PUT_LINE('Error adding customer: ' || SQLERRM);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END;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/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SET SERVEROUTPUT ON;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EXEC AddNewCustomer(3, 'Neha Gupta', TO_DATE('1998-11-15', 'YYYY-MM-DD'), 7500);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-248830</wp:posOffset>
            </wp:positionH>
            <wp:positionV relativeFrom="line">
              <wp:posOffset>194399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 descr="Screenshot 2025-06-29 at 17.18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9 at 17.18.14.png" descr="Screenshot 2025-06-29 at 17.18.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  <w:rPr>
          <w:rFonts w:ascii="Arial" w:cs="Arial" w:hAnsi="Arial" w:eastAsia="Arial"/>
          <w:sz w:val="20"/>
          <w:szCs w:val="20"/>
        </w:rPr>
      </w:pPr>
    </w:p>
    <w:p>
      <w:pPr>
        <w:pStyle w:val="Body"/>
      </w:pPr>
      <w:r>
        <w:rPr>
          <w:rFonts w:ascii="Arial" w:cs="Arial" w:hAnsi="Arial" w:eastAsia="Arial"/>
          <w:sz w:val="20"/>
          <w:szCs w:val="20"/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bullet"/>
      <w:suff w:val="tab"/>
      <w:lvlText w:val="o"/>
      <w:lvlJc w:val="left"/>
      <w:pPr>
        <w:tabs>
          <w:tab w:val="left" w:pos="144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1440"/>
        </w:tabs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40"/>
        </w:tabs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1440"/>
        </w:tabs>
        <w:ind w:left="68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40"/>
        </w:tabs>
        <w:ind w:left="79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1440"/>
        </w:tabs>
        <w:ind w:left="90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o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5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25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36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475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583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691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799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o"/>
        <w:lvlJc w:val="left"/>
        <w:pPr>
          <w:tabs>
            <w:tab w:val="left" w:pos="1440"/>
          </w:tabs>
          <w:ind w:left="9072" w:hanging="432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