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Autonomous AI Agent Protocol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Assignment Submission — March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FastAPI  |  Python  |  In-Memory Storage  |  REST API Design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3.11, FastAPI, Pydantic, Uvicorn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Registry + Usage Logger + Search System + Analytics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Concepts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Idempotency, Validation, Scalability, REST Design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project implements an Agent Platform — a backend system where autonomous AI agents can register themselves, be searched and discovered by other agents, call each other, and have their usage tracked for billing and analytics.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 Registry — stores and manages agent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 System — keyword-based agent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Usage Logger — records inter-agent calls with idempotency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Usage Analytics — aggregates units consumed per agent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Project Structure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project/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# FastAPI app, all route handlers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models.py     # Pydantic data models (Agent, Usage)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storage.py    # In-memory storage layer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README.md     # Setup and API documentation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Data Models (models.py)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Pydantic models provide automatic type validation. Invalid inputs return clear 422 errors without any manual checks.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Model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Agent(BaseModel):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str          # Unique identifier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description: str   # What this agent does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endpoint: str      # Where this agent is reachable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tags: List[str]    # Auto-extracted NLP tags (BONUS)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Usage Model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Usage(BaseModel):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caller: str        # Agent making the call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target: str        # Agent being called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units: int         # Compute units consumed (must be &gt; 0)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request_id: str    # Unique ID for idempotency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API Endpoints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/agents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Register a new agent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/agents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List all registered agents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/search?q=...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Search agents by keyword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/usage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Log a usage event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/usage-summary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Total units per agent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/usage-logs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View all raw log entries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Full Implementation (main.py)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1 — Agent Registry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@app.post('/agents')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add_agent(agent: Agent):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agent.name in agents: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HTTPException(400, 'Agent already exists')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agent.tags = extract_tags(agent.description)  # BONUS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agents[agent.name] = agent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'Agent registered', 'tags': agent.tags}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@app.get('/search')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search_agents(q: str):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Matches name, description, OR tags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[a for a in agents.values()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q in a.name.lower()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 q in a.description.lower()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 any(q in tag for tag in a.tags)]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2 — Usage Logging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@app.post('/usage')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log_usage(usage: Usage):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EDGE CASE 1: Idempotency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usage.request_id in request_ids: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{'message': 'Duplicate ignored'}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EDGE CASE 2: Unknown agents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usage.caller not in agents or usage.target not in agents: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HTTPException(400, 'Unknown agent')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request_ids.add(usage.request_id)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usage_logs.append(usage)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{'message': 'Usage logged'}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@app.get('/usage-summary')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usage_summary():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summary = {}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log in usage_logs: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summary[log.target] = summary.get(log.target, 0) + log.units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summary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Bonus — NLP Tag Extraction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extract_tags(description: str) -&gt; list[str]: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stopwords = {'the','is','from','and','a','an','to','of','in','for'}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words = description.lower().split()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tags = [w.strip('.,') for w in words if w not in stopwords]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list(set(tags))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Edge Cases &amp; Design Decisions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 1: Duplicate Registration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Problem: What if someone tries to register an agent that already exists?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Solution: Check agent.name against the agents dictionary before inserting. Return a 400 HTTP error with a clear message. This prevents data corruption.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 2: Idempotency (Duplicate request_id)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Problem: Network retries can cause the same usage event to be logged twice, resulting in double billing.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Solution: Every /usage call carries a unique request_id. We store all seen IDs in a set. Before logging, we check if this ID was already processed. If yes, we silently return success — the caller gets the same response without any side effects. This is called an idempotent API.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Production approach: Replace the in-memory set with a Redis cache or a database unique constraint for persistence across restarts.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 3: Unknown 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Problem: What if a usage event references an agent that doesn't exist?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Solution: Before logging, validate both caller and target exist in the registry. Return a 400 error with the agent name that was not found. This prevents orphaned logs.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 4: Invalid/Missing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Problem: Malformed request bodies with missing or wrong-type fields.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Solution: Pydantic models handle this automatically. FastAPI returns a 422 Unprocessable Entity error with a detailed breakdown of every invalid field. No manual validation code needed.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System Design Answers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Q1: How would you prevent double billing?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Assign each billing transaction a unique request_id (UUID)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processed IDs in a Redis SET or a DB unique constraint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charging — check if request_id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exists: return the same success response (idempotent), skip charging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pattern is used by Stripe, AWS, and all major payment APIs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Q2: How would you scale to 100,000+ agents?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in-memory dict with PostgreSQL — add indexes on name,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Elasticsearch for full-text search with relevance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Cache frequent searches in Redis (TTL of 60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Move usage_logs to a time-series DB (e.g., TimescaleDB) for fast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as microservices: Registry, Search, and Usage as separate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message queue (Kafka/RabbitMQ) for async usage logging — decouples billing from the hot path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How to Run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Install dependencies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fastapi uvicorn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Start the server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main:app --reload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Test via Swagger UI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http://127.0.0.1:8000/docs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Register an Agent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/agents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"SummariserAgent",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"description": "Summarises long documents using NLP",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"endpoint": "http://agent1.local/summarise"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Log Usage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/usage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"caller": "OrchestratorAgent",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"target": "SummariserAgent",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"units": 150,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"request_id": "req-abc-001"</w:t>
      </w:r>
    </w:p>
    <w:p>
      <w:pPr>
        <w:shd w:fill="1E1E1E" w:val="clear"/>
        <w:spacing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Reflection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used AI tools (ChatGPT/Claude) to understand FastAPI's structure, Pydantic validation patterns, and general API design conventions. This helped me get up to speed quickly on the framework syntax.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However, I designed and implemented the core logic myself: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idempotency mechanism using a request_id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validation logic for unknown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tag extraction NLP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system design answers (scaling and billing decisions)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made a deliberate choice not to rely on AI for system design reasoning, as those answers need to reflect genuine understanding of distributed systems trade-offs — which I worked through independently.</w:t>
      </w:r>
    </w:p>
    <w:p>
      <w:pPr>
        <w:spacing w:after="1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Autonomous AI Agent Protocol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2026-04-14T05:52:38.507Z</dcterms:created>
  <dcterms:modified xsi:type="dcterms:W3CDTF">2026-04-14T05:52:38.508Z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