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06E" w:rsidRPr="0082206E" w:rsidRDefault="0082206E" w:rsidP="0082206E">
      <w:pPr>
        <w:rPr>
          <w:b/>
          <w:sz w:val="28"/>
        </w:rPr>
      </w:pPr>
      <w:r w:rsidRPr="0082206E">
        <w:rPr>
          <w:b/>
          <w:sz w:val="28"/>
        </w:rPr>
        <w:t>REFRENCES:</w:t>
      </w:r>
    </w:p>
    <w:p w:rsidR="0082206E" w:rsidRDefault="0082206E" w:rsidP="0082206E">
      <w:pPr>
        <w:pStyle w:val="ListParagraph"/>
        <w:numPr>
          <w:ilvl w:val="0"/>
          <w:numId w:val="1"/>
        </w:numPr>
      </w:pPr>
      <w:r>
        <w:t>https://ieeexplore.ieee.org/abstract/document/8046345]</w:t>
      </w:r>
    </w:p>
    <w:p w:rsidR="0082206E" w:rsidRDefault="0082206E" w:rsidP="0082206E"/>
    <w:p w:rsidR="0082206E" w:rsidRDefault="0082206E" w:rsidP="0082206E">
      <w:pPr>
        <w:pStyle w:val="ListParagraph"/>
        <w:numPr>
          <w:ilvl w:val="0"/>
          <w:numId w:val="1"/>
        </w:numPr>
      </w:pPr>
      <w:r>
        <w:t>https://ieeexplore.ieee.org/abstract/document/8020231]</w:t>
      </w:r>
    </w:p>
    <w:p w:rsidR="0082206E" w:rsidRDefault="0082206E" w:rsidP="0082206E"/>
    <w:p w:rsidR="0082206E" w:rsidRDefault="0082206E" w:rsidP="0082206E">
      <w:pPr>
        <w:pStyle w:val="ListParagraph"/>
        <w:numPr>
          <w:ilvl w:val="0"/>
          <w:numId w:val="1"/>
        </w:numPr>
      </w:pPr>
      <w:r>
        <w:t>https://ieeexplore.ieee.org/abstract/document/7498395]</w:t>
      </w:r>
    </w:p>
    <w:p w:rsidR="0082206E" w:rsidRDefault="0082206E" w:rsidP="0082206E"/>
    <w:p w:rsidR="0082206E" w:rsidRDefault="0082206E" w:rsidP="0082206E">
      <w:pPr>
        <w:pStyle w:val="ListParagraph"/>
        <w:numPr>
          <w:ilvl w:val="0"/>
          <w:numId w:val="1"/>
        </w:numPr>
      </w:pPr>
      <w:r>
        <w:t>https://ieeexplore.ieee.org/abstract/document/6997394]</w:t>
      </w:r>
    </w:p>
    <w:p w:rsidR="0082206E" w:rsidRDefault="0082206E" w:rsidP="0082206E"/>
    <w:p w:rsidR="0082206E" w:rsidRDefault="0082206E" w:rsidP="0082206E">
      <w:pPr>
        <w:pStyle w:val="ListParagraph"/>
        <w:numPr>
          <w:ilvl w:val="0"/>
          <w:numId w:val="1"/>
        </w:numPr>
      </w:pPr>
      <w:hyperlink r:id="rId8" w:history="1">
        <w:r w:rsidRPr="009B0A7A">
          <w:rPr>
            <w:rStyle w:val="Hyperlink"/>
          </w:rPr>
          <w:t>https://ieeexplore.ieee.org/abstract/document/6531960</w:t>
        </w:r>
      </w:hyperlink>
      <w:r>
        <w:t>]</w:t>
      </w:r>
    </w:p>
    <w:p w:rsidR="0025417B" w:rsidRDefault="0025417B" w:rsidP="0025417B">
      <w:pPr>
        <w:pStyle w:val="ListParagraph"/>
      </w:pPr>
    </w:p>
    <w:p w:rsidR="0025417B" w:rsidRDefault="0025417B" w:rsidP="0025417B">
      <w:pPr>
        <w:pStyle w:val="ListParagraph"/>
      </w:pPr>
    </w:p>
    <w:p w:rsidR="0082206E" w:rsidRPr="0082206E" w:rsidRDefault="0082206E" w:rsidP="0082206E">
      <w:pPr>
        <w:rPr>
          <w:b/>
          <w:sz w:val="28"/>
        </w:rPr>
      </w:pPr>
      <w:r w:rsidRPr="0082206E">
        <w:rPr>
          <w:b/>
          <w:sz w:val="28"/>
        </w:rPr>
        <w:t>A</w:t>
      </w:r>
      <w:r>
        <w:rPr>
          <w:b/>
          <w:sz w:val="28"/>
        </w:rPr>
        <w:t>PPENDICES:</w:t>
      </w:r>
    </w:p>
    <w:p w:rsidR="0082206E" w:rsidRPr="0025417B" w:rsidRDefault="0025417B" w:rsidP="0082206E">
      <w:pPr>
        <w:rPr>
          <w:b/>
          <w:sz w:val="24"/>
        </w:rPr>
      </w:pPr>
      <w:r w:rsidRPr="0025417B">
        <w:rPr>
          <w:b/>
          <w:sz w:val="24"/>
        </w:rPr>
        <w:t>Appendix A: Risk Assessment</w:t>
      </w:r>
      <w:bookmarkStart w:id="0" w:name="_GoBack"/>
      <w:bookmarkEnd w:id="0"/>
    </w:p>
    <w:p w:rsidR="0082206E" w:rsidRDefault="0082206E" w:rsidP="0082206E">
      <w:pPr>
        <w:rPr>
          <w:sz w:val="24"/>
        </w:rPr>
      </w:pPr>
      <w:r w:rsidRPr="0082206E">
        <w:rPr>
          <w:sz w:val="24"/>
        </w:rPr>
        <w:t>This appendix should include a comprehensive risk assessment for the USB security key project, identifying potential risks and their impact on the project's objectives. It should also outline risk mitigation st</w:t>
      </w:r>
      <w:r w:rsidR="0025417B">
        <w:rPr>
          <w:sz w:val="24"/>
        </w:rPr>
        <w:t>rategies and contingency plans.</w:t>
      </w:r>
    </w:p>
    <w:p w:rsidR="0025417B" w:rsidRDefault="0025417B" w:rsidP="0082206E">
      <w:pPr>
        <w:rPr>
          <w:sz w:val="24"/>
        </w:rPr>
      </w:pPr>
    </w:p>
    <w:p w:rsidR="0082206E" w:rsidRPr="0025417B" w:rsidRDefault="0082206E" w:rsidP="0082206E">
      <w:pPr>
        <w:rPr>
          <w:b/>
          <w:sz w:val="24"/>
        </w:rPr>
      </w:pPr>
      <w:r w:rsidRPr="0025417B">
        <w:rPr>
          <w:b/>
          <w:sz w:val="24"/>
        </w:rPr>
        <w:t>Appendix B: Ha</w:t>
      </w:r>
      <w:r w:rsidRPr="0025417B">
        <w:rPr>
          <w:b/>
          <w:sz w:val="24"/>
        </w:rPr>
        <w:t>rdware Design Specifications</w:t>
      </w:r>
    </w:p>
    <w:p w:rsidR="0082206E" w:rsidRDefault="0082206E" w:rsidP="0082206E">
      <w:pPr>
        <w:rPr>
          <w:sz w:val="24"/>
        </w:rPr>
      </w:pPr>
      <w:r w:rsidRPr="0082206E">
        <w:rPr>
          <w:sz w:val="24"/>
        </w:rPr>
        <w:t>This appendix should provide detailed specifications for the hardware components of the USB security key device. It should include information such as the processor, memory, connectivity options, form factor, and power requirements.</w:t>
      </w:r>
    </w:p>
    <w:p w:rsidR="0082206E" w:rsidRPr="0082206E" w:rsidRDefault="0082206E" w:rsidP="0082206E">
      <w:pPr>
        <w:rPr>
          <w:sz w:val="24"/>
        </w:rPr>
      </w:pPr>
    </w:p>
    <w:p w:rsidR="0082206E" w:rsidRPr="0025417B" w:rsidRDefault="0082206E" w:rsidP="0082206E">
      <w:pPr>
        <w:rPr>
          <w:b/>
          <w:sz w:val="24"/>
        </w:rPr>
      </w:pPr>
      <w:r w:rsidRPr="0025417B">
        <w:rPr>
          <w:b/>
          <w:sz w:val="24"/>
        </w:rPr>
        <w:t>Appendix C:</w:t>
      </w:r>
      <w:r w:rsidRPr="0025417B">
        <w:rPr>
          <w:b/>
          <w:sz w:val="24"/>
        </w:rPr>
        <w:t xml:space="preserve"> Software Design Specifications</w:t>
      </w:r>
    </w:p>
    <w:p w:rsidR="0082206E" w:rsidRPr="0082206E" w:rsidRDefault="0082206E" w:rsidP="0082206E">
      <w:pPr>
        <w:rPr>
          <w:sz w:val="24"/>
        </w:rPr>
      </w:pPr>
      <w:r w:rsidRPr="0082206E">
        <w:rPr>
          <w:sz w:val="24"/>
        </w:rPr>
        <w:t>This appendix should outline the software design specifications for the USB security key device and the computer or network server software. It should include information on the programming languages, frameworks, and libraries used, as well as the system architecture and data flow diagrams.</w:t>
      </w:r>
    </w:p>
    <w:p w:rsidR="0082206E" w:rsidRPr="0025417B" w:rsidRDefault="0082206E" w:rsidP="0082206E">
      <w:pPr>
        <w:rPr>
          <w:b/>
          <w:sz w:val="24"/>
        </w:rPr>
      </w:pPr>
      <w:r w:rsidRPr="0025417B">
        <w:rPr>
          <w:b/>
          <w:sz w:val="24"/>
        </w:rPr>
        <w:lastRenderedPageBreak/>
        <w:t>Appendix D: User Interface Design</w:t>
      </w:r>
    </w:p>
    <w:p w:rsidR="0082206E" w:rsidRPr="0082206E" w:rsidRDefault="0082206E" w:rsidP="0082206E">
      <w:pPr>
        <w:rPr>
          <w:sz w:val="24"/>
        </w:rPr>
      </w:pPr>
      <w:r w:rsidRPr="0082206E">
        <w:rPr>
          <w:sz w:val="24"/>
        </w:rPr>
        <w:t>This appendix should include the design of the user interface for managing the USB keys and access permissions. It can include wireframes, mock-ups, or screenshots of the user interface screens, along with descriptions of the functionality and user interactions.</w:t>
      </w:r>
    </w:p>
    <w:p w:rsidR="0082206E" w:rsidRPr="0025417B" w:rsidRDefault="0082206E" w:rsidP="0082206E">
      <w:pPr>
        <w:rPr>
          <w:b/>
          <w:sz w:val="24"/>
        </w:rPr>
      </w:pPr>
    </w:p>
    <w:p w:rsidR="0082206E" w:rsidRPr="0025417B" w:rsidRDefault="0082206E" w:rsidP="0082206E">
      <w:pPr>
        <w:rPr>
          <w:b/>
          <w:sz w:val="24"/>
        </w:rPr>
      </w:pPr>
      <w:r w:rsidRPr="0025417B">
        <w:rPr>
          <w:b/>
          <w:sz w:val="24"/>
        </w:rPr>
        <w:t xml:space="preserve">Appendix E: Hardware and </w:t>
      </w:r>
      <w:r w:rsidRPr="0025417B">
        <w:rPr>
          <w:b/>
          <w:sz w:val="24"/>
        </w:rPr>
        <w:t>Software Implementation Details</w:t>
      </w:r>
    </w:p>
    <w:p w:rsidR="0082206E" w:rsidRPr="0082206E" w:rsidRDefault="0082206E" w:rsidP="0082206E">
      <w:pPr>
        <w:rPr>
          <w:sz w:val="24"/>
        </w:rPr>
      </w:pPr>
      <w:r w:rsidRPr="0082206E">
        <w:rPr>
          <w:sz w:val="24"/>
        </w:rPr>
        <w:t>This appendix should provide detailed information on the implementation of the hardware components and software modules of the USB security key system. It can include circuit diagrams, code snippets, algorithms, and configuration files.</w:t>
      </w:r>
    </w:p>
    <w:p w:rsidR="0082206E" w:rsidRPr="0025417B" w:rsidRDefault="0082206E" w:rsidP="0082206E">
      <w:pPr>
        <w:rPr>
          <w:b/>
          <w:sz w:val="24"/>
        </w:rPr>
      </w:pPr>
      <w:r w:rsidRPr="0025417B">
        <w:rPr>
          <w:b/>
          <w:sz w:val="24"/>
        </w:rPr>
        <w:t>Ap</w:t>
      </w:r>
      <w:r w:rsidRPr="0025417B">
        <w:rPr>
          <w:b/>
          <w:sz w:val="24"/>
        </w:rPr>
        <w:t>pendix F: Test Plan and Results</w:t>
      </w:r>
    </w:p>
    <w:p w:rsidR="0082206E" w:rsidRPr="0082206E" w:rsidRDefault="0082206E" w:rsidP="0082206E">
      <w:pPr>
        <w:rPr>
          <w:sz w:val="24"/>
        </w:rPr>
      </w:pPr>
      <w:r w:rsidRPr="0082206E">
        <w:rPr>
          <w:sz w:val="24"/>
        </w:rPr>
        <w:t>This appendix should include the detailed test plan used to evaluate the USB security key system. It should list the test cases, procedures, and expected results. Additionally, it should present the actual test results, including any issues or bugs encountered during testing.</w:t>
      </w:r>
    </w:p>
    <w:p w:rsidR="0082206E" w:rsidRPr="0025417B" w:rsidRDefault="0082206E" w:rsidP="0082206E">
      <w:pPr>
        <w:rPr>
          <w:b/>
          <w:sz w:val="24"/>
        </w:rPr>
      </w:pPr>
      <w:r w:rsidRPr="0025417B">
        <w:rPr>
          <w:b/>
          <w:sz w:val="24"/>
        </w:rPr>
        <w:t>Appendix G: User Manual</w:t>
      </w:r>
    </w:p>
    <w:p w:rsidR="0082206E" w:rsidRPr="0082206E" w:rsidRDefault="0082206E" w:rsidP="0082206E">
      <w:pPr>
        <w:rPr>
          <w:sz w:val="24"/>
        </w:rPr>
      </w:pPr>
      <w:r w:rsidRPr="0082206E">
        <w:rPr>
          <w:sz w:val="24"/>
        </w:rPr>
        <w:t>This appendix should include the user manual for the USB security key system. It should provide step-by-step instructions on how to use the device and software, manage access permissions, and troubleshoot common issues. It can also include FAQs and troubleshooting guides.</w:t>
      </w:r>
    </w:p>
    <w:p w:rsidR="0082206E" w:rsidRPr="0025417B" w:rsidRDefault="0082206E" w:rsidP="0082206E">
      <w:pPr>
        <w:rPr>
          <w:b/>
          <w:sz w:val="24"/>
        </w:rPr>
      </w:pPr>
      <w:r w:rsidRPr="0025417B">
        <w:rPr>
          <w:b/>
          <w:sz w:val="24"/>
        </w:rPr>
        <w:t>Appendix H: Project Schedule</w:t>
      </w:r>
    </w:p>
    <w:p w:rsidR="0082206E" w:rsidRPr="0082206E" w:rsidRDefault="0082206E" w:rsidP="0082206E">
      <w:pPr>
        <w:rPr>
          <w:sz w:val="24"/>
        </w:rPr>
      </w:pPr>
      <w:r w:rsidRPr="0082206E">
        <w:rPr>
          <w:sz w:val="24"/>
        </w:rPr>
        <w:t>This appendix should include the project schedule, which outlines the timeline for each milestone and task in the project. It can be presented as a Gantt chart or a table, indicating the start and end dates for each activity.</w:t>
      </w:r>
    </w:p>
    <w:p w:rsidR="0082206E" w:rsidRPr="0025417B" w:rsidRDefault="0082206E" w:rsidP="0082206E">
      <w:pPr>
        <w:rPr>
          <w:b/>
          <w:sz w:val="24"/>
        </w:rPr>
      </w:pPr>
      <w:r w:rsidRPr="0025417B">
        <w:rPr>
          <w:b/>
          <w:sz w:val="24"/>
        </w:rPr>
        <w:t>Appendix I: Budget</w:t>
      </w:r>
    </w:p>
    <w:p w:rsidR="0082206E" w:rsidRPr="0082206E" w:rsidRDefault="0082206E" w:rsidP="0082206E">
      <w:pPr>
        <w:rPr>
          <w:sz w:val="24"/>
        </w:rPr>
      </w:pPr>
      <w:r w:rsidRPr="0082206E">
        <w:rPr>
          <w:sz w:val="24"/>
        </w:rPr>
        <w:t>This appendix should outline the budget for the USB security key project. It should include a breakdown of costs for hardware components, software development, testing equipment, and any other relevant expenses.</w:t>
      </w:r>
    </w:p>
    <w:p w:rsidR="0082206E" w:rsidRPr="0025417B" w:rsidRDefault="0082206E" w:rsidP="0082206E">
      <w:pPr>
        <w:rPr>
          <w:b/>
          <w:sz w:val="24"/>
        </w:rPr>
      </w:pPr>
      <w:r w:rsidRPr="0025417B">
        <w:rPr>
          <w:b/>
          <w:sz w:val="24"/>
        </w:rPr>
        <w:t>Appendix J: Co</w:t>
      </w:r>
      <w:r w:rsidRPr="0025417B">
        <w:rPr>
          <w:b/>
          <w:sz w:val="24"/>
        </w:rPr>
        <w:t>mpliance Checklist</w:t>
      </w:r>
    </w:p>
    <w:p w:rsidR="0082206E" w:rsidRPr="0082206E" w:rsidRDefault="0082206E" w:rsidP="0082206E">
      <w:pPr>
        <w:rPr>
          <w:sz w:val="24"/>
        </w:rPr>
      </w:pPr>
      <w:r w:rsidRPr="0082206E">
        <w:rPr>
          <w:sz w:val="24"/>
        </w:rPr>
        <w:t>This appendix should include a checklist of regulatory requirements and standards that the USB security key system needs to comply with. It can include items related to data security, privacy, encryption standards, and industry-specific regulations.</w:t>
      </w:r>
    </w:p>
    <w:sectPr w:rsidR="0082206E" w:rsidRPr="0082206E" w:rsidSect="0025417B">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5DB2" w:rsidRDefault="00845DB2" w:rsidP="0082206E">
      <w:pPr>
        <w:spacing w:after="0" w:line="240" w:lineRule="auto"/>
      </w:pPr>
      <w:r>
        <w:separator/>
      </w:r>
    </w:p>
  </w:endnote>
  <w:endnote w:type="continuationSeparator" w:id="0">
    <w:p w:rsidR="00845DB2" w:rsidRDefault="00845DB2" w:rsidP="00822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5DB2" w:rsidRDefault="00845DB2" w:rsidP="0082206E">
      <w:pPr>
        <w:spacing w:after="0" w:line="240" w:lineRule="auto"/>
      </w:pPr>
      <w:r>
        <w:separator/>
      </w:r>
    </w:p>
  </w:footnote>
  <w:footnote w:type="continuationSeparator" w:id="0">
    <w:p w:rsidR="00845DB2" w:rsidRDefault="00845DB2" w:rsidP="0082206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327306"/>
    <w:multiLevelType w:val="hybridMultilevel"/>
    <w:tmpl w:val="4A6ED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206E"/>
    <w:rsid w:val="0025417B"/>
    <w:rsid w:val="0082206E"/>
    <w:rsid w:val="00845DB2"/>
    <w:rsid w:val="00A76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20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06E"/>
  </w:style>
  <w:style w:type="paragraph" w:styleId="Footer">
    <w:name w:val="footer"/>
    <w:basedOn w:val="Normal"/>
    <w:link w:val="FooterChar"/>
    <w:uiPriority w:val="99"/>
    <w:unhideWhenUsed/>
    <w:rsid w:val="008220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06E"/>
  </w:style>
  <w:style w:type="paragraph" w:styleId="ListParagraph">
    <w:name w:val="List Paragraph"/>
    <w:basedOn w:val="Normal"/>
    <w:uiPriority w:val="34"/>
    <w:qFormat/>
    <w:rsid w:val="0082206E"/>
    <w:pPr>
      <w:ind w:left="720"/>
      <w:contextualSpacing/>
    </w:pPr>
  </w:style>
  <w:style w:type="character" w:styleId="Hyperlink">
    <w:name w:val="Hyperlink"/>
    <w:basedOn w:val="DefaultParagraphFont"/>
    <w:uiPriority w:val="99"/>
    <w:unhideWhenUsed/>
    <w:rsid w:val="0082206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20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06E"/>
  </w:style>
  <w:style w:type="paragraph" w:styleId="Footer">
    <w:name w:val="footer"/>
    <w:basedOn w:val="Normal"/>
    <w:link w:val="FooterChar"/>
    <w:uiPriority w:val="99"/>
    <w:unhideWhenUsed/>
    <w:rsid w:val="008220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06E"/>
  </w:style>
  <w:style w:type="paragraph" w:styleId="ListParagraph">
    <w:name w:val="List Paragraph"/>
    <w:basedOn w:val="Normal"/>
    <w:uiPriority w:val="34"/>
    <w:qFormat/>
    <w:rsid w:val="0082206E"/>
    <w:pPr>
      <w:ind w:left="720"/>
      <w:contextualSpacing/>
    </w:pPr>
  </w:style>
  <w:style w:type="character" w:styleId="Hyperlink">
    <w:name w:val="Hyperlink"/>
    <w:basedOn w:val="DefaultParagraphFont"/>
    <w:uiPriority w:val="99"/>
    <w:unhideWhenUsed/>
    <w:rsid w:val="008220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066576">
      <w:bodyDiv w:val="1"/>
      <w:marLeft w:val="0"/>
      <w:marRight w:val="0"/>
      <w:marTop w:val="0"/>
      <w:marBottom w:val="0"/>
      <w:divBdr>
        <w:top w:val="none" w:sz="0" w:space="0" w:color="auto"/>
        <w:left w:val="none" w:sz="0" w:space="0" w:color="auto"/>
        <w:bottom w:val="none" w:sz="0" w:space="0" w:color="auto"/>
        <w:right w:val="none" w:sz="0" w:space="0" w:color="auto"/>
      </w:divBdr>
    </w:div>
    <w:div w:id="150158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bstract/document/6531960"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 LAB</dc:creator>
  <cp:lastModifiedBy>CS LAB</cp:lastModifiedBy>
  <cp:revision>1</cp:revision>
  <dcterms:created xsi:type="dcterms:W3CDTF">2023-06-21T08:00:00Z</dcterms:created>
  <dcterms:modified xsi:type="dcterms:W3CDTF">2023-06-21T08:12:00Z</dcterms:modified>
</cp:coreProperties>
</file>