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454E" w:rsidRDefault="00F0454E" w:rsidP="00F0454E">
      <w:pPr>
        <w:pStyle w:val="NormalWeb"/>
        <w:spacing w:before="0" w:beforeAutospacing="0" w:after="0" w:afterAutospacing="0"/>
        <w:jc w:val="center"/>
      </w:pPr>
      <w:r>
        <w:rPr>
          <w:rFonts w:eastAsia="Times New Roman"/>
          <w:b/>
          <w:bCs/>
          <w:color w:val="000000" w:themeColor="text1"/>
          <w:kern w:val="24"/>
          <w:sz w:val="48"/>
          <w:szCs w:val="48"/>
        </w:rPr>
        <w:t>K.J. Somaiya College of Science and Commerce</w:t>
      </w:r>
    </w:p>
    <w:p w:rsidR="00F0454E" w:rsidRDefault="00F0454E" w:rsidP="00F0454E">
      <w:pPr>
        <w:pStyle w:val="NormalWeb"/>
        <w:spacing w:before="0" w:beforeAutospacing="0" w:after="0" w:afterAutospacing="0"/>
        <w:jc w:val="center"/>
      </w:pPr>
      <w:r>
        <w:rPr>
          <w:rFonts w:eastAsia="Times New Roman"/>
          <w:b/>
          <w:bCs/>
          <w:color w:val="000000" w:themeColor="text1"/>
          <w:kern w:val="24"/>
          <w:sz w:val="48"/>
          <w:szCs w:val="48"/>
          <w:u w:val="single"/>
        </w:rPr>
        <w:t>Dept. of Information Technology</w:t>
      </w:r>
    </w:p>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rsidP="00F0454E">
      <w:pPr>
        <w:pStyle w:val="NormalWeb"/>
        <w:spacing w:before="0" w:beforeAutospacing="0" w:after="0" w:afterAutospacing="0"/>
      </w:pPr>
      <w:r>
        <w:rPr>
          <w:rFonts w:eastAsia="Times New Roman"/>
          <w:color w:val="000000" w:themeColor="text1"/>
          <w:kern w:val="24"/>
          <w:sz w:val="40"/>
          <w:szCs w:val="40"/>
        </w:rPr>
        <w:t xml:space="preserve">Subject: </w:t>
      </w:r>
      <w:r>
        <w:rPr>
          <w:rFonts w:eastAsia="Times New Roman"/>
          <w:b/>
          <w:bCs/>
          <w:color w:val="000000" w:themeColor="text1"/>
          <w:kern w:val="24"/>
          <w:sz w:val="40"/>
          <w:szCs w:val="40"/>
          <w:u w:val="single"/>
        </w:rPr>
        <w:t>Advance Java</w:t>
      </w:r>
    </w:p>
    <w:p w:rsidR="00F0454E" w:rsidRDefault="00F0454E" w:rsidP="00F0454E">
      <w:pPr>
        <w:pStyle w:val="NormalWeb"/>
        <w:spacing w:before="0" w:beforeAutospacing="0" w:after="0" w:afterAutospacing="0"/>
      </w:pPr>
      <w:r>
        <w:rPr>
          <w:rFonts w:eastAsia="Times New Roman"/>
          <w:color w:val="000000" w:themeColor="text1"/>
          <w:kern w:val="24"/>
          <w:sz w:val="40"/>
          <w:szCs w:val="40"/>
        </w:rPr>
        <w:t xml:space="preserve">Roll No.: </w:t>
      </w:r>
      <w:r>
        <w:rPr>
          <w:rFonts w:eastAsia="Times New Roman"/>
          <w:b/>
          <w:bCs/>
          <w:color w:val="000000" w:themeColor="text1"/>
          <w:kern w:val="24"/>
          <w:sz w:val="40"/>
          <w:szCs w:val="40"/>
          <w:u w:val="single"/>
        </w:rPr>
        <w:t>17-6839</w:t>
      </w:r>
    </w:p>
    <w:p w:rsidR="00F0454E" w:rsidRDefault="00F0454E" w:rsidP="00F0454E">
      <w:pPr>
        <w:pStyle w:val="NormalWeb"/>
        <w:spacing w:before="0" w:beforeAutospacing="0" w:after="0" w:afterAutospacing="0"/>
      </w:pPr>
      <w:r>
        <w:rPr>
          <w:rFonts w:eastAsia="Times New Roman"/>
          <w:color w:val="000000" w:themeColor="text1"/>
          <w:kern w:val="24"/>
          <w:sz w:val="40"/>
          <w:szCs w:val="40"/>
        </w:rPr>
        <w:t xml:space="preserve">Name: </w:t>
      </w:r>
      <w:r>
        <w:rPr>
          <w:rFonts w:eastAsia="Times New Roman"/>
          <w:b/>
          <w:bCs/>
          <w:color w:val="000000" w:themeColor="text1"/>
          <w:kern w:val="24"/>
          <w:sz w:val="40"/>
          <w:szCs w:val="40"/>
          <w:u w:val="single"/>
        </w:rPr>
        <w:t xml:space="preserve">Vishal </w:t>
      </w:r>
      <w:proofErr w:type="spellStart"/>
      <w:r>
        <w:rPr>
          <w:rFonts w:eastAsia="Times New Roman"/>
          <w:b/>
          <w:bCs/>
          <w:color w:val="000000" w:themeColor="text1"/>
          <w:kern w:val="24"/>
          <w:sz w:val="40"/>
          <w:szCs w:val="40"/>
          <w:u w:val="single"/>
        </w:rPr>
        <w:t>Himmat</w:t>
      </w:r>
      <w:proofErr w:type="spellEnd"/>
      <w:r>
        <w:rPr>
          <w:rFonts w:eastAsia="Times New Roman"/>
          <w:b/>
          <w:bCs/>
          <w:color w:val="000000" w:themeColor="text1"/>
          <w:kern w:val="24"/>
          <w:sz w:val="40"/>
          <w:szCs w:val="40"/>
          <w:u w:val="single"/>
        </w:rPr>
        <w:t xml:space="preserve"> Kataria</w:t>
      </w:r>
    </w:p>
    <w:p w:rsidR="00F0454E" w:rsidRDefault="00F0454E" w:rsidP="00F0454E">
      <w:pPr>
        <w:pStyle w:val="NormalWeb"/>
        <w:spacing w:before="0" w:beforeAutospacing="0" w:after="0" w:afterAutospacing="0"/>
      </w:pPr>
      <w:r>
        <w:rPr>
          <w:rFonts w:eastAsia="Times New Roman"/>
          <w:color w:val="000000" w:themeColor="text1"/>
          <w:kern w:val="24"/>
          <w:sz w:val="40"/>
          <w:szCs w:val="40"/>
        </w:rPr>
        <w:t xml:space="preserve">Project Name: </w:t>
      </w:r>
      <w:r>
        <w:rPr>
          <w:rFonts w:eastAsia="Times New Roman"/>
          <w:b/>
          <w:bCs/>
          <w:color w:val="000000" w:themeColor="text1"/>
          <w:kern w:val="24"/>
          <w:sz w:val="40"/>
          <w:szCs w:val="40"/>
          <w:u w:val="single"/>
        </w:rPr>
        <w:t>Calculator</w:t>
      </w:r>
    </w:p>
    <w:p w:rsidR="00F0454E" w:rsidRPr="00F0454E" w:rsidRDefault="00F0454E" w:rsidP="00F0454E">
      <w:pPr>
        <w:pStyle w:val="ListParagraph"/>
        <w:rPr>
          <w:b/>
          <w:i/>
          <w:sz w:val="56"/>
          <w:u w:val="single"/>
        </w:rPr>
      </w:pPr>
      <w:r w:rsidRPr="00F0454E">
        <w:rPr>
          <w:b/>
          <w:i/>
          <w:sz w:val="56"/>
          <w:u w:val="single"/>
        </w:rPr>
        <w:lastRenderedPageBreak/>
        <w:t>Index</w:t>
      </w:r>
    </w:p>
    <w:p w:rsidR="00F0454E" w:rsidRDefault="00F0454E">
      <w:r w:rsidRPr="00F0454E">
        <w:rPr>
          <w:noProof/>
        </w:rPr>
        <mc:AlternateContent>
          <mc:Choice Requires="wps">
            <w:drawing>
              <wp:anchor distT="0" distB="0" distL="114300" distR="114300" simplePos="0" relativeHeight="251664384" behindDoc="0" locked="0" layoutInCell="1" allowOverlap="1" wp14:anchorId="0A1C2FC6" wp14:editId="766181EA">
                <wp:simplePos x="0" y="0"/>
                <wp:positionH relativeFrom="margin">
                  <wp:align>center</wp:align>
                </wp:positionH>
                <wp:positionV relativeFrom="paragraph">
                  <wp:posOffset>312272</wp:posOffset>
                </wp:positionV>
                <wp:extent cx="6366295" cy="1938992"/>
                <wp:effectExtent l="0" t="0" r="0" b="0"/>
                <wp:wrapNone/>
                <wp:docPr id="7" name="TextBox 6"/>
                <wp:cNvGraphicFramePr/>
                <a:graphic xmlns:a="http://schemas.openxmlformats.org/drawingml/2006/main">
                  <a:graphicData uri="http://schemas.microsoft.com/office/word/2010/wordprocessingShape">
                    <wps:wsp>
                      <wps:cNvSpPr txBox="1"/>
                      <wps:spPr>
                        <a:xfrm>
                          <a:off x="0" y="0"/>
                          <a:ext cx="6366295" cy="1938992"/>
                        </a:xfrm>
                        <a:prstGeom prst="rect">
                          <a:avLst/>
                        </a:prstGeom>
                        <a:noFill/>
                      </wps:spPr>
                      <wps:txbx>
                        <w:txbxContent>
                          <w:p w:rsidR="00F0454E" w:rsidRDefault="00F0454E" w:rsidP="00F0454E">
                            <w:pPr>
                              <w:pStyle w:val="ListParagraph"/>
                              <w:numPr>
                                <w:ilvl w:val="0"/>
                                <w:numId w:val="2"/>
                              </w:numPr>
                              <w:spacing w:after="0" w:line="240" w:lineRule="auto"/>
                              <w:rPr>
                                <w:rFonts w:eastAsia="Times New Roman"/>
                                <w:sz w:val="40"/>
                                <w:szCs w:val="24"/>
                              </w:rPr>
                            </w:pPr>
                            <w:r>
                              <w:rPr>
                                <w:rFonts w:eastAsia="Times New Roman"/>
                                <w:color w:val="000000" w:themeColor="text1"/>
                                <w:kern w:val="24"/>
                                <w:sz w:val="40"/>
                                <w:szCs w:val="40"/>
                              </w:rPr>
                              <w:t>Concept</w:t>
                            </w:r>
                          </w:p>
                          <w:p w:rsidR="00F0454E" w:rsidRDefault="00F0454E" w:rsidP="00F0454E">
                            <w:pPr>
                              <w:pStyle w:val="ListParagraph"/>
                              <w:numPr>
                                <w:ilvl w:val="0"/>
                                <w:numId w:val="2"/>
                              </w:numPr>
                              <w:spacing w:after="0" w:line="240" w:lineRule="auto"/>
                              <w:rPr>
                                <w:rFonts w:eastAsia="Times New Roman"/>
                                <w:sz w:val="40"/>
                              </w:rPr>
                            </w:pPr>
                            <w:r>
                              <w:rPr>
                                <w:rFonts w:eastAsia="Times New Roman"/>
                                <w:color w:val="000000" w:themeColor="text1"/>
                                <w:kern w:val="24"/>
                                <w:sz w:val="40"/>
                                <w:szCs w:val="40"/>
                              </w:rPr>
                              <w:t>Classes</w:t>
                            </w:r>
                          </w:p>
                          <w:p w:rsidR="00F0454E" w:rsidRDefault="00F0454E" w:rsidP="00F0454E">
                            <w:pPr>
                              <w:pStyle w:val="ListParagraph"/>
                              <w:numPr>
                                <w:ilvl w:val="0"/>
                                <w:numId w:val="2"/>
                              </w:numPr>
                              <w:spacing w:after="0" w:line="240" w:lineRule="auto"/>
                              <w:rPr>
                                <w:rFonts w:eastAsia="Times New Roman"/>
                                <w:sz w:val="40"/>
                              </w:rPr>
                            </w:pPr>
                            <w:r>
                              <w:rPr>
                                <w:rFonts w:eastAsia="Times New Roman"/>
                                <w:color w:val="000000" w:themeColor="text1"/>
                                <w:kern w:val="24"/>
                                <w:sz w:val="40"/>
                                <w:szCs w:val="40"/>
                              </w:rPr>
                              <w:t>Flow Chart</w:t>
                            </w:r>
                          </w:p>
                          <w:p w:rsidR="00F0454E" w:rsidRDefault="00F0454E" w:rsidP="00F0454E">
                            <w:pPr>
                              <w:pStyle w:val="ListParagraph"/>
                              <w:numPr>
                                <w:ilvl w:val="0"/>
                                <w:numId w:val="2"/>
                              </w:numPr>
                              <w:spacing w:after="0" w:line="240" w:lineRule="auto"/>
                              <w:rPr>
                                <w:rFonts w:eastAsia="Times New Roman"/>
                                <w:sz w:val="40"/>
                              </w:rPr>
                            </w:pPr>
                            <w:r>
                              <w:rPr>
                                <w:rFonts w:eastAsia="Times New Roman"/>
                                <w:color w:val="000000" w:themeColor="text1"/>
                                <w:kern w:val="24"/>
                                <w:sz w:val="40"/>
                                <w:szCs w:val="40"/>
                              </w:rPr>
                              <w:t>Output</w:t>
                            </w:r>
                          </w:p>
                          <w:p w:rsidR="00F0454E" w:rsidRDefault="00F0454E" w:rsidP="00F0454E">
                            <w:pPr>
                              <w:pStyle w:val="ListParagraph"/>
                              <w:numPr>
                                <w:ilvl w:val="0"/>
                                <w:numId w:val="2"/>
                              </w:numPr>
                              <w:spacing w:after="0" w:line="240" w:lineRule="auto"/>
                              <w:rPr>
                                <w:rFonts w:eastAsia="Times New Roman"/>
                                <w:sz w:val="40"/>
                              </w:rPr>
                            </w:pPr>
                            <w:r>
                              <w:rPr>
                                <w:rFonts w:eastAsia="Times New Roman"/>
                                <w:color w:val="000000" w:themeColor="text1"/>
                                <w:kern w:val="24"/>
                                <w:sz w:val="40"/>
                                <w:szCs w:val="40"/>
                              </w:rPr>
                              <w:t>Conclusion</w:t>
                            </w:r>
                          </w:p>
                          <w:p w:rsidR="00F0454E" w:rsidRDefault="00F0454E" w:rsidP="00F0454E">
                            <w:pPr>
                              <w:pStyle w:val="ListParagraph"/>
                              <w:numPr>
                                <w:ilvl w:val="0"/>
                                <w:numId w:val="2"/>
                              </w:numPr>
                              <w:spacing w:after="0" w:line="240" w:lineRule="auto"/>
                              <w:rPr>
                                <w:rFonts w:eastAsia="Times New Roman"/>
                                <w:sz w:val="40"/>
                              </w:rPr>
                            </w:pPr>
                            <w:r>
                              <w:rPr>
                                <w:rFonts w:eastAsia="Times New Roman"/>
                                <w:color w:val="000000" w:themeColor="text1"/>
                                <w:kern w:val="24"/>
                                <w:sz w:val="40"/>
                                <w:szCs w:val="40"/>
                              </w:rPr>
                              <w:t>References</w:t>
                            </w:r>
                          </w:p>
                        </w:txbxContent>
                      </wps:txbx>
                      <wps:bodyPr wrap="square" rtlCol="0">
                        <a:spAutoFit/>
                      </wps:bodyPr>
                    </wps:wsp>
                  </a:graphicData>
                </a:graphic>
              </wp:anchor>
            </w:drawing>
          </mc:Choice>
          <mc:Fallback>
            <w:pict>
              <v:shapetype w14:anchorId="0A1C2FC6" id="_x0000_t202" coordsize="21600,21600" o:spt="202" path="m,l,21600r21600,l21600,xe">
                <v:stroke joinstyle="miter"/>
                <v:path gradientshapeok="t" o:connecttype="rect"/>
              </v:shapetype>
              <v:shape id="TextBox 6" o:spid="_x0000_s1026" type="#_x0000_t202" style="position:absolute;margin-left:0;margin-top:24.6pt;width:501.3pt;height:152.7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" filled="f" stroked="f">
                <v:textbox style="mso-fit-shape-to-text:t">
                  <w:txbxContent>
                    <w:p w:rsidR="00F0454E" w:rsidRDefault="00F0454E" w:rsidP="00F0454E">
                      <w:pPr>
                        <w:pStyle w:val="ListParagraph"/>
                        <w:numPr>
                          <w:ilvl w:val="0"/>
                          <w:numId w:val="2"/>
                        </w:numPr>
                        <w:spacing w:after="0" w:line="240" w:lineRule="auto"/>
                        <w:rPr>
                          <w:rFonts w:eastAsia="Times New Roman"/>
                          <w:sz w:val="40"/>
                          <w:szCs w:val="24"/>
                        </w:rPr>
                      </w:pPr>
                      <w:r>
                        <w:rPr>
                          <w:rFonts w:eastAsia="Times New Roman"/>
                          <w:color w:val="000000" w:themeColor="text1"/>
                          <w:kern w:val="24"/>
                          <w:sz w:val="40"/>
                          <w:szCs w:val="40"/>
                        </w:rPr>
                        <w:t>Concept</w:t>
                      </w:r>
                    </w:p>
                    <w:p w:rsidR="00F0454E" w:rsidRDefault="00F0454E" w:rsidP="00F0454E">
                      <w:pPr>
                        <w:pStyle w:val="ListParagraph"/>
                        <w:numPr>
                          <w:ilvl w:val="0"/>
                          <w:numId w:val="2"/>
                        </w:numPr>
                        <w:spacing w:after="0" w:line="240" w:lineRule="auto"/>
                        <w:rPr>
                          <w:rFonts w:eastAsia="Times New Roman"/>
                          <w:sz w:val="40"/>
                        </w:rPr>
                      </w:pPr>
                      <w:r>
                        <w:rPr>
                          <w:rFonts w:eastAsia="Times New Roman"/>
                          <w:color w:val="000000" w:themeColor="text1"/>
                          <w:kern w:val="24"/>
                          <w:sz w:val="40"/>
                          <w:szCs w:val="40"/>
                        </w:rPr>
                        <w:t>Classes</w:t>
                      </w:r>
                    </w:p>
                    <w:p w:rsidR="00F0454E" w:rsidRDefault="00F0454E" w:rsidP="00F0454E">
                      <w:pPr>
                        <w:pStyle w:val="ListParagraph"/>
                        <w:numPr>
                          <w:ilvl w:val="0"/>
                          <w:numId w:val="2"/>
                        </w:numPr>
                        <w:spacing w:after="0" w:line="240" w:lineRule="auto"/>
                        <w:rPr>
                          <w:rFonts w:eastAsia="Times New Roman"/>
                          <w:sz w:val="40"/>
                        </w:rPr>
                      </w:pPr>
                      <w:r>
                        <w:rPr>
                          <w:rFonts w:eastAsia="Times New Roman"/>
                          <w:color w:val="000000" w:themeColor="text1"/>
                          <w:kern w:val="24"/>
                          <w:sz w:val="40"/>
                          <w:szCs w:val="40"/>
                        </w:rPr>
                        <w:t>Flow Chart</w:t>
                      </w:r>
                    </w:p>
                    <w:p w:rsidR="00F0454E" w:rsidRDefault="00F0454E" w:rsidP="00F0454E">
                      <w:pPr>
                        <w:pStyle w:val="ListParagraph"/>
                        <w:numPr>
                          <w:ilvl w:val="0"/>
                          <w:numId w:val="2"/>
                        </w:numPr>
                        <w:spacing w:after="0" w:line="240" w:lineRule="auto"/>
                        <w:rPr>
                          <w:rFonts w:eastAsia="Times New Roman"/>
                          <w:sz w:val="40"/>
                        </w:rPr>
                      </w:pPr>
                      <w:r>
                        <w:rPr>
                          <w:rFonts w:eastAsia="Times New Roman"/>
                          <w:color w:val="000000" w:themeColor="text1"/>
                          <w:kern w:val="24"/>
                          <w:sz w:val="40"/>
                          <w:szCs w:val="40"/>
                        </w:rPr>
                        <w:t>Output</w:t>
                      </w:r>
                    </w:p>
                    <w:p w:rsidR="00F0454E" w:rsidRDefault="00F0454E" w:rsidP="00F0454E">
                      <w:pPr>
                        <w:pStyle w:val="ListParagraph"/>
                        <w:numPr>
                          <w:ilvl w:val="0"/>
                          <w:numId w:val="2"/>
                        </w:numPr>
                        <w:spacing w:after="0" w:line="240" w:lineRule="auto"/>
                        <w:rPr>
                          <w:rFonts w:eastAsia="Times New Roman"/>
                          <w:sz w:val="40"/>
                        </w:rPr>
                      </w:pPr>
                      <w:r>
                        <w:rPr>
                          <w:rFonts w:eastAsia="Times New Roman"/>
                          <w:color w:val="000000" w:themeColor="text1"/>
                          <w:kern w:val="24"/>
                          <w:sz w:val="40"/>
                          <w:szCs w:val="40"/>
                        </w:rPr>
                        <w:t>Conclusion</w:t>
                      </w:r>
                    </w:p>
                    <w:p w:rsidR="00F0454E" w:rsidRDefault="00F0454E" w:rsidP="00F0454E">
                      <w:pPr>
                        <w:pStyle w:val="ListParagraph"/>
                        <w:numPr>
                          <w:ilvl w:val="0"/>
                          <w:numId w:val="2"/>
                        </w:numPr>
                        <w:spacing w:after="0" w:line="240" w:lineRule="auto"/>
                        <w:rPr>
                          <w:rFonts w:eastAsia="Times New Roman"/>
                          <w:sz w:val="40"/>
                        </w:rPr>
                      </w:pPr>
                      <w:r>
                        <w:rPr>
                          <w:rFonts w:eastAsia="Times New Roman"/>
                          <w:color w:val="000000" w:themeColor="text1"/>
                          <w:kern w:val="24"/>
                          <w:sz w:val="40"/>
                          <w:szCs w:val="40"/>
                        </w:rPr>
                        <w:t>References</w:t>
                      </w:r>
                    </w:p>
                  </w:txbxContent>
                </v:textbox>
                <w10:wrap anchorx="margin"/>
              </v:shape>
            </w:pict>
          </mc:Fallback>
        </mc:AlternateContent>
      </w:r>
    </w:p>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p w:rsidR="00F0454E" w:rsidRDefault="00F0454E">
      <w:r w:rsidRPr="00F0454E">
        <w:rPr>
          <w:noProof/>
        </w:rPr>
        <mc:AlternateContent>
          <mc:Choice Requires="wps">
            <w:drawing>
              <wp:anchor distT="0" distB="0" distL="114300" distR="114300" simplePos="0" relativeHeight="251666432" behindDoc="0" locked="0" layoutInCell="1" allowOverlap="1" wp14:anchorId="4FC37DDB" wp14:editId="399A63B0">
                <wp:simplePos x="0" y="0"/>
                <wp:positionH relativeFrom="column">
                  <wp:posOffset>0</wp:posOffset>
                </wp:positionH>
                <wp:positionV relativeFrom="paragraph">
                  <wp:posOffset>-635</wp:posOffset>
                </wp:positionV>
                <wp:extent cx="6366295" cy="690113"/>
                <wp:effectExtent l="0" t="0" r="15875" b="15240"/>
                <wp:wrapNone/>
                <wp:docPr id="6" name="Rectangle 5"/>
                <wp:cNvGraphicFramePr/>
                <a:graphic xmlns:a="http://schemas.openxmlformats.org/drawingml/2006/main">
                  <a:graphicData uri="http://schemas.microsoft.com/office/word/2010/wordprocessingShape">
                    <wps:wsp>
                      <wps:cNvSpPr/>
                      <wps:spPr>
                        <a:xfrm>
                          <a:off x="0" y="0"/>
                          <a:ext cx="6366295" cy="690113"/>
                        </a:xfrm>
                        <a:prstGeom prst="rect">
                          <a:avLst/>
                        </a:prstGeom>
                      </wps:spPr>
                      <wps:style>
                        <a:lnRef idx="2">
                          <a:schemeClr val="accent6"/>
                        </a:lnRef>
                        <a:fillRef idx="1">
                          <a:schemeClr val="lt1"/>
                        </a:fillRef>
                        <a:effectRef idx="0">
                          <a:schemeClr val="accent6"/>
                        </a:effectRef>
                        <a:fontRef idx="minor">
                          <a:schemeClr val="dk1"/>
                        </a:fontRef>
                      </wps:style>
                      <wps:txbx>
                        <w:txbxContent>
                          <w:p w:rsidR="00F0454E" w:rsidRDefault="00F0454E" w:rsidP="00F0454E">
                            <w:pPr>
                              <w:pStyle w:val="NormalWeb"/>
                              <w:spacing w:before="0" w:beforeAutospacing="0" w:after="0" w:afterAutospacing="0"/>
                            </w:pPr>
                            <w:r>
                              <w:rPr>
                                <w:rFonts w:eastAsia="Times New Roman"/>
                                <w:color w:val="000000" w:themeColor="dark1"/>
                                <w:kern w:val="24"/>
                                <w:sz w:val="56"/>
                                <w:szCs w:val="56"/>
                              </w:rPr>
                              <w:t>Concept</w:t>
                            </w:r>
                          </w:p>
                        </w:txbxContent>
                      </wps:txbx>
                      <wps:bodyPr rtlCol="0" anchor="ctr"/>
                    </wps:wsp>
                  </a:graphicData>
                </a:graphic>
              </wp:anchor>
            </w:drawing>
          </mc:Choice>
          <mc:Fallback>
            <w:pict>
              <v:rect w14:anchorId="4FC37DDB" id="Rectangle 5" o:spid="_x0000_s1027" style="position:absolute;margin-left:0;margin-top:-.05pt;width:501.3pt;height:54.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" fillcolor="white [3201]" strokecolor="#70ad47 [3209]" strokeweight="1pt">
                <v:textbox>
                  <w:txbxContent>
                    <w:p w:rsidR="00F0454E" w:rsidRDefault="00F0454E" w:rsidP="00F0454E">
                      <w:pPr>
                        <w:pStyle w:val="NormalWeb"/>
                        <w:spacing w:before="0" w:beforeAutospacing="0" w:after="0" w:afterAutospacing="0"/>
                      </w:pPr>
                      <w:r>
                        <w:rPr>
                          <w:rFonts w:eastAsia="Times New Roman"/>
                          <w:color w:val="000000" w:themeColor="dark1"/>
                          <w:kern w:val="24"/>
                          <w:sz w:val="56"/>
                          <w:szCs w:val="56"/>
                        </w:rPr>
                        <w:t>Concept</w:t>
                      </w:r>
                    </w:p>
                  </w:txbxContent>
                </v:textbox>
              </v:rect>
            </w:pict>
          </mc:Fallback>
        </mc:AlternateContent>
      </w:r>
    </w:p>
    <w:p w:rsidR="00F0454E" w:rsidRDefault="00F0454E"/>
    <w:p w:rsidR="00F0454E" w:rsidRDefault="00F0454E"/>
    <w:p w:rsidR="00F0454E" w:rsidRDefault="00F0454E"/>
    <w:p w:rsidR="00F0454E" w:rsidRPr="00E37CC7" w:rsidRDefault="00F0454E" w:rsidP="00F0454E">
      <w:pPr>
        <w:pStyle w:val="ListParagraph"/>
        <w:numPr>
          <w:ilvl w:val="0"/>
          <w:numId w:val="3"/>
        </w:numPr>
        <w:rPr>
          <w:rFonts w:asciiTheme="majorHAnsi" w:hAnsiTheme="majorHAnsi"/>
          <w:sz w:val="48"/>
        </w:rPr>
      </w:pPr>
      <w:r w:rsidRPr="00E37CC7">
        <w:rPr>
          <w:rFonts w:asciiTheme="majorHAnsi" w:hAnsiTheme="majorHAnsi"/>
          <w:sz w:val="48"/>
        </w:rPr>
        <w:t xml:space="preserve">Calculator is use for </w:t>
      </w:r>
      <w:r w:rsidR="00C016DB" w:rsidRPr="00E37CC7">
        <w:rPr>
          <w:rFonts w:asciiTheme="majorHAnsi" w:hAnsiTheme="majorHAnsi"/>
          <w:sz w:val="48"/>
        </w:rPr>
        <w:t>to reduce the human efforts.</w:t>
      </w:r>
    </w:p>
    <w:p w:rsidR="00C016DB" w:rsidRPr="00E37CC7" w:rsidRDefault="00C016DB" w:rsidP="00F0454E">
      <w:pPr>
        <w:pStyle w:val="ListParagraph"/>
        <w:numPr>
          <w:ilvl w:val="0"/>
          <w:numId w:val="3"/>
        </w:numPr>
        <w:rPr>
          <w:rFonts w:asciiTheme="majorHAnsi" w:hAnsiTheme="majorHAnsi"/>
          <w:sz w:val="48"/>
        </w:rPr>
      </w:pPr>
      <w:r w:rsidRPr="00E37CC7">
        <w:rPr>
          <w:rFonts w:asciiTheme="majorHAnsi" w:hAnsiTheme="majorHAnsi"/>
          <w:sz w:val="48"/>
        </w:rPr>
        <w:t>Now</w:t>
      </w:r>
      <w:r w:rsidR="00BF473E" w:rsidRPr="00E37CC7">
        <w:rPr>
          <w:rFonts w:asciiTheme="majorHAnsi" w:hAnsiTheme="majorHAnsi"/>
          <w:sz w:val="48"/>
        </w:rPr>
        <w:t>a</w:t>
      </w:r>
      <w:r w:rsidRPr="00E37CC7">
        <w:rPr>
          <w:rFonts w:asciiTheme="majorHAnsi" w:hAnsiTheme="majorHAnsi"/>
          <w:sz w:val="48"/>
        </w:rPr>
        <w:t>days we have many different types of Calculators such as Simple Calculator and Scientific Calculators.</w:t>
      </w:r>
    </w:p>
    <w:p w:rsidR="00C016DB" w:rsidRPr="00E37CC7" w:rsidRDefault="00C016DB" w:rsidP="00F0454E">
      <w:pPr>
        <w:pStyle w:val="ListParagraph"/>
        <w:numPr>
          <w:ilvl w:val="0"/>
          <w:numId w:val="3"/>
        </w:numPr>
        <w:rPr>
          <w:rFonts w:asciiTheme="majorHAnsi" w:hAnsiTheme="majorHAnsi"/>
          <w:sz w:val="48"/>
        </w:rPr>
      </w:pPr>
      <w:r w:rsidRPr="00E37CC7">
        <w:rPr>
          <w:rFonts w:asciiTheme="majorHAnsi" w:hAnsiTheme="majorHAnsi"/>
          <w:sz w:val="48"/>
        </w:rPr>
        <w:t>With the help of calculators many works get completed within fraction of minutes.</w:t>
      </w:r>
    </w:p>
    <w:p w:rsidR="00C016DB" w:rsidRDefault="00C016DB" w:rsidP="00C016DB">
      <w:pPr>
        <w:ind w:left="360"/>
      </w:pPr>
    </w:p>
    <w:p w:rsidR="00C016DB" w:rsidRDefault="00C016DB" w:rsidP="00C016DB">
      <w:pPr>
        <w:ind w:left="360"/>
      </w:pPr>
    </w:p>
    <w:p w:rsidR="00C016DB" w:rsidRDefault="00C016DB" w:rsidP="00C016DB">
      <w:pPr>
        <w:ind w:left="360"/>
      </w:pPr>
    </w:p>
    <w:p w:rsidR="00C016DB" w:rsidRDefault="00C016DB" w:rsidP="00C016DB">
      <w:pPr>
        <w:ind w:left="360"/>
      </w:pPr>
    </w:p>
    <w:p w:rsidR="00C016DB" w:rsidRDefault="00C016DB" w:rsidP="00C016DB">
      <w:pPr>
        <w:ind w:left="360"/>
      </w:pPr>
    </w:p>
    <w:p w:rsidR="00C016DB" w:rsidRDefault="00C016DB" w:rsidP="00C016DB">
      <w:pPr>
        <w:ind w:left="360"/>
      </w:pPr>
    </w:p>
    <w:p w:rsidR="00C016DB" w:rsidRDefault="00C016DB" w:rsidP="00C016DB">
      <w:pPr>
        <w:ind w:left="360"/>
      </w:pPr>
    </w:p>
    <w:p w:rsidR="00C016DB" w:rsidRDefault="00C016DB" w:rsidP="00C016DB">
      <w:pPr>
        <w:ind w:left="360"/>
      </w:pPr>
    </w:p>
    <w:p w:rsidR="00C016DB" w:rsidRDefault="00C016DB" w:rsidP="00C016DB">
      <w:pPr>
        <w:ind w:left="360"/>
      </w:pPr>
    </w:p>
    <w:p w:rsidR="00C016DB" w:rsidRDefault="00C016DB" w:rsidP="00C016DB">
      <w:pPr>
        <w:ind w:left="360"/>
      </w:pPr>
    </w:p>
    <w:p w:rsidR="00C016DB" w:rsidRDefault="00C016DB" w:rsidP="00C016DB">
      <w:pPr>
        <w:ind w:left="360"/>
      </w:pPr>
    </w:p>
    <w:p w:rsidR="00C016DB" w:rsidRDefault="00C016DB" w:rsidP="00C016DB">
      <w:pPr>
        <w:ind w:left="360"/>
      </w:pPr>
    </w:p>
    <w:p w:rsidR="00C016DB" w:rsidRDefault="00C016DB" w:rsidP="00BF473E"/>
    <w:p w:rsidR="00C016DB" w:rsidRPr="00C54A8A" w:rsidRDefault="000A7C49" w:rsidP="00C016DB">
      <w:pPr>
        <w:ind w:left="360"/>
        <w:rPr>
          <w:color w:val="FF0000"/>
          <w:sz w:val="56"/>
          <w:szCs w:val="56"/>
        </w:rPr>
      </w:pPr>
      <w:proofErr w:type="gramStart"/>
      <w:r w:rsidRPr="00C54A8A">
        <w:rPr>
          <w:color w:val="FF0000"/>
          <w:sz w:val="56"/>
          <w:szCs w:val="56"/>
        </w:rPr>
        <w:lastRenderedPageBreak/>
        <w:t>Classes:-</w:t>
      </w:r>
      <w:proofErr w:type="gramEnd"/>
    </w:p>
    <w:p w:rsidR="000A7C49" w:rsidRPr="00C54A8A" w:rsidRDefault="000A7C49" w:rsidP="00BF473E">
      <w:pPr>
        <w:pStyle w:val="ListParagraph"/>
        <w:numPr>
          <w:ilvl w:val="0"/>
          <w:numId w:val="6"/>
        </w:numPr>
        <w:rPr>
          <w:rFonts w:ascii="Arial" w:hAnsi="Arial" w:cs="Arial"/>
          <w:sz w:val="44"/>
          <w:szCs w:val="44"/>
        </w:rPr>
      </w:pPr>
      <w:proofErr w:type="spellStart"/>
      <w:proofErr w:type="gramStart"/>
      <w:r w:rsidRPr="00C54A8A">
        <w:rPr>
          <w:rFonts w:ascii="Arial" w:hAnsi="Arial" w:cs="Arial"/>
          <w:sz w:val="44"/>
          <w:szCs w:val="44"/>
        </w:rPr>
        <w:t>JFrame</w:t>
      </w:r>
      <w:proofErr w:type="spellEnd"/>
      <w:r w:rsidR="00BF473E" w:rsidRPr="00C54A8A">
        <w:rPr>
          <w:rFonts w:ascii="Arial" w:hAnsi="Arial" w:cs="Arial"/>
          <w:sz w:val="44"/>
          <w:szCs w:val="44"/>
        </w:rPr>
        <w:t xml:space="preserve"> </w:t>
      </w:r>
      <w:r w:rsidR="00410E32" w:rsidRPr="00C54A8A">
        <w:rPr>
          <w:rFonts w:ascii="Arial" w:hAnsi="Arial" w:cs="Arial"/>
          <w:sz w:val="44"/>
          <w:szCs w:val="44"/>
        </w:rPr>
        <w:t>:</w:t>
      </w:r>
      <w:proofErr w:type="gramEnd"/>
      <w:r w:rsidR="00410E32" w:rsidRPr="00C54A8A">
        <w:rPr>
          <w:rFonts w:ascii="Arial" w:hAnsi="Arial" w:cs="Arial"/>
          <w:sz w:val="44"/>
          <w:szCs w:val="44"/>
        </w:rPr>
        <w:t>-</w:t>
      </w:r>
    </w:p>
    <w:p w:rsidR="00410E32" w:rsidRDefault="00410E32" w:rsidP="00BF473E">
      <w:pPr>
        <w:ind w:left="360"/>
        <w:rPr>
          <w:rFonts w:ascii="Cambria" w:hAnsi="Cambria" w:cs="Arial"/>
          <w:color w:val="353833"/>
          <w:sz w:val="36"/>
          <w:szCs w:val="36"/>
          <w:shd w:val="clear" w:color="auto" w:fill="FFFFFF"/>
        </w:rPr>
      </w:pPr>
      <w:r w:rsidRPr="00C54A8A">
        <w:rPr>
          <w:rFonts w:ascii="Cambria" w:hAnsi="Cambria" w:cs="Arial"/>
          <w:color w:val="353833"/>
          <w:sz w:val="36"/>
          <w:szCs w:val="36"/>
          <w:shd w:val="clear" w:color="auto" w:fill="FFFFFF"/>
        </w:rPr>
        <w:t>The </w:t>
      </w:r>
      <w:proofErr w:type="spellStart"/>
      <w:r w:rsidRPr="00C54A8A">
        <w:rPr>
          <w:rStyle w:val="HTMLCode"/>
          <w:rFonts w:ascii="Cambria" w:eastAsiaTheme="minorHAnsi" w:hAnsi="Cambria"/>
          <w:i/>
          <w:color w:val="353833"/>
          <w:sz w:val="36"/>
          <w:szCs w:val="36"/>
          <w:shd w:val="clear" w:color="auto" w:fill="FFFFFF"/>
        </w:rPr>
        <w:t>JFrame</w:t>
      </w:r>
      <w:proofErr w:type="spellEnd"/>
      <w:r w:rsidRPr="00C54A8A">
        <w:rPr>
          <w:rFonts w:ascii="Cambria" w:hAnsi="Cambria" w:cs="Arial"/>
          <w:color w:val="353833"/>
          <w:sz w:val="36"/>
          <w:szCs w:val="36"/>
          <w:shd w:val="clear" w:color="auto" w:fill="FFFFFF"/>
        </w:rPr>
        <w:t> class is slightly incompatible with </w:t>
      </w:r>
      <w:r w:rsidRPr="00C54A8A">
        <w:rPr>
          <w:rStyle w:val="HTMLCode"/>
          <w:rFonts w:ascii="Cambria" w:eastAsiaTheme="minorHAnsi" w:hAnsi="Cambria"/>
          <w:color w:val="353833"/>
          <w:sz w:val="36"/>
          <w:szCs w:val="36"/>
          <w:shd w:val="clear" w:color="auto" w:fill="FFFFFF"/>
        </w:rPr>
        <w:t>Frame</w:t>
      </w:r>
      <w:r w:rsidRPr="00C54A8A">
        <w:rPr>
          <w:rFonts w:ascii="Cambria" w:hAnsi="Cambria" w:cs="Arial"/>
          <w:color w:val="353833"/>
          <w:sz w:val="36"/>
          <w:szCs w:val="36"/>
          <w:shd w:val="clear" w:color="auto" w:fill="FFFFFF"/>
        </w:rPr>
        <w:t>. Like all other JFC/Swing top-level containers, a </w:t>
      </w:r>
      <w:proofErr w:type="spellStart"/>
      <w:r w:rsidRPr="00C54A8A">
        <w:rPr>
          <w:rStyle w:val="HTMLCode"/>
          <w:rFonts w:ascii="Cambria" w:eastAsiaTheme="minorHAnsi" w:hAnsi="Cambria"/>
          <w:i/>
          <w:color w:val="353833"/>
          <w:sz w:val="36"/>
          <w:szCs w:val="36"/>
          <w:shd w:val="clear" w:color="auto" w:fill="FFFFFF"/>
        </w:rPr>
        <w:t>JFrame</w:t>
      </w:r>
      <w:proofErr w:type="spellEnd"/>
      <w:r w:rsidRPr="00C54A8A">
        <w:rPr>
          <w:rFonts w:ascii="Cambria" w:hAnsi="Cambria" w:cs="Arial"/>
          <w:color w:val="353833"/>
          <w:sz w:val="36"/>
          <w:szCs w:val="36"/>
          <w:shd w:val="clear" w:color="auto" w:fill="FFFFFF"/>
        </w:rPr>
        <w:t> contains a </w:t>
      </w:r>
      <w:proofErr w:type="spellStart"/>
      <w:r w:rsidRPr="00C54A8A">
        <w:rPr>
          <w:rStyle w:val="HTMLCode"/>
          <w:rFonts w:ascii="Cambria" w:eastAsiaTheme="minorHAnsi" w:hAnsi="Cambria"/>
          <w:i/>
          <w:color w:val="353833"/>
          <w:sz w:val="36"/>
          <w:szCs w:val="36"/>
          <w:shd w:val="clear" w:color="auto" w:fill="FFFFFF"/>
        </w:rPr>
        <w:t>JRootPane</w:t>
      </w:r>
      <w:proofErr w:type="spellEnd"/>
      <w:r w:rsidRPr="00C54A8A">
        <w:rPr>
          <w:rFonts w:ascii="Cambria" w:hAnsi="Cambria" w:cs="Arial"/>
          <w:color w:val="353833"/>
          <w:sz w:val="36"/>
          <w:szCs w:val="36"/>
          <w:shd w:val="clear" w:color="auto" w:fill="FFFFFF"/>
        </w:rPr>
        <w:t> as its only child. The</w:t>
      </w:r>
      <w:r w:rsidR="00BF473E" w:rsidRPr="00C54A8A">
        <w:rPr>
          <w:rFonts w:ascii="Cambria" w:hAnsi="Cambria" w:cs="Arial"/>
          <w:color w:val="353833"/>
          <w:sz w:val="36"/>
          <w:szCs w:val="36"/>
          <w:shd w:val="clear" w:color="auto" w:fill="FFFFFF"/>
        </w:rPr>
        <w:t xml:space="preserve"> content pane</w:t>
      </w:r>
      <w:r w:rsidRPr="00C54A8A">
        <w:rPr>
          <w:rFonts w:ascii="Cambria" w:hAnsi="Cambria" w:cs="Arial"/>
          <w:color w:val="353833"/>
          <w:sz w:val="36"/>
          <w:szCs w:val="36"/>
          <w:shd w:val="clear" w:color="auto" w:fill="FFFFFF"/>
        </w:rPr>
        <w:t> provided by the root pane should, as a rule, contain all the non-menu components displayed by the </w:t>
      </w:r>
      <w:proofErr w:type="spellStart"/>
      <w:r w:rsidRPr="00C54A8A">
        <w:rPr>
          <w:rStyle w:val="HTMLCode"/>
          <w:rFonts w:ascii="Cambria" w:eastAsiaTheme="minorHAnsi" w:hAnsi="Cambria"/>
          <w:i/>
          <w:color w:val="353833"/>
          <w:sz w:val="36"/>
          <w:szCs w:val="36"/>
          <w:shd w:val="clear" w:color="auto" w:fill="FFFFFF"/>
        </w:rPr>
        <w:t>JFrame</w:t>
      </w:r>
      <w:proofErr w:type="spellEnd"/>
      <w:r w:rsidRPr="00C54A8A">
        <w:rPr>
          <w:rFonts w:ascii="Cambria" w:hAnsi="Cambria" w:cs="Arial"/>
          <w:color w:val="353833"/>
          <w:sz w:val="36"/>
          <w:szCs w:val="36"/>
          <w:shd w:val="clear" w:color="auto" w:fill="FFFFFF"/>
        </w:rPr>
        <w:t>. This is different from the AWT </w:t>
      </w:r>
      <w:r w:rsidRPr="00C54A8A">
        <w:rPr>
          <w:rStyle w:val="HTMLCode"/>
          <w:rFonts w:ascii="Cambria" w:eastAsiaTheme="minorHAnsi" w:hAnsi="Cambria"/>
          <w:i/>
          <w:color w:val="353833"/>
          <w:sz w:val="36"/>
          <w:szCs w:val="36"/>
          <w:shd w:val="clear" w:color="auto" w:fill="FFFFFF"/>
        </w:rPr>
        <w:t>Frame</w:t>
      </w:r>
      <w:r w:rsidRPr="00C54A8A">
        <w:rPr>
          <w:rFonts w:ascii="Cambria" w:hAnsi="Cambria" w:cs="Arial"/>
          <w:color w:val="353833"/>
          <w:sz w:val="36"/>
          <w:szCs w:val="36"/>
          <w:shd w:val="clear" w:color="auto" w:fill="FFFFFF"/>
        </w:rPr>
        <w:t xml:space="preserve"> case. As a </w:t>
      </w:r>
      <w:proofErr w:type="spellStart"/>
      <w:r w:rsidRPr="00C54A8A">
        <w:rPr>
          <w:rFonts w:ascii="Cambria" w:hAnsi="Cambria" w:cs="Arial"/>
          <w:color w:val="353833"/>
          <w:sz w:val="36"/>
          <w:szCs w:val="36"/>
          <w:shd w:val="clear" w:color="auto" w:fill="FFFFFF"/>
        </w:rPr>
        <w:t>conveniance</w:t>
      </w:r>
      <w:proofErr w:type="spellEnd"/>
      <w:r w:rsidRPr="00C54A8A">
        <w:rPr>
          <w:rFonts w:ascii="Cambria" w:hAnsi="Cambria" w:cs="Arial"/>
          <w:color w:val="353833"/>
          <w:sz w:val="36"/>
          <w:szCs w:val="36"/>
          <w:shd w:val="clear" w:color="auto" w:fill="FFFFFF"/>
        </w:rPr>
        <w:t> </w:t>
      </w:r>
      <w:r w:rsidRPr="00C54A8A">
        <w:rPr>
          <w:rStyle w:val="HTMLCode"/>
          <w:rFonts w:ascii="Cambria" w:eastAsiaTheme="minorHAnsi" w:hAnsi="Cambria"/>
          <w:i/>
          <w:color w:val="353833"/>
          <w:sz w:val="36"/>
          <w:szCs w:val="36"/>
          <w:shd w:val="clear" w:color="auto" w:fill="FFFFFF"/>
        </w:rPr>
        <w:t>add</w:t>
      </w:r>
      <w:r w:rsidRPr="00C54A8A">
        <w:rPr>
          <w:rFonts w:ascii="Cambria" w:hAnsi="Cambria" w:cs="Arial"/>
          <w:color w:val="353833"/>
          <w:sz w:val="36"/>
          <w:szCs w:val="36"/>
          <w:shd w:val="clear" w:color="auto" w:fill="FFFFFF"/>
        </w:rPr>
        <w:t> and its variants, </w:t>
      </w:r>
      <w:r w:rsidRPr="00C54A8A">
        <w:rPr>
          <w:rStyle w:val="HTMLCode"/>
          <w:rFonts w:ascii="Cambria" w:eastAsiaTheme="minorHAnsi" w:hAnsi="Cambria"/>
          <w:i/>
          <w:color w:val="353833"/>
          <w:sz w:val="36"/>
          <w:szCs w:val="36"/>
          <w:shd w:val="clear" w:color="auto" w:fill="FFFFFF"/>
        </w:rPr>
        <w:t>remove</w:t>
      </w:r>
      <w:r w:rsidRPr="00C54A8A">
        <w:rPr>
          <w:rFonts w:ascii="Cambria" w:hAnsi="Cambria" w:cs="Arial"/>
          <w:color w:val="353833"/>
          <w:sz w:val="36"/>
          <w:szCs w:val="36"/>
          <w:shd w:val="clear" w:color="auto" w:fill="FFFFFF"/>
        </w:rPr>
        <w:t> and </w:t>
      </w:r>
      <w:proofErr w:type="spellStart"/>
      <w:r w:rsidRPr="00C54A8A">
        <w:rPr>
          <w:rStyle w:val="HTMLCode"/>
          <w:rFonts w:ascii="Cambria" w:eastAsiaTheme="minorHAnsi" w:hAnsi="Cambria"/>
          <w:i/>
          <w:color w:val="353833"/>
          <w:sz w:val="36"/>
          <w:szCs w:val="36"/>
          <w:shd w:val="clear" w:color="auto" w:fill="FFFFFF"/>
        </w:rPr>
        <w:t>setLayout</w:t>
      </w:r>
      <w:proofErr w:type="spellEnd"/>
      <w:r w:rsidRPr="00C54A8A">
        <w:rPr>
          <w:rFonts w:ascii="Cambria" w:hAnsi="Cambria" w:cs="Arial"/>
          <w:color w:val="353833"/>
          <w:sz w:val="36"/>
          <w:szCs w:val="36"/>
          <w:shd w:val="clear" w:color="auto" w:fill="FFFFFF"/>
        </w:rPr>
        <w:t> have been overridden to forward to the </w:t>
      </w:r>
      <w:proofErr w:type="spellStart"/>
      <w:r w:rsidRPr="00C54A8A">
        <w:rPr>
          <w:rStyle w:val="HTMLCode"/>
          <w:rFonts w:ascii="Cambria" w:eastAsiaTheme="minorHAnsi" w:hAnsi="Cambria"/>
          <w:i/>
          <w:color w:val="353833"/>
          <w:sz w:val="36"/>
          <w:szCs w:val="36"/>
          <w:shd w:val="clear" w:color="auto" w:fill="FFFFFF"/>
        </w:rPr>
        <w:t>contentPane</w:t>
      </w:r>
      <w:proofErr w:type="spellEnd"/>
      <w:r w:rsidRPr="00C54A8A">
        <w:rPr>
          <w:rFonts w:ascii="Cambria" w:hAnsi="Cambria" w:cs="Arial"/>
          <w:color w:val="353833"/>
          <w:sz w:val="36"/>
          <w:szCs w:val="36"/>
          <w:shd w:val="clear" w:color="auto" w:fill="FFFFFF"/>
        </w:rPr>
        <w:t> as necessary</w:t>
      </w:r>
      <w:r w:rsidR="00BF473E" w:rsidRPr="00C54A8A">
        <w:rPr>
          <w:rFonts w:ascii="Cambria" w:hAnsi="Cambria" w:cs="Arial"/>
          <w:color w:val="353833"/>
          <w:sz w:val="36"/>
          <w:szCs w:val="36"/>
          <w:shd w:val="clear" w:color="auto" w:fill="FFFFFF"/>
        </w:rPr>
        <w:t>.</w:t>
      </w:r>
    </w:p>
    <w:p w:rsidR="00E37CC7" w:rsidRPr="00C54A8A" w:rsidRDefault="00E37CC7" w:rsidP="00BF473E">
      <w:pPr>
        <w:ind w:left="360"/>
        <w:rPr>
          <w:rFonts w:ascii="Cambria" w:hAnsi="Cambria" w:cs="Arial"/>
          <w:color w:val="353833"/>
          <w:sz w:val="36"/>
          <w:szCs w:val="36"/>
          <w:shd w:val="clear" w:color="auto" w:fill="FFFFFF"/>
        </w:rPr>
      </w:pPr>
    </w:p>
    <w:p w:rsidR="00410E32" w:rsidRPr="00C54A8A" w:rsidRDefault="00410E32" w:rsidP="00BF473E">
      <w:pPr>
        <w:pStyle w:val="ListParagraph"/>
        <w:numPr>
          <w:ilvl w:val="0"/>
          <w:numId w:val="6"/>
        </w:numPr>
        <w:rPr>
          <w:rFonts w:ascii="Arial" w:hAnsi="Arial" w:cs="Arial"/>
          <w:color w:val="353833"/>
          <w:sz w:val="44"/>
          <w:szCs w:val="44"/>
          <w:shd w:val="clear" w:color="auto" w:fill="FFFFFF"/>
        </w:rPr>
      </w:pPr>
      <w:proofErr w:type="spellStart"/>
      <w:proofErr w:type="gramStart"/>
      <w:r w:rsidRPr="00C54A8A">
        <w:rPr>
          <w:rFonts w:ascii="Arial" w:hAnsi="Arial" w:cs="Arial"/>
          <w:color w:val="353833"/>
          <w:sz w:val="44"/>
          <w:szCs w:val="44"/>
          <w:shd w:val="clear" w:color="auto" w:fill="FFFFFF"/>
        </w:rPr>
        <w:t>StringBuffer</w:t>
      </w:r>
      <w:proofErr w:type="spellEnd"/>
      <w:r w:rsidR="00BF473E" w:rsidRPr="00C54A8A">
        <w:rPr>
          <w:rFonts w:ascii="Arial" w:hAnsi="Arial" w:cs="Arial"/>
          <w:color w:val="353833"/>
          <w:sz w:val="44"/>
          <w:szCs w:val="44"/>
          <w:shd w:val="clear" w:color="auto" w:fill="FFFFFF"/>
        </w:rPr>
        <w:t xml:space="preserve"> </w:t>
      </w:r>
      <w:r w:rsidRPr="00C54A8A">
        <w:rPr>
          <w:rFonts w:ascii="Arial" w:hAnsi="Arial" w:cs="Arial"/>
          <w:color w:val="353833"/>
          <w:sz w:val="44"/>
          <w:szCs w:val="44"/>
          <w:shd w:val="clear" w:color="auto" w:fill="FFFFFF"/>
        </w:rPr>
        <w:t>:</w:t>
      </w:r>
      <w:proofErr w:type="gramEnd"/>
      <w:r w:rsidRPr="00C54A8A">
        <w:rPr>
          <w:rFonts w:ascii="Arial" w:hAnsi="Arial" w:cs="Arial"/>
          <w:color w:val="353833"/>
          <w:sz w:val="44"/>
          <w:szCs w:val="44"/>
          <w:shd w:val="clear" w:color="auto" w:fill="FFFFFF"/>
        </w:rPr>
        <w:t>-</w:t>
      </w:r>
    </w:p>
    <w:p w:rsidR="00D178B5" w:rsidRPr="00D178B5" w:rsidRDefault="00D178B5" w:rsidP="00BF473E">
      <w:pPr>
        <w:spacing w:after="0" w:line="240" w:lineRule="auto"/>
        <w:ind w:left="360"/>
        <w:rPr>
          <w:rFonts w:ascii="Cambria" w:eastAsia="Times New Roman" w:hAnsi="Cambria" w:cs="Times New Roman"/>
          <w:sz w:val="36"/>
          <w:szCs w:val="36"/>
        </w:rPr>
      </w:pPr>
      <w:r w:rsidRPr="00D178B5">
        <w:rPr>
          <w:rFonts w:ascii="Cambria" w:eastAsia="Times New Roman" w:hAnsi="Cambria" w:cs="Arial"/>
          <w:color w:val="353833"/>
          <w:sz w:val="36"/>
          <w:szCs w:val="36"/>
          <w:shd w:val="clear" w:color="auto" w:fill="FFFFFF"/>
        </w:rPr>
        <w:t>A thread-safe, mutable sequence of characters. A string buffer is like a </w:t>
      </w:r>
      <w:hyperlink r:id="rId5" w:tooltip="class in java.lang" w:history="1">
        <w:r w:rsidRPr="00C54A8A">
          <w:rPr>
            <w:rFonts w:ascii="Cambria" w:eastAsia="Times New Roman" w:hAnsi="Cambria" w:cs="Courier New"/>
            <w:color w:val="4C6B87"/>
            <w:sz w:val="36"/>
            <w:szCs w:val="36"/>
            <w:shd w:val="clear" w:color="auto" w:fill="FFFFFF"/>
          </w:rPr>
          <w:t>String</w:t>
        </w:r>
      </w:hyperlink>
      <w:r w:rsidRPr="00D178B5">
        <w:rPr>
          <w:rFonts w:ascii="Cambria" w:eastAsia="Times New Roman" w:hAnsi="Cambria" w:cs="Arial"/>
          <w:color w:val="353833"/>
          <w:sz w:val="36"/>
          <w:szCs w:val="36"/>
          <w:shd w:val="clear" w:color="auto" w:fill="FFFFFF"/>
        </w:rPr>
        <w:t>, but can be modified. At any point in time it contains some particular sequence of characters, but the length and content of the sequence can be changed through certain method calls.</w:t>
      </w:r>
    </w:p>
    <w:p w:rsidR="00D178B5" w:rsidRDefault="00D178B5" w:rsidP="00BF473E">
      <w:pPr>
        <w:shd w:val="clear" w:color="auto" w:fill="FFFFFF"/>
        <w:spacing w:before="100" w:beforeAutospacing="1" w:after="100" w:afterAutospacing="1" w:line="240" w:lineRule="auto"/>
        <w:ind w:left="360"/>
        <w:rPr>
          <w:rFonts w:ascii="Cambria" w:eastAsia="Times New Roman" w:hAnsi="Cambria" w:cs="Arial"/>
          <w:color w:val="353833"/>
          <w:sz w:val="36"/>
          <w:szCs w:val="36"/>
        </w:rPr>
      </w:pPr>
      <w:r w:rsidRPr="00D178B5">
        <w:rPr>
          <w:rFonts w:ascii="Cambria" w:eastAsia="Times New Roman" w:hAnsi="Cambria" w:cs="Arial"/>
          <w:color w:val="353833"/>
          <w:sz w:val="36"/>
          <w:szCs w:val="36"/>
        </w:rPr>
        <w:t>String buffers are safe for use by multiple threads. The methods are synchronized where necessary so that all the operations on any particular instance behave as if they occur in some serial order that is consistent with the order of the method calls made by each of the individual threads involved.</w:t>
      </w:r>
    </w:p>
    <w:p w:rsidR="00C54A8A" w:rsidRDefault="00C54A8A" w:rsidP="00BF473E">
      <w:pPr>
        <w:shd w:val="clear" w:color="auto" w:fill="FFFFFF"/>
        <w:spacing w:before="100" w:beforeAutospacing="1" w:after="100" w:afterAutospacing="1" w:line="240" w:lineRule="auto"/>
        <w:ind w:left="360"/>
        <w:rPr>
          <w:rFonts w:ascii="Cambria" w:eastAsia="Times New Roman" w:hAnsi="Cambria" w:cs="Arial"/>
          <w:color w:val="353833"/>
          <w:sz w:val="36"/>
          <w:szCs w:val="36"/>
        </w:rPr>
      </w:pPr>
    </w:p>
    <w:p w:rsidR="00C54A8A" w:rsidRPr="00D178B5" w:rsidRDefault="00C54A8A" w:rsidP="00BF473E">
      <w:pPr>
        <w:shd w:val="clear" w:color="auto" w:fill="FFFFFF"/>
        <w:spacing w:before="100" w:beforeAutospacing="1" w:after="100" w:afterAutospacing="1" w:line="240" w:lineRule="auto"/>
        <w:ind w:left="360"/>
        <w:rPr>
          <w:rFonts w:ascii="Cambria" w:eastAsia="Times New Roman" w:hAnsi="Cambria" w:cs="Arial"/>
          <w:color w:val="353833"/>
          <w:sz w:val="36"/>
          <w:szCs w:val="36"/>
        </w:rPr>
      </w:pPr>
    </w:p>
    <w:p w:rsidR="00D178B5" w:rsidRPr="00C54A8A" w:rsidRDefault="00C72E0C" w:rsidP="00C54A8A">
      <w:pPr>
        <w:pStyle w:val="ListParagraph"/>
        <w:numPr>
          <w:ilvl w:val="0"/>
          <w:numId w:val="6"/>
        </w:numPr>
        <w:rPr>
          <w:rFonts w:ascii="Arial" w:hAnsi="Arial" w:cs="Arial"/>
          <w:b/>
          <w:sz w:val="44"/>
          <w:szCs w:val="44"/>
        </w:rPr>
      </w:pPr>
      <w:proofErr w:type="spellStart"/>
      <w:proofErr w:type="gramStart"/>
      <w:r w:rsidRPr="00C54A8A">
        <w:rPr>
          <w:rFonts w:ascii="Arial" w:hAnsi="Arial" w:cs="Arial"/>
          <w:b/>
          <w:sz w:val="44"/>
          <w:szCs w:val="44"/>
        </w:rPr>
        <w:t>Arraylist</w:t>
      </w:r>
      <w:proofErr w:type="spellEnd"/>
      <w:r w:rsidR="00BF473E" w:rsidRPr="00C54A8A">
        <w:rPr>
          <w:rFonts w:ascii="Arial" w:hAnsi="Arial" w:cs="Arial"/>
          <w:b/>
          <w:sz w:val="44"/>
          <w:szCs w:val="44"/>
        </w:rPr>
        <w:t xml:space="preserve"> </w:t>
      </w:r>
      <w:r w:rsidRPr="00C54A8A">
        <w:rPr>
          <w:rFonts w:ascii="Arial" w:hAnsi="Arial" w:cs="Arial"/>
          <w:b/>
          <w:sz w:val="44"/>
          <w:szCs w:val="44"/>
        </w:rPr>
        <w:t>:</w:t>
      </w:r>
      <w:proofErr w:type="gramEnd"/>
      <w:r w:rsidRPr="00C54A8A">
        <w:rPr>
          <w:rFonts w:ascii="Arial" w:hAnsi="Arial" w:cs="Arial"/>
          <w:b/>
          <w:sz w:val="44"/>
          <w:szCs w:val="44"/>
        </w:rPr>
        <w:t>-</w:t>
      </w:r>
    </w:p>
    <w:p w:rsidR="00BF473E" w:rsidRPr="00C54A8A" w:rsidRDefault="00C72E0C" w:rsidP="00BF473E">
      <w:pPr>
        <w:spacing w:after="0" w:line="240" w:lineRule="auto"/>
        <w:ind w:left="360"/>
        <w:rPr>
          <w:rFonts w:ascii="Cambria" w:eastAsia="Times New Roman" w:hAnsi="Cambria" w:cs="Times New Roman"/>
          <w:sz w:val="36"/>
          <w:szCs w:val="36"/>
        </w:rPr>
      </w:pPr>
      <w:r w:rsidRPr="00C72E0C">
        <w:rPr>
          <w:rFonts w:ascii="Cambria" w:eastAsia="Times New Roman" w:hAnsi="Cambria" w:cs="Arial"/>
          <w:color w:val="353833"/>
          <w:sz w:val="36"/>
          <w:szCs w:val="36"/>
          <w:shd w:val="clear" w:color="auto" w:fill="FFFFFF"/>
        </w:rPr>
        <w:t>Resizable-array implementation of the </w:t>
      </w:r>
      <w:r w:rsidRPr="00C54A8A">
        <w:rPr>
          <w:rFonts w:ascii="Cambria" w:eastAsia="Times New Roman" w:hAnsi="Cambria" w:cs="Courier New"/>
          <w:color w:val="353833"/>
          <w:sz w:val="36"/>
          <w:szCs w:val="36"/>
          <w:shd w:val="clear" w:color="auto" w:fill="FFFFFF"/>
        </w:rPr>
        <w:t>List</w:t>
      </w:r>
      <w:r w:rsidRPr="00C72E0C">
        <w:rPr>
          <w:rFonts w:ascii="Cambria" w:eastAsia="Times New Roman" w:hAnsi="Cambria" w:cs="Arial"/>
          <w:color w:val="353833"/>
          <w:sz w:val="36"/>
          <w:szCs w:val="36"/>
          <w:shd w:val="clear" w:color="auto" w:fill="FFFFFF"/>
        </w:rPr>
        <w:t> interface. Implements all optional list operations, and permits all elements, including </w:t>
      </w:r>
      <w:r w:rsidRPr="00C54A8A">
        <w:rPr>
          <w:rFonts w:ascii="Cambria" w:eastAsia="Times New Roman" w:hAnsi="Cambria" w:cs="Courier New"/>
          <w:color w:val="353833"/>
          <w:sz w:val="36"/>
          <w:szCs w:val="36"/>
          <w:shd w:val="clear" w:color="auto" w:fill="FFFFFF"/>
        </w:rPr>
        <w:t>null</w:t>
      </w:r>
      <w:r w:rsidRPr="00C72E0C">
        <w:rPr>
          <w:rFonts w:ascii="Cambria" w:eastAsia="Times New Roman" w:hAnsi="Cambria" w:cs="Arial"/>
          <w:color w:val="353833"/>
          <w:sz w:val="36"/>
          <w:szCs w:val="36"/>
          <w:shd w:val="clear" w:color="auto" w:fill="FFFFFF"/>
        </w:rPr>
        <w:t>. In addition to implementing the </w:t>
      </w:r>
      <w:r w:rsidRPr="00C54A8A">
        <w:rPr>
          <w:rFonts w:ascii="Cambria" w:eastAsia="Times New Roman" w:hAnsi="Cambria" w:cs="Courier New"/>
          <w:color w:val="353833"/>
          <w:sz w:val="36"/>
          <w:szCs w:val="36"/>
          <w:shd w:val="clear" w:color="auto" w:fill="FFFFFF"/>
        </w:rPr>
        <w:t>List</w:t>
      </w:r>
      <w:r w:rsidRPr="00C72E0C">
        <w:rPr>
          <w:rFonts w:ascii="Cambria" w:eastAsia="Times New Roman" w:hAnsi="Cambria" w:cs="Arial"/>
          <w:color w:val="353833"/>
          <w:sz w:val="36"/>
          <w:szCs w:val="36"/>
          <w:shd w:val="clear" w:color="auto" w:fill="FFFFFF"/>
        </w:rPr>
        <w:t> interface, this class provides methods to manipulate the size of the array that is used internally to store the list. (This class is roughly equivalent to </w:t>
      </w:r>
      <w:r w:rsidRPr="00C54A8A">
        <w:rPr>
          <w:rFonts w:ascii="Cambria" w:eastAsia="Times New Roman" w:hAnsi="Cambria" w:cs="Courier New"/>
          <w:color w:val="353833"/>
          <w:sz w:val="36"/>
          <w:szCs w:val="36"/>
          <w:shd w:val="clear" w:color="auto" w:fill="FFFFFF"/>
        </w:rPr>
        <w:t>Vector</w:t>
      </w:r>
      <w:r w:rsidRPr="00C72E0C">
        <w:rPr>
          <w:rFonts w:ascii="Cambria" w:eastAsia="Times New Roman" w:hAnsi="Cambria" w:cs="Arial"/>
          <w:color w:val="353833"/>
          <w:sz w:val="36"/>
          <w:szCs w:val="36"/>
          <w:shd w:val="clear" w:color="auto" w:fill="FFFFFF"/>
        </w:rPr>
        <w:t>, ex</w:t>
      </w:r>
      <w:r w:rsidR="00BF473E" w:rsidRPr="00C54A8A">
        <w:rPr>
          <w:rFonts w:ascii="Cambria" w:eastAsia="Times New Roman" w:hAnsi="Cambria" w:cs="Arial"/>
          <w:color w:val="353833"/>
          <w:sz w:val="36"/>
          <w:szCs w:val="36"/>
          <w:shd w:val="clear" w:color="auto" w:fill="FFFFFF"/>
        </w:rPr>
        <w:t xml:space="preserve">cept that it is </w:t>
      </w:r>
      <w:proofErr w:type="spellStart"/>
      <w:proofErr w:type="gramStart"/>
      <w:r w:rsidR="00BF473E" w:rsidRPr="00C54A8A">
        <w:rPr>
          <w:rFonts w:ascii="Cambria" w:eastAsia="Times New Roman" w:hAnsi="Cambria" w:cs="Arial"/>
          <w:color w:val="353833"/>
          <w:sz w:val="36"/>
          <w:szCs w:val="36"/>
          <w:shd w:val="clear" w:color="auto" w:fill="FFFFFF"/>
        </w:rPr>
        <w:t>unsynchronized.</w:t>
      </w:r>
      <w:r w:rsidRPr="00C72E0C">
        <w:rPr>
          <w:rFonts w:ascii="Cambria" w:eastAsia="Times New Roman" w:hAnsi="Cambria" w:cs="Arial"/>
          <w:color w:val="353833"/>
          <w:sz w:val="36"/>
          <w:szCs w:val="36"/>
        </w:rPr>
        <w:t>The</w:t>
      </w:r>
      <w:proofErr w:type="spellEnd"/>
      <w:proofErr w:type="gramEnd"/>
      <w:r w:rsidRPr="00C72E0C">
        <w:rPr>
          <w:rFonts w:ascii="Cambria" w:eastAsia="Times New Roman" w:hAnsi="Cambria" w:cs="Arial"/>
          <w:color w:val="353833"/>
          <w:sz w:val="36"/>
          <w:szCs w:val="36"/>
        </w:rPr>
        <w:t> </w:t>
      </w:r>
      <w:r w:rsidRPr="00C54A8A">
        <w:rPr>
          <w:rFonts w:ascii="Cambria" w:eastAsia="Times New Roman" w:hAnsi="Cambria" w:cs="Courier New"/>
          <w:color w:val="353833"/>
          <w:sz w:val="36"/>
          <w:szCs w:val="36"/>
        </w:rPr>
        <w:t>size</w:t>
      </w:r>
      <w:r w:rsidRPr="00C72E0C">
        <w:rPr>
          <w:rFonts w:ascii="Cambria" w:eastAsia="Times New Roman" w:hAnsi="Cambria" w:cs="Arial"/>
          <w:color w:val="353833"/>
          <w:sz w:val="36"/>
          <w:szCs w:val="36"/>
        </w:rPr>
        <w:t>, </w:t>
      </w:r>
      <w:proofErr w:type="spellStart"/>
      <w:r w:rsidRPr="00C54A8A">
        <w:rPr>
          <w:rFonts w:ascii="Cambria" w:eastAsia="Times New Roman" w:hAnsi="Cambria" w:cs="Courier New"/>
          <w:color w:val="353833"/>
          <w:sz w:val="36"/>
          <w:szCs w:val="36"/>
        </w:rPr>
        <w:t>isEmpty</w:t>
      </w:r>
      <w:proofErr w:type="spellEnd"/>
      <w:r w:rsidRPr="00C72E0C">
        <w:rPr>
          <w:rFonts w:ascii="Cambria" w:eastAsia="Times New Roman" w:hAnsi="Cambria" w:cs="Arial"/>
          <w:color w:val="353833"/>
          <w:sz w:val="36"/>
          <w:szCs w:val="36"/>
        </w:rPr>
        <w:t>, </w:t>
      </w:r>
      <w:r w:rsidRPr="00C54A8A">
        <w:rPr>
          <w:rFonts w:ascii="Cambria" w:eastAsia="Times New Roman" w:hAnsi="Cambria" w:cs="Courier New"/>
          <w:color w:val="353833"/>
          <w:sz w:val="36"/>
          <w:szCs w:val="36"/>
        </w:rPr>
        <w:t>get</w:t>
      </w:r>
      <w:r w:rsidRPr="00C72E0C">
        <w:rPr>
          <w:rFonts w:ascii="Cambria" w:eastAsia="Times New Roman" w:hAnsi="Cambria" w:cs="Arial"/>
          <w:color w:val="353833"/>
          <w:sz w:val="36"/>
          <w:szCs w:val="36"/>
        </w:rPr>
        <w:t>, </w:t>
      </w:r>
      <w:r w:rsidRPr="00C54A8A">
        <w:rPr>
          <w:rFonts w:ascii="Cambria" w:eastAsia="Times New Roman" w:hAnsi="Cambria" w:cs="Courier New"/>
          <w:color w:val="353833"/>
          <w:sz w:val="36"/>
          <w:szCs w:val="36"/>
        </w:rPr>
        <w:t>set</w:t>
      </w:r>
      <w:r w:rsidRPr="00C72E0C">
        <w:rPr>
          <w:rFonts w:ascii="Cambria" w:eastAsia="Times New Roman" w:hAnsi="Cambria" w:cs="Arial"/>
          <w:color w:val="353833"/>
          <w:sz w:val="36"/>
          <w:szCs w:val="36"/>
        </w:rPr>
        <w:t>, </w:t>
      </w:r>
      <w:r w:rsidRPr="00C54A8A">
        <w:rPr>
          <w:rFonts w:ascii="Cambria" w:eastAsia="Times New Roman" w:hAnsi="Cambria" w:cs="Courier New"/>
          <w:color w:val="353833"/>
          <w:sz w:val="36"/>
          <w:szCs w:val="36"/>
        </w:rPr>
        <w:t>iterator</w:t>
      </w:r>
      <w:r w:rsidRPr="00C72E0C">
        <w:rPr>
          <w:rFonts w:ascii="Cambria" w:eastAsia="Times New Roman" w:hAnsi="Cambria" w:cs="Arial"/>
          <w:color w:val="353833"/>
          <w:sz w:val="36"/>
          <w:szCs w:val="36"/>
        </w:rPr>
        <w:t>, and </w:t>
      </w:r>
      <w:proofErr w:type="spellStart"/>
      <w:r w:rsidRPr="00C54A8A">
        <w:rPr>
          <w:rFonts w:ascii="Cambria" w:eastAsia="Times New Roman" w:hAnsi="Cambria" w:cs="Courier New"/>
          <w:color w:val="353833"/>
          <w:sz w:val="36"/>
          <w:szCs w:val="36"/>
        </w:rPr>
        <w:t>listIterator</w:t>
      </w:r>
      <w:proofErr w:type="spellEnd"/>
      <w:r w:rsidRPr="00C72E0C">
        <w:rPr>
          <w:rFonts w:ascii="Cambria" w:eastAsia="Times New Roman" w:hAnsi="Cambria" w:cs="Arial"/>
          <w:color w:val="353833"/>
          <w:sz w:val="36"/>
          <w:szCs w:val="36"/>
        </w:rPr>
        <w:t> operations run in constant time. The </w:t>
      </w:r>
      <w:r w:rsidRPr="00C54A8A">
        <w:rPr>
          <w:rFonts w:ascii="Cambria" w:eastAsia="Times New Roman" w:hAnsi="Cambria" w:cs="Courier New"/>
          <w:color w:val="353833"/>
          <w:sz w:val="36"/>
          <w:szCs w:val="36"/>
        </w:rPr>
        <w:t>add</w:t>
      </w:r>
      <w:r w:rsidRPr="00C72E0C">
        <w:rPr>
          <w:rFonts w:ascii="Cambria" w:eastAsia="Times New Roman" w:hAnsi="Cambria" w:cs="Arial"/>
          <w:color w:val="353833"/>
          <w:sz w:val="36"/>
          <w:szCs w:val="36"/>
        </w:rPr>
        <w:t> operation runs in </w:t>
      </w:r>
      <w:r w:rsidRPr="00C72E0C">
        <w:rPr>
          <w:rFonts w:ascii="Cambria" w:eastAsia="Times New Roman" w:hAnsi="Cambria" w:cs="Arial"/>
          <w:i/>
          <w:iCs/>
          <w:color w:val="353833"/>
          <w:sz w:val="36"/>
          <w:szCs w:val="36"/>
        </w:rPr>
        <w:t>amortized constant time</w:t>
      </w:r>
      <w:r w:rsidRPr="00C72E0C">
        <w:rPr>
          <w:rFonts w:ascii="Cambria" w:eastAsia="Times New Roman" w:hAnsi="Cambria" w:cs="Arial"/>
          <w:color w:val="353833"/>
          <w:sz w:val="36"/>
          <w:szCs w:val="36"/>
        </w:rPr>
        <w:t>, that is, adding n elements requires O(n) time. All of the other operations run in linear time (roughly speaking). The constant factor is low compared to that for the </w:t>
      </w:r>
      <w:proofErr w:type="spellStart"/>
      <w:r w:rsidRPr="00C54A8A">
        <w:rPr>
          <w:rFonts w:ascii="Cambria" w:eastAsia="Times New Roman" w:hAnsi="Cambria" w:cs="Courier New"/>
          <w:color w:val="353833"/>
          <w:sz w:val="36"/>
          <w:szCs w:val="36"/>
        </w:rPr>
        <w:t>LinkedList</w:t>
      </w:r>
      <w:proofErr w:type="spellEnd"/>
      <w:r w:rsidRPr="00C72E0C">
        <w:rPr>
          <w:rFonts w:ascii="Cambria" w:eastAsia="Times New Roman" w:hAnsi="Cambria" w:cs="Arial"/>
          <w:color w:val="353833"/>
          <w:sz w:val="36"/>
          <w:szCs w:val="36"/>
        </w:rPr>
        <w:t> implementation.</w:t>
      </w:r>
    </w:p>
    <w:p w:rsidR="00C72E0C" w:rsidRDefault="00C72E0C" w:rsidP="00BF473E">
      <w:pPr>
        <w:spacing w:after="0" w:line="240" w:lineRule="auto"/>
        <w:ind w:left="360"/>
        <w:rPr>
          <w:rFonts w:ascii="Cambria" w:eastAsia="Times New Roman" w:hAnsi="Cambria" w:cs="Arial"/>
          <w:color w:val="353833"/>
          <w:sz w:val="36"/>
          <w:szCs w:val="36"/>
        </w:rPr>
      </w:pPr>
      <w:r w:rsidRPr="00C72E0C">
        <w:rPr>
          <w:rFonts w:ascii="Cambria" w:eastAsia="Times New Roman" w:hAnsi="Cambria" w:cs="Arial"/>
          <w:color w:val="353833"/>
          <w:sz w:val="36"/>
          <w:szCs w:val="36"/>
        </w:rPr>
        <w:t>Each </w:t>
      </w:r>
      <w:proofErr w:type="spellStart"/>
      <w:r w:rsidRPr="00C54A8A">
        <w:rPr>
          <w:rFonts w:ascii="Cambria" w:eastAsia="Times New Roman" w:hAnsi="Cambria" w:cs="Courier New"/>
          <w:color w:val="353833"/>
          <w:sz w:val="36"/>
          <w:szCs w:val="36"/>
        </w:rPr>
        <w:t>ArrayList</w:t>
      </w:r>
      <w:proofErr w:type="spellEnd"/>
      <w:r w:rsidRPr="00C72E0C">
        <w:rPr>
          <w:rFonts w:ascii="Cambria" w:eastAsia="Times New Roman" w:hAnsi="Cambria" w:cs="Arial"/>
          <w:color w:val="353833"/>
          <w:sz w:val="36"/>
          <w:szCs w:val="36"/>
        </w:rPr>
        <w:t> instance has a </w:t>
      </w:r>
      <w:r w:rsidRPr="00C72E0C">
        <w:rPr>
          <w:rFonts w:ascii="Cambria" w:eastAsia="Times New Roman" w:hAnsi="Cambria" w:cs="Arial"/>
          <w:i/>
          <w:iCs/>
          <w:color w:val="353833"/>
          <w:sz w:val="36"/>
          <w:szCs w:val="36"/>
        </w:rPr>
        <w:t>capacity</w:t>
      </w:r>
      <w:r w:rsidRPr="00C72E0C">
        <w:rPr>
          <w:rFonts w:ascii="Cambria" w:eastAsia="Times New Roman" w:hAnsi="Cambria" w:cs="Arial"/>
          <w:color w:val="353833"/>
          <w:sz w:val="36"/>
          <w:szCs w:val="36"/>
        </w:rPr>
        <w:t xml:space="preserve">. The capacity is the size of the array used to store the elements in the list. It is always at least as large as the list size. As elements are added to an </w:t>
      </w:r>
      <w:proofErr w:type="spellStart"/>
      <w:r w:rsidRPr="00C72E0C">
        <w:rPr>
          <w:rFonts w:ascii="Cambria" w:eastAsia="Times New Roman" w:hAnsi="Cambria" w:cs="Arial"/>
          <w:color w:val="353833"/>
          <w:sz w:val="36"/>
          <w:szCs w:val="36"/>
        </w:rPr>
        <w:t>ArrayList</w:t>
      </w:r>
      <w:proofErr w:type="spellEnd"/>
      <w:r w:rsidRPr="00C72E0C">
        <w:rPr>
          <w:rFonts w:ascii="Cambria" w:eastAsia="Times New Roman" w:hAnsi="Cambria" w:cs="Arial"/>
          <w:color w:val="353833"/>
          <w:sz w:val="36"/>
          <w:szCs w:val="36"/>
        </w:rPr>
        <w:t>, its capacity grows automatically. The details of the growth policy are not specified beyond the fact that adding an element has constant amortized time cost.</w:t>
      </w:r>
      <w:r w:rsidR="00BF473E" w:rsidRPr="00C54A8A">
        <w:rPr>
          <w:rFonts w:ascii="Cambria" w:eastAsia="Times New Roman" w:hAnsi="Cambria" w:cs="Times New Roman"/>
          <w:sz w:val="36"/>
          <w:szCs w:val="36"/>
        </w:rPr>
        <w:t xml:space="preserve"> </w:t>
      </w:r>
      <w:r w:rsidRPr="00C72E0C">
        <w:rPr>
          <w:rFonts w:ascii="Cambria" w:eastAsia="Times New Roman" w:hAnsi="Cambria" w:cs="Arial"/>
          <w:color w:val="353833"/>
          <w:sz w:val="36"/>
          <w:szCs w:val="36"/>
        </w:rPr>
        <w:t>An application can increase the capacity of an </w:t>
      </w:r>
      <w:proofErr w:type="spellStart"/>
      <w:r w:rsidRPr="00C54A8A">
        <w:rPr>
          <w:rFonts w:ascii="Cambria" w:eastAsia="Times New Roman" w:hAnsi="Cambria" w:cs="Courier New"/>
          <w:color w:val="353833"/>
          <w:sz w:val="36"/>
          <w:szCs w:val="36"/>
        </w:rPr>
        <w:t>ArrayList</w:t>
      </w:r>
      <w:proofErr w:type="spellEnd"/>
      <w:r w:rsidRPr="00C72E0C">
        <w:rPr>
          <w:rFonts w:ascii="Cambria" w:eastAsia="Times New Roman" w:hAnsi="Cambria" w:cs="Arial"/>
          <w:color w:val="353833"/>
          <w:sz w:val="36"/>
          <w:szCs w:val="36"/>
        </w:rPr>
        <w:t> instance before adding a large number of elements using the </w:t>
      </w:r>
      <w:proofErr w:type="spellStart"/>
      <w:r w:rsidRPr="00C54A8A">
        <w:rPr>
          <w:rFonts w:ascii="Cambria" w:eastAsia="Times New Roman" w:hAnsi="Cambria" w:cs="Courier New"/>
          <w:color w:val="353833"/>
          <w:sz w:val="36"/>
          <w:szCs w:val="36"/>
        </w:rPr>
        <w:t>ensureCapacity</w:t>
      </w:r>
      <w:proofErr w:type="spellEnd"/>
      <w:r w:rsidRPr="00C72E0C">
        <w:rPr>
          <w:rFonts w:ascii="Cambria" w:eastAsia="Times New Roman" w:hAnsi="Cambria" w:cs="Arial"/>
          <w:color w:val="353833"/>
          <w:sz w:val="36"/>
          <w:szCs w:val="36"/>
        </w:rPr>
        <w:t> operation. This may reduce the amount of incremental reallocation.</w:t>
      </w:r>
    </w:p>
    <w:p w:rsidR="00C54A8A" w:rsidRDefault="00C54A8A" w:rsidP="00BF473E">
      <w:pPr>
        <w:spacing w:after="0" w:line="240" w:lineRule="auto"/>
        <w:ind w:left="360"/>
        <w:rPr>
          <w:rFonts w:ascii="Cambria" w:eastAsia="Times New Roman" w:hAnsi="Cambria" w:cs="Arial"/>
          <w:color w:val="353833"/>
          <w:sz w:val="36"/>
          <w:szCs w:val="36"/>
        </w:rPr>
      </w:pPr>
    </w:p>
    <w:p w:rsidR="00C54A8A" w:rsidRDefault="00C54A8A" w:rsidP="00BF473E">
      <w:pPr>
        <w:spacing w:after="0" w:line="240" w:lineRule="auto"/>
        <w:ind w:left="360"/>
        <w:rPr>
          <w:rFonts w:ascii="Cambria" w:eastAsia="Times New Roman" w:hAnsi="Cambria" w:cs="Arial"/>
          <w:color w:val="353833"/>
          <w:sz w:val="36"/>
          <w:szCs w:val="36"/>
        </w:rPr>
      </w:pPr>
    </w:p>
    <w:p w:rsidR="00C54A8A" w:rsidRDefault="00C54A8A" w:rsidP="00BF473E">
      <w:pPr>
        <w:spacing w:after="0" w:line="240" w:lineRule="auto"/>
        <w:ind w:left="360"/>
        <w:rPr>
          <w:rFonts w:ascii="Cambria" w:eastAsia="Times New Roman" w:hAnsi="Cambria" w:cs="Arial"/>
          <w:color w:val="353833"/>
          <w:sz w:val="36"/>
          <w:szCs w:val="36"/>
        </w:rPr>
      </w:pPr>
    </w:p>
    <w:p w:rsidR="00C54A8A" w:rsidRDefault="00C54A8A" w:rsidP="00BF473E">
      <w:pPr>
        <w:spacing w:after="0" w:line="240" w:lineRule="auto"/>
        <w:ind w:left="360"/>
        <w:rPr>
          <w:rFonts w:ascii="Cambria" w:eastAsia="Times New Roman" w:hAnsi="Cambria" w:cs="Arial"/>
          <w:color w:val="353833"/>
          <w:sz w:val="36"/>
          <w:szCs w:val="36"/>
        </w:rPr>
      </w:pPr>
    </w:p>
    <w:p w:rsidR="00C54A8A" w:rsidRDefault="00C54A8A" w:rsidP="00BF473E">
      <w:pPr>
        <w:spacing w:after="0" w:line="240" w:lineRule="auto"/>
        <w:ind w:left="360"/>
        <w:rPr>
          <w:rFonts w:ascii="Cambria" w:eastAsia="Times New Roman" w:hAnsi="Cambria" w:cs="Arial"/>
          <w:color w:val="353833"/>
          <w:sz w:val="36"/>
          <w:szCs w:val="36"/>
        </w:rPr>
      </w:pPr>
    </w:p>
    <w:p w:rsidR="00C54A8A" w:rsidRPr="00C72E0C" w:rsidRDefault="00C54A8A" w:rsidP="00BF473E">
      <w:pPr>
        <w:spacing w:after="0" w:line="240" w:lineRule="auto"/>
        <w:ind w:left="360"/>
        <w:rPr>
          <w:rFonts w:ascii="Cambria" w:eastAsia="Times New Roman" w:hAnsi="Cambria" w:cs="Times New Roman"/>
          <w:sz w:val="36"/>
          <w:szCs w:val="36"/>
        </w:rPr>
      </w:pPr>
    </w:p>
    <w:p w:rsidR="00C72E0C" w:rsidRPr="00C54A8A" w:rsidRDefault="00C72E0C" w:rsidP="00BF473E">
      <w:pPr>
        <w:pStyle w:val="ListParagraph"/>
        <w:numPr>
          <w:ilvl w:val="0"/>
          <w:numId w:val="6"/>
        </w:numPr>
        <w:shd w:val="clear" w:color="auto" w:fill="FFFFFF"/>
        <w:spacing w:before="150" w:after="150" w:line="240" w:lineRule="auto"/>
        <w:outlineLvl w:val="1"/>
        <w:rPr>
          <w:rFonts w:ascii="Arial" w:eastAsia="Times New Roman" w:hAnsi="Arial" w:cs="Arial"/>
          <w:b/>
          <w:bCs/>
          <w:color w:val="2C4557"/>
          <w:sz w:val="44"/>
          <w:szCs w:val="44"/>
        </w:rPr>
      </w:pPr>
      <w:proofErr w:type="spellStart"/>
      <w:proofErr w:type="gramStart"/>
      <w:r w:rsidRPr="00C54A8A">
        <w:rPr>
          <w:rFonts w:ascii="Arial" w:eastAsia="Times New Roman" w:hAnsi="Arial" w:cs="Arial"/>
          <w:b/>
          <w:bCs/>
          <w:sz w:val="44"/>
          <w:szCs w:val="44"/>
        </w:rPr>
        <w:t>ScriptEngine</w:t>
      </w:r>
      <w:proofErr w:type="spellEnd"/>
      <w:r w:rsidRPr="00C54A8A">
        <w:rPr>
          <w:rFonts w:ascii="Arial" w:eastAsia="Times New Roman" w:hAnsi="Arial" w:cs="Arial"/>
          <w:b/>
          <w:bCs/>
          <w:color w:val="2C4557"/>
          <w:sz w:val="44"/>
          <w:szCs w:val="44"/>
        </w:rPr>
        <w:t>:-</w:t>
      </w:r>
      <w:proofErr w:type="gramEnd"/>
    </w:p>
    <w:p w:rsidR="00C72E0C" w:rsidRPr="00C54A8A" w:rsidRDefault="00C72E0C" w:rsidP="00BF473E">
      <w:pPr>
        <w:shd w:val="clear" w:color="auto" w:fill="FFFFFF"/>
        <w:spacing w:before="150" w:after="150" w:line="240" w:lineRule="auto"/>
        <w:ind w:left="360"/>
        <w:outlineLvl w:val="1"/>
        <w:rPr>
          <w:rFonts w:ascii="Cambria" w:eastAsia="Times New Roman" w:hAnsi="Cambria" w:cs="Arial"/>
          <w:b/>
          <w:bCs/>
          <w:color w:val="2C4557"/>
          <w:sz w:val="36"/>
          <w:szCs w:val="36"/>
        </w:rPr>
      </w:pPr>
      <w:proofErr w:type="spellStart"/>
      <w:r w:rsidRPr="00C54A8A">
        <w:rPr>
          <w:rStyle w:val="HTMLCode"/>
          <w:rFonts w:ascii="Cambria" w:eastAsiaTheme="minorHAnsi" w:hAnsi="Cambria"/>
          <w:color w:val="353833"/>
          <w:sz w:val="36"/>
          <w:szCs w:val="36"/>
          <w:shd w:val="clear" w:color="auto" w:fill="FFFFFF"/>
        </w:rPr>
        <w:t>ScriptEngine</w:t>
      </w:r>
      <w:proofErr w:type="spellEnd"/>
      <w:r w:rsidRPr="00C54A8A">
        <w:rPr>
          <w:rFonts w:ascii="Cambria" w:hAnsi="Cambria" w:cs="Arial"/>
          <w:color w:val="353833"/>
          <w:sz w:val="36"/>
          <w:szCs w:val="36"/>
          <w:shd w:val="clear" w:color="auto" w:fill="FFFFFF"/>
        </w:rPr>
        <w:t> is the fundamental interface whose methods must be fully functional in every implementation of this specification. </w:t>
      </w:r>
      <w:r w:rsidRPr="00C54A8A">
        <w:rPr>
          <w:rFonts w:ascii="Cambria" w:hAnsi="Cambria" w:cs="Arial"/>
          <w:color w:val="353833"/>
          <w:sz w:val="36"/>
          <w:szCs w:val="36"/>
        </w:rPr>
        <w:br/>
      </w:r>
      <w:r w:rsidRPr="00C54A8A">
        <w:rPr>
          <w:rFonts w:ascii="Cambria" w:hAnsi="Cambria" w:cs="Arial"/>
          <w:color w:val="353833"/>
          <w:sz w:val="36"/>
          <w:szCs w:val="36"/>
          <w:shd w:val="clear" w:color="auto" w:fill="FFFFFF"/>
        </w:rPr>
        <w:t>The values are key/value pairs of two types. The first type of pairs consists of those whose keys are reserved and defined in this specification or by individual implementations. The values in the pairs with reserved keys have specified meanings. </w:t>
      </w:r>
    </w:p>
    <w:p w:rsidR="00BF473E" w:rsidRPr="00C54A8A" w:rsidRDefault="00BF473E" w:rsidP="00E37CC7">
      <w:pPr>
        <w:pStyle w:val="Heading2"/>
        <w:shd w:val="clear" w:color="auto" w:fill="FFFFFF"/>
        <w:spacing w:before="150" w:beforeAutospacing="0" w:after="150" w:afterAutospacing="0"/>
        <w:rPr>
          <w:rFonts w:ascii="Arial" w:hAnsi="Arial" w:cs="Arial"/>
          <w:color w:val="2C4557"/>
        </w:rPr>
      </w:pPr>
    </w:p>
    <w:p w:rsidR="00C72E0C" w:rsidRPr="00C54A8A" w:rsidRDefault="00C54A8A" w:rsidP="00C54A8A">
      <w:pPr>
        <w:pStyle w:val="Heading2"/>
        <w:numPr>
          <w:ilvl w:val="0"/>
          <w:numId w:val="6"/>
        </w:numPr>
        <w:shd w:val="clear" w:color="auto" w:fill="FFFFFF"/>
        <w:spacing w:before="150" w:beforeAutospacing="0" w:after="150" w:afterAutospacing="0"/>
        <w:rPr>
          <w:rFonts w:ascii="Arial" w:hAnsi="Arial" w:cs="Arial"/>
          <w:color w:val="2C4557"/>
        </w:rPr>
      </w:pPr>
      <w:r>
        <w:rPr>
          <w:rFonts w:ascii="Arial" w:hAnsi="Arial" w:cs="Arial"/>
          <w:sz w:val="44"/>
          <w:szCs w:val="44"/>
        </w:rPr>
        <w:t xml:space="preserve">      </w:t>
      </w:r>
      <w:proofErr w:type="spellStart"/>
      <w:r w:rsidR="00C72E0C" w:rsidRPr="00C54A8A">
        <w:rPr>
          <w:rFonts w:ascii="Arial" w:hAnsi="Arial" w:cs="Arial"/>
          <w:sz w:val="44"/>
          <w:szCs w:val="44"/>
        </w:rPr>
        <w:t>ScriptEngineManager</w:t>
      </w:r>
      <w:proofErr w:type="spellEnd"/>
    </w:p>
    <w:p w:rsidR="00C72E0C" w:rsidRPr="00C72E0C" w:rsidRDefault="00C72E0C" w:rsidP="00BF473E">
      <w:pPr>
        <w:spacing w:after="0" w:line="240" w:lineRule="auto"/>
        <w:ind w:left="360"/>
        <w:rPr>
          <w:rFonts w:ascii="Cambria" w:eastAsia="Times New Roman" w:hAnsi="Cambria" w:cs="Times New Roman"/>
          <w:sz w:val="36"/>
          <w:szCs w:val="36"/>
        </w:rPr>
      </w:pPr>
      <w:r w:rsidRPr="00C72E0C">
        <w:rPr>
          <w:rFonts w:ascii="Cambria" w:eastAsia="Times New Roman" w:hAnsi="Cambria" w:cs="Arial"/>
          <w:color w:val="353833"/>
          <w:sz w:val="36"/>
          <w:szCs w:val="36"/>
          <w:shd w:val="clear" w:color="auto" w:fill="FFFFFF"/>
        </w:rPr>
        <w:t>The </w:t>
      </w:r>
      <w:proofErr w:type="spellStart"/>
      <w:r w:rsidRPr="00C54A8A">
        <w:rPr>
          <w:rFonts w:ascii="Cambria" w:eastAsia="Times New Roman" w:hAnsi="Cambria" w:cs="Courier New"/>
          <w:color w:val="353833"/>
          <w:sz w:val="36"/>
          <w:szCs w:val="36"/>
          <w:shd w:val="clear" w:color="auto" w:fill="FFFFFF"/>
        </w:rPr>
        <w:t>ScriptEngineManager</w:t>
      </w:r>
      <w:proofErr w:type="spellEnd"/>
      <w:r w:rsidRPr="00C72E0C">
        <w:rPr>
          <w:rFonts w:ascii="Cambria" w:eastAsia="Times New Roman" w:hAnsi="Cambria" w:cs="Arial"/>
          <w:color w:val="353833"/>
          <w:sz w:val="36"/>
          <w:szCs w:val="36"/>
          <w:shd w:val="clear" w:color="auto" w:fill="FFFFFF"/>
        </w:rPr>
        <w:t> implements a discovery and instantiation mechanism for </w:t>
      </w:r>
      <w:proofErr w:type="spellStart"/>
      <w:r w:rsidRPr="00C54A8A">
        <w:rPr>
          <w:rFonts w:ascii="Cambria" w:eastAsia="Times New Roman" w:hAnsi="Cambria" w:cs="Courier New"/>
          <w:color w:val="353833"/>
          <w:sz w:val="36"/>
          <w:szCs w:val="36"/>
          <w:shd w:val="clear" w:color="auto" w:fill="FFFFFF"/>
        </w:rPr>
        <w:t>ScriptEngine</w:t>
      </w:r>
      <w:proofErr w:type="spellEnd"/>
      <w:r w:rsidRPr="00C72E0C">
        <w:rPr>
          <w:rFonts w:ascii="Cambria" w:eastAsia="Times New Roman" w:hAnsi="Cambria" w:cs="Arial"/>
          <w:color w:val="353833"/>
          <w:sz w:val="36"/>
          <w:szCs w:val="36"/>
          <w:shd w:val="clear" w:color="auto" w:fill="FFFFFF"/>
        </w:rPr>
        <w:t> classes and also maintains a collection of key/value pairs storing state shared by all engines created by the Manager. The </w:t>
      </w:r>
      <w:proofErr w:type="spellStart"/>
      <w:r w:rsidRPr="00C54A8A">
        <w:rPr>
          <w:rFonts w:ascii="Cambria" w:eastAsia="Times New Roman" w:hAnsi="Cambria" w:cs="Courier New"/>
          <w:color w:val="353833"/>
          <w:sz w:val="36"/>
          <w:szCs w:val="36"/>
          <w:shd w:val="clear" w:color="auto" w:fill="FFFFFF"/>
        </w:rPr>
        <w:t>ScriptEngineManager</w:t>
      </w:r>
      <w:proofErr w:type="spellEnd"/>
      <w:r w:rsidRPr="00C72E0C">
        <w:rPr>
          <w:rFonts w:ascii="Cambria" w:eastAsia="Times New Roman" w:hAnsi="Cambria" w:cs="Arial"/>
          <w:color w:val="353833"/>
          <w:sz w:val="36"/>
          <w:szCs w:val="36"/>
          <w:shd w:val="clear" w:color="auto" w:fill="FFFFFF"/>
        </w:rPr>
        <w:t> provides a method to return a list of all these factories as well as utility methods which look up factories on the basis of language name, file extension and mime type.</w:t>
      </w:r>
    </w:p>
    <w:p w:rsidR="00C72E0C" w:rsidRDefault="00C72E0C"/>
    <w:p w:rsidR="00E37CC7" w:rsidRDefault="00E37CC7"/>
    <w:p w:rsidR="00E37CC7" w:rsidRDefault="00E37CC7"/>
    <w:p w:rsidR="00E37CC7" w:rsidRDefault="00E37CC7"/>
    <w:p w:rsidR="00E37CC7" w:rsidRDefault="00E37CC7"/>
    <w:p w:rsidR="00E37CC7" w:rsidRDefault="00E37CC7">
      <w:pPr>
        <w:rPr>
          <w:color w:val="FF0000"/>
          <w:sz w:val="56"/>
          <w:szCs w:val="56"/>
        </w:rPr>
      </w:pPr>
      <w:proofErr w:type="gramStart"/>
      <w:r>
        <w:rPr>
          <w:color w:val="FF0000"/>
          <w:sz w:val="56"/>
          <w:szCs w:val="56"/>
        </w:rPr>
        <w:lastRenderedPageBreak/>
        <w:t>Flowchart:-</w:t>
      </w:r>
      <w:proofErr w:type="gramEnd"/>
    </w:p>
    <w:p w:rsidR="00E37CC7" w:rsidRDefault="00E37CC7">
      <w:pPr>
        <w:rPr>
          <w:color w:val="FF0000"/>
          <w:sz w:val="56"/>
          <w:szCs w:val="56"/>
        </w:rPr>
      </w:pPr>
    </w:p>
    <w:p w:rsidR="00E37CC7" w:rsidRDefault="00E37CC7">
      <w:pPr>
        <w:rPr>
          <w:color w:val="FF0000"/>
          <w:sz w:val="56"/>
          <w:szCs w:val="56"/>
        </w:rPr>
      </w:pPr>
      <w:bookmarkStart w:id="0" w:name="_GoBack"/>
      <w:bookmarkEnd w:id="0"/>
    </w:p>
    <w:p w:rsidR="00E37CC7" w:rsidRDefault="00DE7B7E">
      <w:pPr>
        <w:rPr>
          <w:color w:val="FF0000"/>
          <w:sz w:val="56"/>
          <w:szCs w:val="56"/>
        </w:rPr>
      </w:pPr>
      <w:r>
        <w:rPr>
          <w:noProof/>
          <w:color w:val="FF0000"/>
          <w:sz w:val="56"/>
          <w:szCs w:val="56"/>
        </w:rPr>
        <w:drawing>
          <wp:inline distT="0" distB="0" distL="0" distR="0">
            <wp:extent cx="4668520" cy="4547870"/>
            <wp:effectExtent l="0" t="0" r="0" b="5080"/>
            <wp:docPr id="1" name="Picture 1" descr="C:\Users\Vishal\AppData\Local\Microsoft\Windows\INetCache\Content.Word\flo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al\AppData\Local\Microsoft\Windows\INetCache\Content.Word\floww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8520" cy="4547870"/>
                    </a:xfrm>
                    <a:prstGeom prst="rect">
                      <a:avLst/>
                    </a:prstGeom>
                    <a:noFill/>
                    <a:ln>
                      <a:noFill/>
                    </a:ln>
                  </pic:spPr>
                </pic:pic>
              </a:graphicData>
            </a:graphic>
          </wp:inline>
        </w:drawing>
      </w:r>
    </w:p>
    <w:p w:rsidR="00E37CC7" w:rsidRDefault="00E37CC7">
      <w:pPr>
        <w:rPr>
          <w:color w:val="FF0000"/>
          <w:sz w:val="56"/>
          <w:szCs w:val="56"/>
        </w:rPr>
      </w:pPr>
    </w:p>
    <w:p w:rsidR="00E37CC7" w:rsidRDefault="00E37CC7">
      <w:pPr>
        <w:rPr>
          <w:color w:val="FF0000"/>
          <w:sz w:val="56"/>
          <w:szCs w:val="56"/>
        </w:rPr>
      </w:pPr>
    </w:p>
    <w:p w:rsidR="00E37CC7" w:rsidRDefault="00E37CC7">
      <w:pPr>
        <w:rPr>
          <w:color w:val="FF0000"/>
          <w:sz w:val="56"/>
          <w:szCs w:val="56"/>
        </w:rPr>
      </w:pPr>
    </w:p>
    <w:p w:rsidR="00BF473E" w:rsidRPr="00C54A8A" w:rsidRDefault="00C72E0C">
      <w:pPr>
        <w:rPr>
          <w:color w:val="FF0000"/>
          <w:sz w:val="56"/>
          <w:szCs w:val="56"/>
        </w:rPr>
      </w:pPr>
      <w:proofErr w:type="gramStart"/>
      <w:r w:rsidRPr="00C54A8A">
        <w:rPr>
          <w:color w:val="FF0000"/>
          <w:sz w:val="56"/>
          <w:szCs w:val="56"/>
        </w:rPr>
        <w:lastRenderedPageBreak/>
        <w:t>Output:-</w:t>
      </w:r>
      <w:proofErr w:type="gramEnd"/>
    </w:p>
    <w:p w:rsidR="00BF473E" w:rsidRDefault="00BF473E">
      <w:pPr>
        <w:rPr>
          <w:noProof/>
        </w:rPr>
      </w:pPr>
      <w:r w:rsidRPr="00BF473E">
        <w:rPr>
          <w:noProof/>
        </w:rPr>
        <w:t xml:space="preserve"> </w:t>
      </w:r>
    </w:p>
    <w:p w:rsidR="00BF473E" w:rsidRDefault="00BF473E">
      <w:r>
        <w:rPr>
          <w:noProof/>
        </w:rPr>
        <w:drawing>
          <wp:inline distT="0" distB="0" distL="0" distR="0" wp14:anchorId="0DA13441" wp14:editId="7C5E6379">
            <wp:extent cx="3157869" cy="2282011"/>
            <wp:effectExtent l="0" t="0" r="4445" b="4445"/>
            <wp:docPr id="8" name="Picture 8" descr="C:\Users\Vishal\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shal\AppData\Local\Microsoft\Windows\INetCache\Content.Wor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6100" cy="2287959"/>
                    </a:xfrm>
                    <a:prstGeom prst="rect">
                      <a:avLst/>
                    </a:prstGeom>
                    <a:noFill/>
                    <a:ln>
                      <a:noFill/>
                    </a:ln>
                  </pic:spPr>
                </pic:pic>
              </a:graphicData>
            </a:graphic>
          </wp:inline>
        </w:drawing>
      </w:r>
    </w:p>
    <w:p w:rsidR="00C54A8A" w:rsidRDefault="00C54A8A"/>
    <w:p w:rsidR="00C72E0C" w:rsidRDefault="00BF473E">
      <w:r>
        <w:rPr>
          <w:noProof/>
        </w:rPr>
        <w:drawing>
          <wp:inline distT="0" distB="0" distL="0" distR="0" wp14:anchorId="08C1F3E8" wp14:editId="13B6D2D7">
            <wp:extent cx="3074276" cy="4379041"/>
            <wp:effectExtent l="0" t="0" r="0" b="2540"/>
            <wp:docPr id="2" name="Picture 2" descr="C:\Users\Vishal\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shal\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4066" cy="4449962"/>
                    </a:xfrm>
                    <a:prstGeom prst="rect">
                      <a:avLst/>
                    </a:prstGeom>
                    <a:noFill/>
                    <a:ln>
                      <a:noFill/>
                    </a:ln>
                  </pic:spPr>
                </pic:pic>
              </a:graphicData>
            </a:graphic>
          </wp:inline>
        </w:drawing>
      </w:r>
    </w:p>
    <w:p w:rsidR="00C72E0C" w:rsidRDefault="00C72E0C">
      <w:r>
        <w:rPr>
          <w:noProof/>
        </w:rPr>
        <w:lastRenderedPageBreak/>
        <w:drawing>
          <wp:inline distT="0" distB="0" distL="0" distR="0">
            <wp:extent cx="5454650" cy="5082540"/>
            <wp:effectExtent l="0" t="0" r="0" b="3810"/>
            <wp:docPr id="3" name="Picture 3" descr="C:\Users\Vishal\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shal\AppData\Local\Microsoft\Windows\INetCache\Content.Wor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650" cy="5082540"/>
                    </a:xfrm>
                    <a:prstGeom prst="rect">
                      <a:avLst/>
                    </a:prstGeom>
                    <a:noFill/>
                    <a:ln>
                      <a:noFill/>
                    </a:ln>
                  </pic:spPr>
                </pic:pic>
              </a:graphicData>
            </a:graphic>
          </wp:inline>
        </w:drawing>
      </w:r>
    </w:p>
    <w:p w:rsidR="00C72E0C" w:rsidRDefault="00C72E0C"/>
    <w:p w:rsidR="00C72E0C" w:rsidRDefault="00C72E0C"/>
    <w:p w:rsidR="00C72E0C" w:rsidRDefault="00C72E0C"/>
    <w:p w:rsidR="00C72E0C" w:rsidRDefault="00C72E0C"/>
    <w:p w:rsidR="00C72E0C" w:rsidRDefault="00C72E0C"/>
    <w:p w:rsidR="00C72E0C" w:rsidRDefault="00C72E0C"/>
    <w:p w:rsidR="00C72E0C" w:rsidRDefault="00C72E0C"/>
    <w:p w:rsidR="00C72E0C" w:rsidRDefault="00C72E0C"/>
    <w:p w:rsidR="00C72E0C" w:rsidRDefault="00C72E0C"/>
    <w:p w:rsidR="00C72E0C" w:rsidRDefault="00C72E0C"/>
    <w:p w:rsidR="00C72E0C" w:rsidRDefault="00C72E0C"/>
    <w:p w:rsidR="00C72E0C" w:rsidRPr="00C54A8A" w:rsidRDefault="00C72E0C">
      <w:pPr>
        <w:rPr>
          <w:color w:val="FF0000"/>
          <w:sz w:val="56"/>
          <w:szCs w:val="56"/>
        </w:rPr>
      </w:pPr>
      <w:r w:rsidRPr="00C54A8A">
        <w:rPr>
          <w:color w:val="FF0000"/>
          <w:sz w:val="56"/>
          <w:szCs w:val="56"/>
        </w:rPr>
        <w:lastRenderedPageBreak/>
        <w:t>Conclusion</w:t>
      </w:r>
    </w:p>
    <w:p w:rsidR="00EF21A7" w:rsidRPr="00C54A8A" w:rsidRDefault="00E37CC7" w:rsidP="00C72E0C">
      <w:pPr>
        <w:numPr>
          <w:ilvl w:val="0"/>
          <w:numId w:val="4"/>
        </w:numPr>
        <w:rPr>
          <w:sz w:val="36"/>
          <w:szCs w:val="36"/>
        </w:rPr>
      </w:pPr>
      <w:r w:rsidRPr="00C54A8A">
        <w:rPr>
          <w:sz w:val="36"/>
          <w:szCs w:val="36"/>
        </w:rPr>
        <w:t>Designed and Developed a Java Swing Application using NetBeans IDE.</w:t>
      </w:r>
    </w:p>
    <w:p w:rsidR="00EF21A7" w:rsidRPr="00C54A8A" w:rsidRDefault="00E37CC7" w:rsidP="00C72E0C">
      <w:pPr>
        <w:numPr>
          <w:ilvl w:val="0"/>
          <w:numId w:val="4"/>
        </w:numPr>
        <w:rPr>
          <w:sz w:val="36"/>
          <w:szCs w:val="36"/>
        </w:rPr>
      </w:pPr>
      <w:r w:rsidRPr="00C54A8A">
        <w:rPr>
          <w:sz w:val="36"/>
          <w:szCs w:val="36"/>
        </w:rPr>
        <w:t>Implemented ActionListener.</w:t>
      </w:r>
    </w:p>
    <w:p w:rsidR="00EF21A7" w:rsidRPr="00C54A8A" w:rsidRDefault="00E37CC7" w:rsidP="00C72E0C">
      <w:pPr>
        <w:numPr>
          <w:ilvl w:val="0"/>
          <w:numId w:val="4"/>
        </w:numPr>
        <w:rPr>
          <w:sz w:val="36"/>
          <w:szCs w:val="36"/>
        </w:rPr>
      </w:pPr>
      <w:r w:rsidRPr="00C54A8A">
        <w:rPr>
          <w:sz w:val="36"/>
          <w:szCs w:val="36"/>
        </w:rPr>
        <w:t>Improved JAVA Programming skills.</w:t>
      </w:r>
    </w:p>
    <w:p w:rsidR="00E37CC7" w:rsidRDefault="00E37CC7" w:rsidP="00E37CC7">
      <w:pPr>
        <w:numPr>
          <w:ilvl w:val="0"/>
          <w:numId w:val="4"/>
        </w:numPr>
        <w:rPr>
          <w:sz w:val="36"/>
          <w:szCs w:val="36"/>
        </w:rPr>
      </w:pPr>
      <w:r w:rsidRPr="00C54A8A">
        <w:rPr>
          <w:sz w:val="36"/>
          <w:szCs w:val="36"/>
        </w:rPr>
        <w:t>Improved Understanding of different JAVA programming and Listeners.</w:t>
      </w:r>
    </w:p>
    <w:p w:rsidR="00C72E0C" w:rsidRPr="00E37CC7" w:rsidRDefault="00C72E0C" w:rsidP="00E37CC7">
      <w:pPr>
        <w:numPr>
          <w:ilvl w:val="0"/>
          <w:numId w:val="4"/>
        </w:numPr>
        <w:rPr>
          <w:sz w:val="36"/>
          <w:szCs w:val="36"/>
        </w:rPr>
      </w:pPr>
      <w:r w:rsidRPr="00E37CC7">
        <w:rPr>
          <w:sz w:val="36"/>
          <w:szCs w:val="36"/>
        </w:rPr>
        <w:t>Improved Program Flow and Logical Thinking</w:t>
      </w:r>
    </w:p>
    <w:p w:rsidR="00C72E0C" w:rsidRDefault="00C72E0C" w:rsidP="00C72E0C"/>
    <w:p w:rsidR="00C72E0C" w:rsidRDefault="00C72E0C" w:rsidP="00C72E0C"/>
    <w:p w:rsidR="00C72E0C" w:rsidRDefault="00C72E0C" w:rsidP="00C72E0C"/>
    <w:p w:rsidR="00C72E0C" w:rsidRDefault="00C72E0C" w:rsidP="00C72E0C"/>
    <w:p w:rsidR="00C72E0C" w:rsidRDefault="00C72E0C" w:rsidP="00C72E0C"/>
    <w:p w:rsidR="00C54A8A" w:rsidRDefault="00C54A8A" w:rsidP="00C72E0C"/>
    <w:p w:rsidR="00C54A8A" w:rsidRDefault="00C54A8A" w:rsidP="00C72E0C"/>
    <w:p w:rsidR="00C72E0C" w:rsidRDefault="00C72E0C" w:rsidP="00C72E0C"/>
    <w:p w:rsidR="00C72E0C" w:rsidRDefault="00C72E0C" w:rsidP="00C72E0C"/>
    <w:p w:rsidR="00C72E0C" w:rsidRDefault="00C72E0C" w:rsidP="00C72E0C"/>
    <w:p w:rsidR="00C72E0C" w:rsidRDefault="00C72E0C" w:rsidP="00C72E0C"/>
    <w:p w:rsidR="00C72E0C" w:rsidRDefault="00C72E0C" w:rsidP="00C72E0C"/>
    <w:p w:rsidR="00C72E0C" w:rsidRDefault="00C72E0C" w:rsidP="00C72E0C"/>
    <w:p w:rsidR="00C72E0C" w:rsidRDefault="00C72E0C" w:rsidP="00C72E0C"/>
    <w:p w:rsidR="00C72E0C" w:rsidRDefault="00C72E0C" w:rsidP="00C72E0C"/>
    <w:p w:rsidR="00C72E0C" w:rsidRDefault="00C72E0C" w:rsidP="00C72E0C"/>
    <w:p w:rsidR="00C72E0C" w:rsidRDefault="00C72E0C" w:rsidP="00C72E0C"/>
    <w:p w:rsidR="00C72E0C" w:rsidRPr="00C54A8A" w:rsidRDefault="00C72E0C" w:rsidP="00C72E0C">
      <w:pPr>
        <w:rPr>
          <w:color w:val="FF0000"/>
          <w:sz w:val="56"/>
          <w:szCs w:val="56"/>
        </w:rPr>
      </w:pPr>
      <w:r w:rsidRPr="00C54A8A">
        <w:rPr>
          <w:color w:val="FF0000"/>
          <w:sz w:val="56"/>
          <w:szCs w:val="56"/>
        </w:rPr>
        <w:lastRenderedPageBreak/>
        <w:t>References</w:t>
      </w:r>
    </w:p>
    <w:p w:rsidR="00EF21A7" w:rsidRPr="00C54A8A" w:rsidRDefault="00E37CC7" w:rsidP="00C72E0C">
      <w:pPr>
        <w:numPr>
          <w:ilvl w:val="0"/>
          <w:numId w:val="5"/>
        </w:numPr>
        <w:rPr>
          <w:sz w:val="44"/>
          <w:szCs w:val="44"/>
        </w:rPr>
      </w:pPr>
      <w:r w:rsidRPr="00C54A8A">
        <w:rPr>
          <w:sz w:val="44"/>
          <w:szCs w:val="44"/>
        </w:rPr>
        <w:t>Google</w:t>
      </w:r>
    </w:p>
    <w:p w:rsidR="00EF21A7" w:rsidRPr="00C54A8A" w:rsidRDefault="00E37CC7" w:rsidP="00C72E0C">
      <w:pPr>
        <w:numPr>
          <w:ilvl w:val="0"/>
          <w:numId w:val="5"/>
        </w:numPr>
        <w:rPr>
          <w:sz w:val="44"/>
          <w:szCs w:val="44"/>
        </w:rPr>
      </w:pPr>
      <w:r w:rsidRPr="00C54A8A">
        <w:rPr>
          <w:sz w:val="44"/>
          <w:szCs w:val="44"/>
        </w:rPr>
        <w:t>JAVA Docs</w:t>
      </w:r>
    </w:p>
    <w:p w:rsidR="00EF21A7" w:rsidRPr="00C54A8A" w:rsidRDefault="00E37CC7" w:rsidP="00C72E0C">
      <w:pPr>
        <w:numPr>
          <w:ilvl w:val="0"/>
          <w:numId w:val="5"/>
        </w:numPr>
        <w:rPr>
          <w:sz w:val="44"/>
          <w:szCs w:val="44"/>
        </w:rPr>
      </w:pPr>
      <w:r w:rsidRPr="00C54A8A">
        <w:rPr>
          <w:sz w:val="44"/>
          <w:szCs w:val="44"/>
        </w:rPr>
        <w:t>JAVATPoint.com</w:t>
      </w:r>
    </w:p>
    <w:p w:rsidR="00605CA8" w:rsidRDefault="00F0454E" w:rsidP="00C72E0C">
      <w:r w:rsidRPr="00F0454E">
        <w:rPr>
          <w:noProof/>
        </w:rPr>
        <mc:AlternateContent>
          <mc:Choice Requires="wps">
            <w:drawing>
              <wp:anchor distT="0" distB="0" distL="114300" distR="114300" simplePos="0" relativeHeight="251659264" behindDoc="0" locked="0" layoutInCell="1" allowOverlap="1" wp14:anchorId="5EA6B8A5" wp14:editId="3D068DA6">
                <wp:simplePos x="0" y="0"/>
                <wp:positionH relativeFrom="page">
                  <wp:posOffset>2703779</wp:posOffset>
                </wp:positionH>
                <wp:positionV relativeFrom="paragraph">
                  <wp:posOffset>8149895</wp:posOffset>
                </wp:positionV>
                <wp:extent cx="2322406" cy="527403"/>
                <wp:effectExtent l="0" t="0" r="0" b="0"/>
                <wp:wrapNone/>
                <wp:docPr id="5" name="Footer Placeholder 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322406" cy="527403"/>
                        </a:xfrm>
                        <a:prstGeom prst="rect">
                          <a:avLst/>
                        </a:prstGeom>
                      </wps:spPr>
                      <wps:txbx>
                        <w:txbxContent>
                          <w:p w:rsidR="00F0454E" w:rsidRDefault="00F0454E" w:rsidP="00F0454E">
                            <w:pPr>
                              <w:pStyle w:val="NormalWeb"/>
                              <w:spacing w:before="0" w:beforeAutospacing="0" w:after="0" w:afterAutospacing="0"/>
                              <w:jc w:val="center"/>
                            </w:pPr>
                            <w:proofErr w:type="spellStart"/>
                            <w:r>
                              <w:rPr>
                                <w:rFonts w:asciiTheme="minorHAnsi" w:hAnsi="Calibri" w:cstheme="minorBidi"/>
                                <w:color w:val="404040" w:themeColor="text1" w:themeTint="BF"/>
                                <w:kern w:val="24"/>
                                <w:sz w:val="18"/>
                                <w:szCs w:val="18"/>
                              </w:rPr>
                              <w:t>Calulator</w:t>
                            </w:r>
                            <w:proofErr w:type="spellEnd"/>
                          </w:p>
                        </w:txbxContent>
                      </wps:txbx>
                      <wps:bodyPr vert="horz" wrap="square" lIns="91440" tIns="45720" rIns="91440" bIns="45720" rtlCol="0" anchor="ctr"/>
                    </wps:wsp>
                  </a:graphicData>
                </a:graphic>
                <wp14:sizeRelH relativeFrom="margin">
                  <wp14:pctWidth>0</wp14:pctWidth>
                </wp14:sizeRelH>
              </wp:anchor>
            </w:drawing>
          </mc:Choice>
          <mc:Fallback>
            <w:pict>
              <v:rect w14:anchorId="5EA6B8A5" id="Footer Placeholder 4" o:spid="_x0000_s1028" style="position:absolute;margin-left:212.9pt;margin-top:641.7pt;width:182.85pt;height:41.55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" filled="f" stroked="f">
                <o:lock v:ext="edit" grouping="t"/>
                <v:textbox>
                  <w:txbxContent>
                    <w:p w:rsidR="00F0454E" w:rsidRDefault="00F0454E" w:rsidP="00F0454E">
                      <w:pPr>
                        <w:pStyle w:val="NormalWeb"/>
                        <w:spacing w:before="0" w:beforeAutospacing="0" w:after="0" w:afterAutospacing="0"/>
                        <w:jc w:val="center"/>
                      </w:pPr>
                      <w:proofErr w:type="spellStart"/>
                      <w:r>
                        <w:rPr>
                          <w:rFonts w:asciiTheme="minorHAnsi" w:hAnsi="Calibri" w:cstheme="minorBidi"/>
                          <w:color w:val="404040" w:themeColor="text1" w:themeTint="BF"/>
                          <w:kern w:val="24"/>
                          <w:sz w:val="18"/>
                          <w:szCs w:val="18"/>
                        </w:rPr>
                        <w:t>Calulator</w:t>
                      </w:r>
                      <w:proofErr w:type="spellEnd"/>
                    </w:p>
                  </w:txbxContent>
                </v:textbox>
                <w10:wrap anchorx="page"/>
              </v:rect>
            </w:pict>
          </mc:Fallback>
        </mc:AlternateContent>
      </w:r>
      <w:r w:rsidRPr="00F0454E">
        <w:rPr>
          <w:noProof/>
        </w:rPr>
        <mc:AlternateContent>
          <mc:Choice Requires="wps">
            <w:drawing>
              <wp:anchor distT="0" distB="0" distL="114300" distR="114300" simplePos="0" relativeHeight="251661312" behindDoc="0" locked="0" layoutInCell="1" allowOverlap="1" wp14:anchorId="71F2BEDF" wp14:editId="08915498">
                <wp:simplePos x="0" y="0"/>
                <wp:positionH relativeFrom="page">
                  <wp:posOffset>433137</wp:posOffset>
                </wp:positionH>
                <wp:positionV relativeFrom="paragraph">
                  <wp:posOffset>0</wp:posOffset>
                </wp:positionV>
                <wp:extent cx="6882063" cy="1200329"/>
                <wp:effectExtent l="0" t="0" r="0" b="0"/>
                <wp:wrapNone/>
                <wp:docPr id="9" name="TextBox 8"/>
                <wp:cNvGraphicFramePr/>
                <a:graphic xmlns:a="http://schemas.openxmlformats.org/drawingml/2006/main">
                  <a:graphicData uri="http://schemas.microsoft.com/office/word/2010/wordprocessingShape">
                    <wps:wsp>
                      <wps:cNvSpPr txBox="1"/>
                      <wps:spPr>
                        <a:xfrm>
                          <a:off x="0" y="0"/>
                          <a:ext cx="6882063" cy="1200329"/>
                        </a:xfrm>
                        <a:prstGeom prst="rect">
                          <a:avLst/>
                        </a:prstGeom>
                        <a:noFill/>
                      </wps:spPr>
                      <wps:txbx>
                        <w:txbxContent>
                          <w:p w:rsidR="00F0454E" w:rsidRDefault="00F0454E" w:rsidP="00F0454E">
                            <w:pPr>
                              <w:pStyle w:val="NormalWeb"/>
                              <w:spacing w:before="0" w:beforeAutospacing="0" w:after="0" w:afterAutospacing="0"/>
                              <w:jc w:val="center"/>
                            </w:pPr>
                          </w:p>
                        </w:txbxContent>
                      </wps:txbx>
                      <wps:bodyPr wrap="square" rtlCol="0">
                        <a:spAutoFit/>
                      </wps:bodyPr>
                    </wps:wsp>
                  </a:graphicData>
                </a:graphic>
                <wp14:sizeRelH relativeFrom="margin">
                  <wp14:pctWidth>0</wp14:pctWidth>
                </wp14:sizeRelH>
              </wp:anchor>
            </w:drawing>
          </mc:Choice>
          <mc:Fallback>
            <w:pict>
              <v:shape w14:anchorId="71F2BEDF" id="TextBox 8" o:spid="_x0000_s1029" type="#_x0000_t202" style="position:absolute;margin-left:34.1pt;margin-top:0;width:541.9pt;height:94.5pt;z-index:2516613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" filled="f" stroked="f">
                <v:textbox style="mso-fit-shape-to-text:t">
                  <w:txbxContent>
                    <w:p w:rsidR="00F0454E" w:rsidRDefault="00F0454E" w:rsidP="00F0454E">
                      <w:pPr>
                        <w:pStyle w:val="NormalWeb"/>
                        <w:spacing w:before="0" w:beforeAutospacing="0" w:after="0" w:afterAutospacing="0"/>
                        <w:jc w:val="center"/>
                      </w:pPr>
                    </w:p>
                  </w:txbxContent>
                </v:textbox>
                <w10:wrap anchorx="page"/>
              </v:shape>
            </w:pict>
          </mc:Fallback>
        </mc:AlternateContent>
      </w:r>
      <w:r w:rsidRPr="00F0454E">
        <w:rPr>
          <w:noProof/>
        </w:rPr>
        <mc:AlternateContent>
          <mc:Choice Requires="wps">
            <w:drawing>
              <wp:anchor distT="0" distB="0" distL="114300" distR="114300" simplePos="0" relativeHeight="251662336" behindDoc="0" locked="0" layoutInCell="1" allowOverlap="1" wp14:anchorId="6E95E9B1" wp14:editId="0833261D">
                <wp:simplePos x="0" y="0"/>
                <wp:positionH relativeFrom="page">
                  <wp:posOffset>1299411</wp:posOffset>
                </wp:positionH>
                <wp:positionV relativeFrom="paragraph">
                  <wp:posOffset>5751095</wp:posOffset>
                </wp:positionV>
                <wp:extent cx="6062671" cy="1323439"/>
                <wp:effectExtent l="0" t="0" r="0" b="0"/>
                <wp:wrapNone/>
                <wp:docPr id="10" name="TextBox 9"/>
                <wp:cNvGraphicFramePr/>
                <a:graphic xmlns:a="http://schemas.openxmlformats.org/drawingml/2006/main">
                  <a:graphicData uri="http://schemas.microsoft.com/office/word/2010/wordprocessingShape">
                    <wps:wsp>
                      <wps:cNvSpPr txBox="1"/>
                      <wps:spPr>
                        <a:xfrm>
                          <a:off x="0" y="0"/>
                          <a:ext cx="6062671" cy="1323439"/>
                        </a:xfrm>
                        <a:prstGeom prst="rect">
                          <a:avLst/>
                        </a:prstGeom>
                        <a:noFill/>
                      </wps:spPr>
                      <wps:txbx>
                        <w:txbxContent>
                          <w:p w:rsidR="00F0454E" w:rsidRDefault="00F0454E" w:rsidP="00F0454E">
                            <w:pPr>
                              <w:pStyle w:val="NormalWeb"/>
                              <w:spacing w:before="0" w:beforeAutospacing="0" w:after="0" w:afterAutospacing="0"/>
                            </w:pPr>
                          </w:p>
                        </w:txbxContent>
                      </wps:txbx>
                      <wps:bodyPr wrap="square" rtlCol="0">
                        <a:spAutoFit/>
                      </wps:bodyPr>
                    </wps:wsp>
                  </a:graphicData>
                </a:graphic>
                <wp14:sizeRelH relativeFrom="margin">
                  <wp14:pctWidth>0</wp14:pctWidth>
                </wp14:sizeRelH>
              </wp:anchor>
            </w:drawing>
          </mc:Choice>
          <mc:Fallback>
            <w:pict>
              <v:shape w14:anchorId="6E95E9B1" id="TextBox 9" o:spid="_x0000_s1030" type="#_x0000_t202" style="position:absolute;margin-left:102.3pt;margin-top:452.85pt;width:477.4pt;height:104.2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" filled="f" stroked="f">
                <v:textbox style="mso-fit-shape-to-text:t">
                  <w:txbxContent>
                    <w:p w:rsidR="00F0454E" w:rsidRDefault="00F0454E" w:rsidP="00F0454E">
                      <w:pPr>
                        <w:pStyle w:val="NormalWeb"/>
                        <w:spacing w:before="0" w:beforeAutospacing="0" w:after="0" w:afterAutospacing="0"/>
                      </w:pPr>
                    </w:p>
                  </w:txbxContent>
                </v:textbox>
                <w10:wrap anchorx="page"/>
              </v:shape>
            </w:pict>
          </mc:Fallback>
        </mc:AlternateContent>
      </w:r>
    </w:p>
    <w:sectPr w:rsidR="0060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14855"/>
    <w:multiLevelType w:val="hybridMultilevel"/>
    <w:tmpl w:val="3BCA0C7E"/>
    <w:lvl w:ilvl="0" w:tplc="7C868976">
      <w:start w:val="1"/>
      <w:numFmt w:val="bullet"/>
      <w:lvlText w:val="•"/>
      <w:lvlJc w:val="left"/>
      <w:pPr>
        <w:tabs>
          <w:tab w:val="num" w:pos="720"/>
        </w:tabs>
        <w:ind w:left="720" w:hanging="360"/>
      </w:pPr>
      <w:rPr>
        <w:rFonts w:ascii="Arial" w:hAnsi="Arial" w:hint="default"/>
      </w:rPr>
    </w:lvl>
    <w:lvl w:ilvl="1" w:tplc="F09C4C6A" w:tentative="1">
      <w:start w:val="1"/>
      <w:numFmt w:val="bullet"/>
      <w:lvlText w:val="•"/>
      <w:lvlJc w:val="left"/>
      <w:pPr>
        <w:tabs>
          <w:tab w:val="num" w:pos="1440"/>
        </w:tabs>
        <w:ind w:left="1440" w:hanging="360"/>
      </w:pPr>
      <w:rPr>
        <w:rFonts w:ascii="Arial" w:hAnsi="Arial" w:hint="default"/>
      </w:rPr>
    </w:lvl>
    <w:lvl w:ilvl="2" w:tplc="03C4F5AE" w:tentative="1">
      <w:start w:val="1"/>
      <w:numFmt w:val="bullet"/>
      <w:lvlText w:val="•"/>
      <w:lvlJc w:val="left"/>
      <w:pPr>
        <w:tabs>
          <w:tab w:val="num" w:pos="2160"/>
        </w:tabs>
        <w:ind w:left="2160" w:hanging="360"/>
      </w:pPr>
      <w:rPr>
        <w:rFonts w:ascii="Arial" w:hAnsi="Arial" w:hint="default"/>
      </w:rPr>
    </w:lvl>
    <w:lvl w:ilvl="3" w:tplc="CB02A526" w:tentative="1">
      <w:start w:val="1"/>
      <w:numFmt w:val="bullet"/>
      <w:lvlText w:val="•"/>
      <w:lvlJc w:val="left"/>
      <w:pPr>
        <w:tabs>
          <w:tab w:val="num" w:pos="2880"/>
        </w:tabs>
        <w:ind w:left="2880" w:hanging="360"/>
      </w:pPr>
      <w:rPr>
        <w:rFonts w:ascii="Arial" w:hAnsi="Arial" w:hint="default"/>
      </w:rPr>
    </w:lvl>
    <w:lvl w:ilvl="4" w:tplc="441EBF1E" w:tentative="1">
      <w:start w:val="1"/>
      <w:numFmt w:val="bullet"/>
      <w:lvlText w:val="•"/>
      <w:lvlJc w:val="left"/>
      <w:pPr>
        <w:tabs>
          <w:tab w:val="num" w:pos="3600"/>
        </w:tabs>
        <w:ind w:left="3600" w:hanging="360"/>
      </w:pPr>
      <w:rPr>
        <w:rFonts w:ascii="Arial" w:hAnsi="Arial" w:hint="default"/>
      </w:rPr>
    </w:lvl>
    <w:lvl w:ilvl="5" w:tplc="622C921E" w:tentative="1">
      <w:start w:val="1"/>
      <w:numFmt w:val="bullet"/>
      <w:lvlText w:val="•"/>
      <w:lvlJc w:val="left"/>
      <w:pPr>
        <w:tabs>
          <w:tab w:val="num" w:pos="4320"/>
        </w:tabs>
        <w:ind w:left="4320" w:hanging="360"/>
      </w:pPr>
      <w:rPr>
        <w:rFonts w:ascii="Arial" w:hAnsi="Arial" w:hint="default"/>
      </w:rPr>
    </w:lvl>
    <w:lvl w:ilvl="6" w:tplc="075461AA" w:tentative="1">
      <w:start w:val="1"/>
      <w:numFmt w:val="bullet"/>
      <w:lvlText w:val="•"/>
      <w:lvlJc w:val="left"/>
      <w:pPr>
        <w:tabs>
          <w:tab w:val="num" w:pos="5040"/>
        </w:tabs>
        <w:ind w:left="5040" w:hanging="360"/>
      </w:pPr>
      <w:rPr>
        <w:rFonts w:ascii="Arial" w:hAnsi="Arial" w:hint="default"/>
      </w:rPr>
    </w:lvl>
    <w:lvl w:ilvl="7" w:tplc="262E0AD4" w:tentative="1">
      <w:start w:val="1"/>
      <w:numFmt w:val="bullet"/>
      <w:lvlText w:val="•"/>
      <w:lvlJc w:val="left"/>
      <w:pPr>
        <w:tabs>
          <w:tab w:val="num" w:pos="5760"/>
        </w:tabs>
        <w:ind w:left="5760" w:hanging="360"/>
      </w:pPr>
      <w:rPr>
        <w:rFonts w:ascii="Arial" w:hAnsi="Arial" w:hint="default"/>
      </w:rPr>
    </w:lvl>
    <w:lvl w:ilvl="8" w:tplc="CAC2FF2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457A1E"/>
    <w:multiLevelType w:val="hybridMultilevel"/>
    <w:tmpl w:val="616852D4"/>
    <w:lvl w:ilvl="0" w:tplc="F1ACDB46">
      <w:start w:val="1"/>
      <w:numFmt w:val="bullet"/>
      <w:lvlText w:val="•"/>
      <w:lvlJc w:val="left"/>
      <w:pPr>
        <w:tabs>
          <w:tab w:val="num" w:pos="720"/>
        </w:tabs>
        <w:ind w:left="720" w:hanging="360"/>
      </w:pPr>
      <w:rPr>
        <w:rFonts w:ascii="Arial" w:hAnsi="Arial" w:hint="default"/>
      </w:rPr>
    </w:lvl>
    <w:lvl w:ilvl="1" w:tplc="92FEC6FA" w:tentative="1">
      <w:start w:val="1"/>
      <w:numFmt w:val="bullet"/>
      <w:lvlText w:val="•"/>
      <w:lvlJc w:val="left"/>
      <w:pPr>
        <w:tabs>
          <w:tab w:val="num" w:pos="1440"/>
        </w:tabs>
        <w:ind w:left="1440" w:hanging="360"/>
      </w:pPr>
      <w:rPr>
        <w:rFonts w:ascii="Arial" w:hAnsi="Arial" w:hint="default"/>
      </w:rPr>
    </w:lvl>
    <w:lvl w:ilvl="2" w:tplc="F4A021B6" w:tentative="1">
      <w:start w:val="1"/>
      <w:numFmt w:val="bullet"/>
      <w:lvlText w:val="•"/>
      <w:lvlJc w:val="left"/>
      <w:pPr>
        <w:tabs>
          <w:tab w:val="num" w:pos="2160"/>
        </w:tabs>
        <w:ind w:left="2160" w:hanging="360"/>
      </w:pPr>
      <w:rPr>
        <w:rFonts w:ascii="Arial" w:hAnsi="Arial" w:hint="default"/>
      </w:rPr>
    </w:lvl>
    <w:lvl w:ilvl="3" w:tplc="95568B96" w:tentative="1">
      <w:start w:val="1"/>
      <w:numFmt w:val="bullet"/>
      <w:lvlText w:val="•"/>
      <w:lvlJc w:val="left"/>
      <w:pPr>
        <w:tabs>
          <w:tab w:val="num" w:pos="2880"/>
        </w:tabs>
        <w:ind w:left="2880" w:hanging="360"/>
      </w:pPr>
      <w:rPr>
        <w:rFonts w:ascii="Arial" w:hAnsi="Arial" w:hint="default"/>
      </w:rPr>
    </w:lvl>
    <w:lvl w:ilvl="4" w:tplc="76CAA708" w:tentative="1">
      <w:start w:val="1"/>
      <w:numFmt w:val="bullet"/>
      <w:lvlText w:val="•"/>
      <w:lvlJc w:val="left"/>
      <w:pPr>
        <w:tabs>
          <w:tab w:val="num" w:pos="3600"/>
        </w:tabs>
        <w:ind w:left="3600" w:hanging="360"/>
      </w:pPr>
      <w:rPr>
        <w:rFonts w:ascii="Arial" w:hAnsi="Arial" w:hint="default"/>
      </w:rPr>
    </w:lvl>
    <w:lvl w:ilvl="5" w:tplc="90849780" w:tentative="1">
      <w:start w:val="1"/>
      <w:numFmt w:val="bullet"/>
      <w:lvlText w:val="•"/>
      <w:lvlJc w:val="left"/>
      <w:pPr>
        <w:tabs>
          <w:tab w:val="num" w:pos="4320"/>
        </w:tabs>
        <w:ind w:left="4320" w:hanging="360"/>
      </w:pPr>
      <w:rPr>
        <w:rFonts w:ascii="Arial" w:hAnsi="Arial" w:hint="default"/>
      </w:rPr>
    </w:lvl>
    <w:lvl w:ilvl="6" w:tplc="A146A06E" w:tentative="1">
      <w:start w:val="1"/>
      <w:numFmt w:val="bullet"/>
      <w:lvlText w:val="•"/>
      <w:lvlJc w:val="left"/>
      <w:pPr>
        <w:tabs>
          <w:tab w:val="num" w:pos="5040"/>
        </w:tabs>
        <w:ind w:left="5040" w:hanging="360"/>
      </w:pPr>
      <w:rPr>
        <w:rFonts w:ascii="Arial" w:hAnsi="Arial" w:hint="default"/>
      </w:rPr>
    </w:lvl>
    <w:lvl w:ilvl="7" w:tplc="1B1C5702" w:tentative="1">
      <w:start w:val="1"/>
      <w:numFmt w:val="bullet"/>
      <w:lvlText w:val="•"/>
      <w:lvlJc w:val="left"/>
      <w:pPr>
        <w:tabs>
          <w:tab w:val="num" w:pos="5760"/>
        </w:tabs>
        <w:ind w:left="5760" w:hanging="360"/>
      </w:pPr>
      <w:rPr>
        <w:rFonts w:ascii="Arial" w:hAnsi="Arial" w:hint="default"/>
      </w:rPr>
    </w:lvl>
    <w:lvl w:ilvl="8" w:tplc="5E7AE11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9C531B5"/>
    <w:multiLevelType w:val="hybridMultilevel"/>
    <w:tmpl w:val="6CD6B074"/>
    <w:lvl w:ilvl="0" w:tplc="C62AB54A">
      <w:start w:val="1"/>
      <w:numFmt w:val="bullet"/>
      <w:lvlText w:val="•"/>
      <w:lvlJc w:val="left"/>
      <w:pPr>
        <w:tabs>
          <w:tab w:val="num" w:pos="720"/>
        </w:tabs>
        <w:ind w:left="720" w:hanging="360"/>
      </w:pPr>
      <w:rPr>
        <w:rFonts w:ascii="Arial" w:hAnsi="Arial" w:hint="default"/>
      </w:rPr>
    </w:lvl>
    <w:lvl w:ilvl="1" w:tplc="5E988650" w:tentative="1">
      <w:start w:val="1"/>
      <w:numFmt w:val="bullet"/>
      <w:lvlText w:val="•"/>
      <w:lvlJc w:val="left"/>
      <w:pPr>
        <w:tabs>
          <w:tab w:val="num" w:pos="1440"/>
        </w:tabs>
        <w:ind w:left="1440" w:hanging="360"/>
      </w:pPr>
      <w:rPr>
        <w:rFonts w:ascii="Arial" w:hAnsi="Arial" w:hint="default"/>
      </w:rPr>
    </w:lvl>
    <w:lvl w:ilvl="2" w:tplc="0C9C001C" w:tentative="1">
      <w:start w:val="1"/>
      <w:numFmt w:val="bullet"/>
      <w:lvlText w:val="•"/>
      <w:lvlJc w:val="left"/>
      <w:pPr>
        <w:tabs>
          <w:tab w:val="num" w:pos="2160"/>
        </w:tabs>
        <w:ind w:left="2160" w:hanging="360"/>
      </w:pPr>
      <w:rPr>
        <w:rFonts w:ascii="Arial" w:hAnsi="Arial" w:hint="default"/>
      </w:rPr>
    </w:lvl>
    <w:lvl w:ilvl="3" w:tplc="A5DC84EE" w:tentative="1">
      <w:start w:val="1"/>
      <w:numFmt w:val="bullet"/>
      <w:lvlText w:val="•"/>
      <w:lvlJc w:val="left"/>
      <w:pPr>
        <w:tabs>
          <w:tab w:val="num" w:pos="2880"/>
        </w:tabs>
        <w:ind w:left="2880" w:hanging="360"/>
      </w:pPr>
      <w:rPr>
        <w:rFonts w:ascii="Arial" w:hAnsi="Arial" w:hint="default"/>
      </w:rPr>
    </w:lvl>
    <w:lvl w:ilvl="4" w:tplc="11E269C4" w:tentative="1">
      <w:start w:val="1"/>
      <w:numFmt w:val="bullet"/>
      <w:lvlText w:val="•"/>
      <w:lvlJc w:val="left"/>
      <w:pPr>
        <w:tabs>
          <w:tab w:val="num" w:pos="3600"/>
        </w:tabs>
        <w:ind w:left="3600" w:hanging="360"/>
      </w:pPr>
      <w:rPr>
        <w:rFonts w:ascii="Arial" w:hAnsi="Arial" w:hint="default"/>
      </w:rPr>
    </w:lvl>
    <w:lvl w:ilvl="5" w:tplc="FC82CD9C" w:tentative="1">
      <w:start w:val="1"/>
      <w:numFmt w:val="bullet"/>
      <w:lvlText w:val="•"/>
      <w:lvlJc w:val="left"/>
      <w:pPr>
        <w:tabs>
          <w:tab w:val="num" w:pos="4320"/>
        </w:tabs>
        <w:ind w:left="4320" w:hanging="360"/>
      </w:pPr>
      <w:rPr>
        <w:rFonts w:ascii="Arial" w:hAnsi="Arial" w:hint="default"/>
      </w:rPr>
    </w:lvl>
    <w:lvl w:ilvl="6" w:tplc="855CA998" w:tentative="1">
      <w:start w:val="1"/>
      <w:numFmt w:val="bullet"/>
      <w:lvlText w:val="•"/>
      <w:lvlJc w:val="left"/>
      <w:pPr>
        <w:tabs>
          <w:tab w:val="num" w:pos="5040"/>
        </w:tabs>
        <w:ind w:left="5040" w:hanging="360"/>
      </w:pPr>
      <w:rPr>
        <w:rFonts w:ascii="Arial" w:hAnsi="Arial" w:hint="default"/>
      </w:rPr>
    </w:lvl>
    <w:lvl w:ilvl="7" w:tplc="E12CEFB4" w:tentative="1">
      <w:start w:val="1"/>
      <w:numFmt w:val="bullet"/>
      <w:lvlText w:val="•"/>
      <w:lvlJc w:val="left"/>
      <w:pPr>
        <w:tabs>
          <w:tab w:val="num" w:pos="5760"/>
        </w:tabs>
        <w:ind w:left="5760" w:hanging="360"/>
      </w:pPr>
      <w:rPr>
        <w:rFonts w:ascii="Arial" w:hAnsi="Arial" w:hint="default"/>
      </w:rPr>
    </w:lvl>
    <w:lvl w:ilvl="8" w:tplc="57E8E0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38F18E7"/>
    <w:multiLevelType w:val="hybridMultilevel"/>
    <w:tmpl w:val="C866A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9226B6"/>
    <w:multiLevelType w:val="hybridMultilevel"/>
    <w:tmpl w:val="BE02F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4426FD"/>
    <w:multiLevelType w:val="hybridMultilevel"/>
    <w:tmpl w:val="E97C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54E"/>
    <w:rsid w:val="000A7C49"/>
    <w:rsid w:val="00410E32"/>
    <w:rsid w:val="00605CA8"/>
    <w:rsid w:val="00BF473E"/>
    <w:rsid w:val="00C016DB"/>
    <w:rsid w:val="00C54A8A"/>
    <w:rsid w:val="00C72E0C"/>
    <w:rsid w:val="00D178B5"/>
    <w:rsid w:val="00DE7B7E"/>
    <w:rsid w:val="00E37CC7"/>
    <w:rsid w:val="00EF21A7"/>
    <w:rsid w:val="00F0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242F3-F242-41CD-8925-2344AFE5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72E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454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F0454E"/>
    <w:pPr>
      <w:ind w:left="720"/>
      <w:contextualSpacing/>
    </w:pPr>
  </w:style>
  <w:style w:type="character" w:styleId="HTMLCode">
    <w:name w:val="HTML Code"/>
    <w:basedOn w:val="DefaultParagraphFont"/>
    <w:uiPriority w:val="99"/>
    <w:semiHidden/>
    <w:unhideWhenUsed/>
    <w:rsid w:val="00410E3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72E0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72E0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72E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703224">
      <w:bodyDiv w:val="1"/>
      <w:marLeft w:val="0"/>
      <w:marRight w:val="0"/>
      <w:marTop w:val="0"/>
      <w:marBottom w:val="0"/>
      <w:divBdr>
        <w:top w:val="none" w:sz="0" w:space="0" w:color="auto"/>
        <w:left w:val="none" w:sz="0" w:space="0" w:color="auto"/>
        <w:bottom w:val="none" w:sz="0" w:space="0" w:color="auto"/>
        <w:right w:val="none" w:sz="0" w:space="0" w:color="auto"/>
      </w:divBdr>
    </w:div>
    <w:div w:id="839277677">
      <w:bodyDiv w:val="1"/>
      <w:marLeft w:val="0"/>
      <w:marRight w:val="0"/>
      <w:marTop w:val="0"/>
      <w:marBottom w:val="0"/>
      <w:divBdr>
        <w:top w:val="none" w:sz="0" w:space="0" w:color="auto"/>
        <w:left w:val="none" w:sz="0" w:space="0" w:color="auto"/>
        <w:bottom w:val="none" w:sz="0" w:space="0" w:color="auto"/>
        <w:right w:val="none" w:sz="0" w:space="0" w:color="auto"/>
      </w:divBdr>
    </w:div>
    <w:div w:id="1111314795">
      <w:bodyDiv w:val="1"/>
      <w:marLeft w:val="0"/>
      <w:marRight w:val="0"/>
      <w:marTop w:val="0"/>
      <w:marBottom w:val="0"/>
      <w:divBdr>
        <w:top w:val="none" w:sz="0" w:space="0" w:color="auto"/>
        <w:left w:val="none" w:sz="0" w:space="0" w:color="auto"/>
        <w:bottom w:val="none" w:sz="0" w:space="0" w:color="auto"/>
        <w:right w:val="none" w:sz="0" w:space="0" w:color="auto"/>
      </w:divBdr>
    </w:div>
    <w:div w:id="1368943742">
      <w:bodyDiv w:val="1"/>
      <w:marLeft w:val="0"/>
      <w:marRight w:val="0"/>
      <w:marTop w:val="0"/>
      <w:marBottom w:val="0"/>
      <w:divBdr>
        <w:top w:val="none" w:sz="0" w:space="0" w:color="auto"/>
        <w:left w:val="none" w:sz="0" w:space="0" w:color="auto"/>
        <w:bottom w:val="none" w:sz="0" w:space="0" w:color="auto"/>
        <w:right w:val="none" w:sz="0" w:space="0" w:color="auto"/>
      </w:divBdr>
      <w:divsChild>
        <w:div w:id="313729647">
          <w:marLeft w:val="720"/>
          <w:marRight w:val="0"/>
          <w:marTop w:val="0"/>
          <w:marBottom w:val="0"/>
          <w:divBdr>
            <w:top w:val="none" w:sz="0" w:space="0" w:color="auto"/>
            <w:left w:val="none" w:sz="0" w:space="0" w:color="auto"/>
            <w:bottom w:val="none" w:sz="0" w:space="0" w:color="auto"/>
            <w:right w:val="none" w:sz="0" w:space="0" w:color="auto"/>
          </w:divBdr>
        </w:div>
        <w:div w:id="1629818957">
          <w:marLeft w:val="720"/>
          <w:marRight w:val="0"/>
          <w:marTop w:val="0"/>
          <w:marBottom w:val="0"/>
          <w:divBdr>
            <w:top w:val="none" w:sz="0" w:space="0" w:color="auto"/>
            <w:left w:val="none" w:sz="0" w:space="0" w:color="auto"/>
            <w:bottom w:val="none" w:sz="0" w:space="0" w:color="auto"/>
            <w:right w:val="none" w:sz="0" w:space="0" w:color="auto"/>
          </w:divBdr>
        </w:div>
        <w:div w:id="1024554448">
          <w:marLeft w:val="720"/>
          <w:marRight w:val="0"/>
          <w:marTop w:val="0"/>
          <w:marBottom w:val="0"/>
          <w:divBdr>
            <w:top w:val="none" w:sz="0" w:space="0" w:color="auto"/>
            <w:left w:val="none" w:sz="0" w:space="0" w:color="auto"/>
            <w:bottom w:val="none" w:sz="0" w:space="0" w:color="auto"/>
            <w:right w:val="none" w:sz="0" w:space="0" w:color="auto"/>
          </w:divBdr>
        </w:div>
      </w:divsChild>
    </w:div>
    <w:div w:id="1526213063">
      <w:bodyDiv w:val="1"/>
      <w:marLeft w:val="0"/>
      <w:marRight w:val="0"/>
      <w:marTop w:val="0"/>
      <w:marBottom w:val="0"/>
      <w:divBdr>
        <w:top w:val="none" w:sz="0" w:space="0" w:color="auto"/>
        <w:left w:val="none" w:sz="0" w:space="0" w:color="auto"/>
        <w:bottom w:val="none" w:sz="0" w:space="0" w:color="auto"/>
        <w:right w:val="none" w:sz="0" w:space="0" w:color="auto"/>
      </w:divBdr>
      <w:divsChild>
        <w:div w:id="1879470184">
          <w:marLeft w:val="720"/>
          <w:marRight w:val="0"/>
          <w:marTop w:val="0"/>
          <w:marBottom w:val="0"/>
          <w:divBdr>
            <w:top w:val="none" w:sz="0" w:space="0" w:color="auto"/>
            <w:left w:val="none" w:sz="0" w:space="0" w:color="auto"/>
            <w:bottom w:val="none" w:sz="0" w:space="0" w:color="auto"/>
            <w:right w:val="none" w:sz="0" w:space="0" w:color="auto"/>
          </w:divBdr>
        </w:div>
        <w:div w:id="1123040723">
          <w:marLeft w:val="720"/>
          <w:marRight w:val="0"/>
          <w:marTop w:val="0"/>
          <w:marBottom w:val="0"/>
          <w:divBdr>
            <w:top w:val="none" w:sz="0" w:space="0" w:color="auto"/>
            <w:left w:val="none" w:sz="0" w:space="0" w:color="auto"/>
            <w:bottom w:val="none" w:sz="0" w:space="0" w:color="auto"/>
            <w:right w:val="none" w:sz="0" w:space="0" w:color="auto"/>
          </w:divBdr>
        </w:div>
        <w:div w:id="254367575">
          <w:marLeft w:val="720"/>
          <w:marRight w:val="0"/>
          <w:marTop w:val="0"/>
          <w:marBottom w:val="0"/>
          <w:divBdr>
            <w:top w:val="none" w:sz="0" w:space="0" w:color="auto"/>
            <w:left w:val="none" w:sz="0" w:space="0" w:color="auto"/>
            <w:bottom w:val="none" w:sz="0" w:space="0" w:color="auto"/>
            <w:right w:val="none" w:sz="0" w:space="0" w:color="auto"/>
          </w:divBdr>
        </w:div>
        <w:div w:id="869337331">
          <w:marLeft w:val="720"/>
          <w:marRight w:val="0"/>
          <w:marTop w:val="0"/>
          <w:marBottom w:val="0"/>
          <w:divBdr>
            <w:top w:val="none" w:sz="0" w:space="0" w:color="auto"/>
            <w:left w:val="none" w:sz="0" w:space="0" w:color="auto"/>
            <w:bottom w:val="none" w:sz="0" w:space="0" w:color="auto"/>
            <w:right w:val="none" w:sz="0" w:space="0" w:color="auto"/>
          </w:divBdr>
        </w:div>
      </w:divsChild>
    </w:div>
    <w:div w:id="1541556219">
      <w:bodyDiv w:val="1"/>
      <w:marLeft w:val="0"/>
      <w:marRight w:val="0"/>
      <w:marTop w:val="0"/>
      <w:marBottom w:val="0"/>
      <w:divBdr>
        <w:top w:val="none" w:sz="0" w:space="0" w:color="auto"/>
        <w:left w:val="none" w:sz="0" w:space="0" w:color="auto"/>
        <w:bottom w:val="none" w:sz="0" w:space="0" w:color="auto"/>
        <w:right w:val="none" w:sz="0" w:space="0" w:color="auto"/>
      </w:divBdr>
    </w:div>
    <w:div w:id="1556576410">
      <w:bodyDiv w:val="1"/>
      <w:marLeft w:val="0"/>
      <w:marRight w:val="0"/>
      <w:marTop w:val="0"/>
      <w:marBottom w:val="0"/>
      <w:divBdr>
        <w:top w:val="none" w:sz="0" w:space="0" w:color="auto"/>
        <w:left w:val="none" w:sz="0" w:space="0" w:color="auto"/>
        <w:bottom w:val="none" w:sz="0" w:space="0" w:color="auto"/>
        <w:right w:val="none" w:sz="0" w:space="0" w:color="auto"/>
      </w:divBdr>
    </w:div>
    <w:div w:id="1625115456">
      <w:bodyDiv w:val="1"/>
      <w:marLeft w:val="0"/>
      <w:marRight w:val="0"/>
      <w:marTop w:val="0"/>
      <w:marBottom w:val="0"/>
      <w:divBdr>
        <w:top w:val="none" w:sz="0" w:space="0" w:color="auto"/>
        <w:left w:val="none" w:sz="0" w:space="0" w:color="auto"/>
        <w:bottom w:val="none" w:sz="0" w:space="0" w:color="auto"/>
        <w:right w:val="none" w:sz="0" w:space="0" w:color="auto"/>
      </w:divBdr>
    </w:div>
    <w:div w:id="1820800165">
      <w:bodyDiv w:val="1"/>
      <w:marLeft w:val="0"/>
      <w:marRight w:val="0"/>
      <w:marTop w:val="0"/>
      <w:marBottom w:val="0"/>
      <w:divBdr>
        <w:top w:val="none" w:sz="0" w:space="0" w:color="auto"/>
        <w:left w:val="none" w:sz="0" w:space="0" w:color="auto"/>
        <w:bottom w:val="none" w:sz="0" w:space="0" w:color="auto"/>
        <w:right w:val="none" w:sz="0" w:space="0" w:color="auto"/>
      </w:divBdr>
    </w:div>
    <w:div w:id="192572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ocs.oracle.com/javase/7/docs/api/java/lang/String.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11</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Kataria</dc:creator>
  <cp:keywords/>
  <dc:description/>
  <cp:lastModifiedBy>Vishal Kataria</cp:lastModifiedBy>
  <cp:revision>2</cp:revision>
  <dcterms:created xsi:type="dcterms:W3CDTF">2017-09-25T17:55:00Z</dcterms:created>
  <dcterms:modified xsi:type="dcterms:W3CDTF">2017-09-25T20:10:00Z</dcterms:modified>
</cp:coreProperties>
</file>