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312" w:lineRule="auto"/>
        <w:jc w:val="both"/>
        <w:rPr>
          <w:color w:val="610b38"/>
          <w:sz w:val="38"/>
          <w:szCs w:val="38"/>
        </w:rPr>
      </w:pPr>
      <w:bookmarkStart w:colFirst="0" w:colLast="0" w:name="_tzp60mryi5bb" w:id="0"/>
      <w:bookmarkEnd w:id="0"/>
      <w:r w:rsidDel="00000000" w:rsidR="00000000" w:rsidRPr="00000000">
        <w:rPr>
          <w:color w:val="610b38"/>
          <w:sz w:val="38"/>
          <w:szCs w:val="38"/>
          <w:rtl w:val="0"/>
        </w:rPr>
        <w:t xml:space="preserve">1) Git config command</w:t>
      </w:r>
    </w:p>
    <w:p w:rsidR="00000000" w:rsidDel="00000000" w:rsidP="00000000" w:rsidRDefault="00000000" w:rsidRPr="00000000" w14:paraId="00000002">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command configures the user. The Git config command is the first and necessary command used on the Git command line. This command sets the author name and email address to be used with your commits. Git config is also used in other scenarios.</w:t>
      </w:r>
    </w:p>
    <w:p w:rsidR="00000000" w:rsidDel="00000000" w:rsidP="00000000" w:rsidRDefault="00000000" w:rsidRPr="00000000" w14:paraId="00000003">
      <w:pPr>
        <w:numPr>
          <w:ilvl w:val="0"/>
          <w:numId w:val="7"/>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git config --global user.name "ImDwivedi1"  </w:t>
      </w:r>
    </w:p>
    <w:p w:rsidR="00000000" w:rsidDel="00000000" w:rsidP="00000000" w:rsidRDefault="00000000" w:rsidRPr="00000000" w14:paraId="00000004">
      <w:pPr>
        <w:numPr>
          <w:ilvl w:val="0"/>
          <w:numId w:val="7"/>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git config --global user.email "Himanshudubey481@gmail.com"</w:t>
      </w:r>
    </w:p>
    <w:p w:rsidR="00000000" w:rsidDel="00000000" w:rsidP="00000000" w:rsidRDefault="00000000" w:rsidRPr="00000000" w14:paraId="00000005">
      <w:pPr>
        <w:pStyle w:val="Heading3"/>
        <w:keepNext w:val="0"/>
        <w:keepLines w:val="0"/>
        <w:shd w:fill="ffffff" w:val="clear"/>
        <w:spacing w:before="200" w:line="312.00000000000006" w:lineRule="auto"/>
        <w:jc w:val="both"/>
        <w:rPr>
          <w:color w:val="610b38"/>
          <w:sz w:val="38"/>
          <w:szCs w:val="38"/>
          <w:highlight w:val="white"/>
        </w:rPr>
      </w:pPr>
      <w:bookmarkStart w:colFirst="0" w:colLast="0" w:name="_ab5kj3u5ohcs" w:id="1"/>
      <w:bookmarkEnd w:id="1"/>
      <w:r w:rsidDel="00000000" w:rsidR="00000000" w:rsidRPr="00000000">
        <w:rPr>
          <w:color w:val="610b38"/>
          <w:sz w:val="38"/>
          <w:szCs w:val="38"/>
          <w:highlight w:val="white"/>
          <w:rtl w:val="0"/>
        </w:rPr>
        <w:t xml:space="preserve">2) Git Init command</w:t>
      </w:r>
    </w:p>
    <w:p w:rsidR="00000000" w:rsidDel="00000000" w:rsidP="00000000" w:rsidRDefault="00000000" w:rsidRPr="00000000" w14:paraId="00000006">
      <w:pPr>
        <w:shd w:fill="ffffff" w:val="clear"/>
        <w:spacing w:after="240" w:before="20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command is used to create a local repository.</w:t>
      </w:r>
      <w:r w:rsidDel="00000000" w:rsidR="00000000" w:rsidRPr="00000000">
        <w:rPr>
          <w:rtl w:val="0"/>
        </w:rPr>
      </w:r>
    </w:p>
    <w:p w:rsidR="00000000" w:rsidDel="00000000" w:rsidP="00000000" w:rsidRDefault="00000000" w:rsidRPr="00000000" w14:paraId="00000007">
      <w:pPr>
        <w:numPr>
          <w:ilvl w:val="0"/>
          <w:numId w:val="10"/>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git init Demo  </w:t>
      </w:r>
    </w:p>
    <w:p w:rsidR="00000000" w:rsidDel="00000000" w:rsidP="00000000" w:rsidRDefault="00000000" w:rsidRPr="00000000" w14:paraId="00000008">
      <w:pPr>
        <w:pStyle w:val="Heading3"/>
        <w:keepNext w:val="0"/>
        <w:keepLines w:val="0"/>
        <w:shd w:fill="ffffff" w:val="clear"/>
        <w:spacing w:before="280" w:line="312.00000000000006" w:lineRule="auto"/>
        <w:jc w:val="both"/>
        <w:rPr>
          <w:color w:val="610b38"/>
          <w:sz w:val="38"/>
          <w:szCs w:val="38"/>
          <w:highlight w:val="white"/>
        </w:rPr>
      </w:pPr>
      <w:bookmarkStart w:colFirst="0" w:colLast="0" w:name="_4e6r2ez25txb" w:id="2"/>
      <w:bookmarkEnd w:id="2"/>
      <w:r w:rsidDel="00000000" w:rsidR="00000000" w:rsidRPr="00000000">
        <w:rPr>
          <w:color w:val="610b38"/>
          <w:sz w:val="38"/>
          <w:szCs w:val="38"/>
          <w:highlight w:val="white"/>
          <w:rtl w:val="0"/>
        </w:rPr>
        <w:t xml:space="preserve">3) Git clone command</w:t>
      </w:r>
    </w:p>
    <w:p w:rsidR="00000000" w:rsidDel="00000000" w:rsidP="00000000" w:rsidRDefault="00000000" w:rsidRPr="00000000" w14:paraId="00000009">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command is used to make a copy of a repository from an existing URL. If I want a local copy of my repository from GitHub, this command allows creating a local copy of that repository on your local directory from the repository URL.</w:t>
      </w:r>
    </w:p>
    <w:p w:rsidR="00000000" w:rsidDel="00000000" w:rsidP="00000000" w:rsidRDefault="00000000" w:rsidRPr="00000000" w14:paraId="0000000A">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Syntax</w:t>
      </w:r>
    </w:p>
    <w:p w:rsidR="00000000" w:rsidDel="00000000" w:rsidP="00000000" w:rsidRDefault="00000000" w:rsidRPr="00000000" w14:paraId="0000000B">
      <w:pPr>
        <w:numPr>
          <w:ilvl w:val="0"/>
          <w:numId w:val="12"/>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git clone URL  </w:t>
      </w:r>
    </w:p>
    <w:p w:rsidR="00000000" w:rsidDel="00000000" w:rsidP="00000000" w:rsidRDefault="00000000" w:rsidRPr="00000000" w14:paraId="0000000C">
      <w:pPr>
        <w:pStyle w:val="Heading3"/>
        <w:keepNext w:val="0"/>
        <w:keepLines w:val="0"/>
        <w:shd w:fill="ffffff" w:val="clear"/>
        <w:spacing w:before="280" w:line="312.00000000000006" w:lineRule="auto"/>
        <w:jc w:val="both"/>
        <w:rPr>
          <w:color w:val="610b38"/>
          <w:sz w:val="38"/>
          <w:szCs w:val="38"/>
          <w:highlight w:val="white"/>
        </w:rPr>
      </w:pPr>
      <w:bookmarkStart w:colFirst="0" w:colLast="0" w:name="_g6ocbycwqdj8" w:id="3"/>
      <w:bookmarkEnd w:id="3"/>
      <w:r w:rsidDel="00000000" w:rsidR="00000000" w:rsidRPr="00000000">
        <w:rPr>
          <w:color w:val="610b38"/>
          <w:sz w:val="38"/>
          <w:szCs w:val="38"/>
          <w:highlight w:val="white"/>
          <w:rtl w:val="0"/>
        </w:rPr>
        <w:t xml:space="preserve">4) Git add command</w:t>
      </w:r>
    </w:p>
    <w:p w:rsidR="00000000" w:rsidDel="00000000" w:rsidP="00000000" w:rsidRDefault="00000000" w:rsidRPr="00000000" w14:paraId="0000000D">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command is used to add one or more files to staging (Index) area.</w:t>
      </w:r>
    </w:p>
    <w:p w:rsidR="00000000" w:rsidDel="00000000" w:rsidP="00000000" w:rsidRDefault="00000000" w:rsidRPr="00000000" w14:paraId="0000000E">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Syntax</w:t>
      </w:r>
    </w:p>
    <w:p w:rsidR="00000000" w:rsidDel="00000000" w:rsidP="00000000" w:rsidRDefault="00000000" w:rsidRPr="00000000" w14:paraId="0000000F">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To add one file</w:t>
      </w:r>
    </w:p>
    <w:p w:rsidR="00000000" w:rsidDel="00000000" w:rsidP="00000000" w:rsidRDefault="00000000" w:rsidRPr="00000000" w14:paraId="00000010">
      <w:pPr>
        <w:numPr>
          <w:ilvl w:val="0"/>
          <w:numId w:val="4"/>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git add Filename  </w:t>
      </w:r>
    </w:p>
    <w:p w:rsidR="00000000" w:rsidDel="00000000" w:rsidP="00000000" w:rsidRDefault="00000000" w:rsidRPr="00000000" w14:paraId="00000011">
      <w:pPr>
        <w:pStyle w:val="Heading3"/>
        <w:keepNext w:val="0"/>
        <w:keepLines w:val="0"/>
        <w:shd w:fill="ffffff" w:val="clear"/>
        <w:spacing w:before="280" w:line="312.00000000000006" w:lineRule="auto"/>
        <w:jc w:val="both"/>
        <w:rPr>
          <w:color w:val="610b38"/>
          <w:sz w:val="38"/>
          <w:szCs w:val="38"/>
          <w:highlight w:val="white"/>
        </w:rPr>
      </w:pPr>
      <w:bookmarkStart w:colFirst="0" w:colLast="0" w:name="_4986vsq7hzk3" w:id="4"/>
      <w:bookmarkEnd w:id="4"/>
      <w:r w:rsidDel="00000000" w:rsidR="00000000" w:rsidRPr="00000000">
        <w:rPr>
          <w:color w:val="610b38"/>
          <w:sz w:val="38"/>
          <w:szCs w:val="38"/>
          <w:highlight w:val="white"/>
          <w:rtl w:val="0"/>
        </w:rPr>
        <w:t xml:space="preserve">5) Git commit command</w:t>
      </w:r>
    </w:p>
    <w:p w:rsidR="00000000" w:rsidDel="00000000" w:rsidP="00000000" w:rsidRDefault="00000000" w:rsidRPr="00000000" w14:paraId="00000012">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Commit command is used in two scenarios. They are as follows.</w:t>
      </w:r>
    </w:p>
    <w:p w:rsidR="00000000" w:rsidDel="00000000" w:rsidP="00000000" w:rsidRDefault="00000000" w:rsidRPr="00000000" w14:paraId="00000013">
      <w:pPr>
        <w:shd w:fill="ffffff" w:val="clear"/>
        <w:spacing w:after="220" w:before="220"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Git commit -m</w:t>
      </w:r>
    </w:p>
    <w:p w:rsidR="00000000" w:rsidDel="00000000" w:rsidP="00000000" w:rsidRDefault="00000000" w:rsidRPr="00000000" w14:paraId="00000014">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command changes the head. It records or snapshots the file permanently in the version history with a message.</w:t>
      </w:r>
    </w:p>
    <w:p w:rsidR="00000000" w:rsidDel="00000000" w:rsidP="00000000" w:rsidRDefault="00000000" w:rsidRPr="00000000" w14:paraId="00000015">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Syntax</w:t>
      </w:r>
    </w:p>
    <w:p w:rsidR="00000000" w:rsidDel="00000000" w:rsidP="00000000" w:rsidRDefault="00000000" w:rsidRPr="00000000" w14:paraId="00000016">
      <w:pPr>
        <w:numPr>
          <w:ilvl w:val="0"/>
          <w:numId w:val="6"/>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git commit -m " Commit Message"  </w:t>
      </w:r>
    </w:p>
    <w:p w:rsidR="00000000" w:rsidDel="00000000" w:rsidP="00000000" w:rsidRDefault="00000000" w:rsidRPr="00000000" w14:paraId="00000017">
      <w:pPr>
        <w:pStyle w:val="Heading3"/>
        <w:keepNext w:val="0"/>
        <w:keepLines w:val="0"/>
        <w:shd w:fill="ffffff" w:val="clear"/>
        <w:spacing w:before="280" w:line="312.00000000000006" w:lineRule="auto"/>
        <w:jc w:val="both"/>
        <w:rPr>
          <w:color w:val="610b38"/>
          <w:sz w:val="38"/>
          <w:szCs w:val="38"/>
          <w:highlight w:val="white"/>
        </w:rPr>
      </w:pPr>
      <w:bookmarkStart w:colFirst="0" w:colLast="0" w:name="_v8xrrzc7azr" w:id="5"/>
      <w:bookmarkEnd w:id="5"/>
      <w:r w:rsidDel="00000000" w:rsidR="00000000" w:rsidRPr="00000000">
        <w:rPr>
          <w:color w:val="610b38"/>
          <w:sz w:val="38"/>
          <w:szCs w:val="38"/>
          <w:highlight w:val="white"/>
          <w:rtl w:val="0"/>
        </w:rPr>
        <w:t xml:space="preserve">6) Git status command</w:t>
      </w:r>
    </w:p>
    <w:p w:rsidR="00000000" w:rsidDel="00000000" w:rsidP="00000000" w:rsidRDefault="00000000" w:rsidRPr="00000000" w14:paraId="00000018">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status command is used to display the state of the working directory and the staging area. It allows you to see which changes have been staged, which haven't, and which files aren?t being tracked by Git. It does not show you any information about the committed project history. For this, you need to use the git log. It also lists the files that you've changed and those you still need to add or commit.</w:t>
      </w:r>
    </w:p>
    <w:p w:rsidR="00000000" w:rsidDel="00000000" w:rsidP="00000000" w:rsidRDefault="00000000" w:rsidRPr="00000000" w14:paraId="00000019">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Syntax</w:t>
      </w:r>
    </w:p>
    <w:p w:rsidR="00000000" w:rsidDel="00000000" w:rsidP="00000000" w:rsidRDefault="00000000" w:rsidRPr="00000000" w14:paraId="0000001A">
      <w:pPr>
        <w:numPr>
          <w:ilvl w:val="0"/>
          <w:numId w:val="9"/>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git status  </w:t>
      </w:r>
    </w:p>
    <w:p w:rsidR="00000000" w:rsidDel="00000000" w:rsidP="00000000" w:rsidRDefault="00000000" w:rsidRPr="00000000" w14:paraId="0000001B">
      <w:pPr>
        <w:pStyle w:val="Heading3"/>
        <w:keepNext w:val="0"/>
        <w:keepLines w:val="0"/>
        <w:shd w:fill="ffffff" w:val="clear"/>
        <w:spacing w:before="280" w:line="312.00000000000006" w:lineRule="auto"/>
        <w:jc w:val="both"/>
        <w:rPr>
          <w:color w:val="610b38"/>
          <w:sz w:val="38"/>
          <w:szCs w:val="38"/>
          <w:highlight w:val="white"/>
        </w:rPr>
      </w:pPr>
      <w:bookmarkStart w:colFirst="0" w:colLast="0" w:name="_lberutgyk5bn" w:id="6"/>
      <w:bookmarkEnd w:id="6"/>
      <w:r w:rsidDel="00000000" w:rsidR="00000000" w:rsidRPr="00000000">
        <w:rPr>
          <w:color w:val="610b38"/>
          <w:sz w:val="38"/>
          <w:szCs w:val="38"/>
          <w:highlight w:val="white"/>
          <w:rtl w:val="0"/>
        </w:rPr>
        <w:t xml:space="preserve">7) Git push Command</w:t>
      </w:r>
    </w:p>
    <w:p w:rsidR="00000000" w:rsidDel="00000000" w:rsidP="00000000" w:rsidRDefault="00000000" w:rsidRPr="00000000" w14:paraId="0000001C">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upload local repository content to a remote repository. Pushing is an act of transfer commits from your local repository to a remote repo. It's the complement to git fetch, but whereas fetching imports commits to local branches on comparatively pushing exports commits to remote branches. Remote branches are configured by using the git remote command. Pushing is capable of overwriting changes, and caution should be taken when pushing.</w:t>
      </w:r>
    </w:p>
    <w:p w:rsidR="00000000" w:rsidDel="00000000" w:rsidP="00000000" w:rsidRDefault="00000000" w:rsidRPr="00000000" w14:paraId="0000001D">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Git push command can be used as follows.</w:t>
      </w:r>
    </w:p>
    <w:p w:rsidR="00000000" w:rsidDel="00000000" w:rsidP="00000000" w:rsidRDefault="00000000" w:rsidRPr="00000000" w14:paraId="0000001E">
      <w:pPr>
        <w:shd w:fill="ffffff" w:val="clear"/>
        <w:spacing w:after="220" w:before="220"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Git push origin master</w:t>
      </w:r>
    </w:p>
    <w:p w:rsidR="00000000" w:rsidDel="00000000" w:rsidP="00000000" w:rsidRDefault="00000000" w:rsidRPr="00000000" w14:paraId="0000001F">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command sends the changes made on the master branch, to your remote repository.</w:t>
      </w:r>
    </w:p>
    <w:p w:rsidR="00000000" w:rsidDel="00000000" w:rsidP="00000000" w:rsidRDefault="00000000" w:rsidRPr="00000000" w14:paraId="00000020">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Syntax</w:t>
      </w:r>
    </w:p>
    <w:p w:rsidR="00000000" w:rsidDel="00000000" w:rsidP="00000000" w:rsidRDefault="00000000" w:rsidRPr="00000000" w14:paraId="00000021">
      <w:pPr>
        <w:numPr>
          <w:ilvl w:val="0"/>
          <w:numId w:val="2"/>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git push [variable name] master  </w:t>
      </w:r>
    </w:p>
    <w:p w:rsidR="00000000" w:rsidDel="00000000" w:rsidP="00000000" w:rsidRDefault="00000000" w:rsidRPr="00000000" w14:paraId="00000022">
      <w:pPr>
        <w:pBdr>
          <w:top w:color="auto" w:space="0" w:sz="0" w:val="none"/>
          <w:bottom w:color="auto" w:space="0" w:sz="0" w:val="none"/>
          <w:right w:color="auto" w:space="2" w:sz="0" w:val="none"/>
          <w:between w:color="auto" w:space="0" w:sz="0" w:val="none"/>
        </w:pBdr>
        <w:spacing w:after="120" w:before="180" w:line="375" w:lineRule="auto"/>
        <w:ind w:left="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variable name=origin</w:t>
      </w:r>
    </w:p>
    <w:p w:rsidR="00000000" w:rsidDel="00000000" w:rsidP="00000000" w:rsidRDefault="00000000" w:rsidRPr="00000000" w14:paraId="00000023">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ind w:firstLine="720"/>
        <w:jc w:val="both"/>
        <w:rPr>
          <w:color w:val="610b38"/>
          <w:sz w:val="38"/>
          <w:szCs w:val="38"/>
          <w:highlight w:val="white"/>
        </w:rPr>
      </w:pPr>
      <w:bookmarkStart w:colFirst="0" w:colLast="0" w:name="_bkwlsrr08usk" w:id="7"/>
      <w:bookmarkEnd w:id="7"/>
      <w:r w:rsidDel="00000000" w:rsidR="00000000" w:rsidRPr="00000000">
        <w:rPr>
          <w:color w:val="610b38"/>
          <w:sz w:val="38"/>
          <w:szCs w:val="38"/>
          <w:highlight w:val="white"/>
          <w:rtl w:val="0"/>
        </w:rPr>
        <w:t xml:space="preserve">8) Git pull command</w:t>
      </w:r>
    </w:p>
    <w:p w:rsidR="00000000" w:rsidDel="00000000" w:rsidP="00000000" w:rsidRDefault="00000000" w:rsidRPr="00000000" w14:paraId="00000024">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Pull command is used to receive data from GitHub. It fetches and merges changes on the remote server to your working directory.</w:t>
      </w:r>
    </w:p>
    <w:p w:rsidR="00000000" w:rsidDel="00000000" w:rsidP="00000000" w:rsidRDefault="00000000" w:rsidRPr="00000000" w14:paraId="0000002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Syntax</w:t>
      </w:r>
    </w:p>
    <w:p w:rsidR="00000000" w:rsidDel="00000000" w:rsidP="00000000" w:rsidRDefault="00000000" w:rsidRPr="00000000" w14:paraId="00000026">
      <w:pPr>
        <w:numPr>
          <w:ilvl w:val="0"/>
          <w:numId w:val="11"/>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git pull URL  </w:t>
      </w:r>
    </w:p>
    <w:p w:rsidR="00000000" w:rsidDel="00000000" w:rsidP="00000000" w:rsidRDefault="00000000" w:rsidRPr="00000000" w14:paraId="00000027">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ind w:firstLine="720"/>
        <w:jc w:val="both"/>
        <w:rPr>
          <w:color w:val="610b38"/>
          <w:sz w:val="38"/>
          <w:szCs w:val="38"/>
          <w:highlight w:val="white"/>
        </w:rPr>
      </w:pPr>
      <w:bookmarkStart w:colFirst="0" w:colLast="0" w:name="_eyl4tnnb7cxn" w:id="8"/>
      <w:bookmarkEnd w:id="8"/>
      <w:r w:rsidDel="00000000" w:rsidR="00000000" w:rsidRPr="00000000">
        <w:rPr>
          <w:color w:val="610b38"/>
          <w:sz w:val="38"/>
          <w:szCs w:val="38"/>
          <w:highlight w:val="white"/>
          <w:rtl w:val="0"/>
        </w:rPr>
        <w:t xml:space="preserve">9) Git Branch Command</w:t>
      </w:r>
    </w:p>
    <w:p w:rsidR="00000000" w:rsidDel="00000000" w:rsidP="00000000" w:rsidRDefault="00000000" w:rsidRPr="00000000" w14:paraId="00000028">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command lists all the branches available in the repository.</w:t>
      </w:r>
    </w:p>
    <w:p w:rsidR="00000000" w:rsidDel="00000000" w:rsidP="00000000" w:rsidRDefault="00000000" w:rsidRPr="00000000" w14:paraId="00000029">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Syntax</w:t>
      </w:r>
    </w:p>
    <w:p w:rsidR="00000000" w:rsidDel="00000000" w:rsidP="00000000" w:rsidRDefault="00000000" w:rsidRPr="00000000" w14:paraId="0000002A">
      <w:pPr>
        <w:numPr>
          <w:ilvl w:val="0"/>
          <w:numId w:val="5"/>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git branch  </w:t>
      </w:r>
    </w:p>
    <w:p w:rsidR="00000000" w:rsidDel="00000000" w:rsidP="00000000" w:rsidRDefault="00000000" w:rsidRPr="00000000" w14:paraId="0000002B">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ind w:left="0" w:firstLine="0"/>
        <w:jc w:val="both"/>
        <w:rPr>
          <w:color w:val="610b38"/>
          <w:sz w:val="38"/>
          <w:szCs w:val="38"/>
          <w:highlight w:val="white"/>
        </w:rPr>
      </w:pPr>
      <w:bookmarkStart w:colFirst="0" w:colLast="0" w:name="_qi56w2mbpfih" w:id="9"/>
      <w:bookmarkEnd w:id="9"/>
      <w:r w:rsidDel="00000000" w:rsidR="00000000" w:rsidRPr="00000000">
        <w:rPr>
          <w:color w:val="610b38"/>
          <w:sz w:val="38"/>
          <w:szCs w:val="38"/>
          <w:highlight w:val="white"/>
          <w:rtl w:val="0"/>
        </w:rPr>
        <w:t xml:space="preserve">10) Git Merge Command</w:t>
      </w:r>
    </w:p>
    <w:p w:rsidR="00000000" w:rsidDel="00000000" w:rsidP="00000000" w:rsidRDefault="00000000" w:rsidRPr="00000000" w14:paraId="0000002C">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command is used to merge the specified branch?s history into the current branch.</w:t>
      </w:r>
    </w:p>
    <w:p w:rsidR="00000000" w:rsidDel="00000000" w:rsidP="00000000" w:rsidRDefault="00000000" w:rsidRPr="00000000" w14:paraId="0000002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Syntax</w:t>
      </w:r>
    </w:p>
    <w:p w:rsidR="00000000" w:rsidDel="00000000" w:rsidP="00000000" w:rsidRDefault="00000000" w:rsidRPr="00000000" w14:paraId="0000002E">
      <w:pPr>
        <w:numPr>
          <w:ilvl w:val="0"/>
          <w:numId w:val="8"/>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git merge BranchName  </w:t>
      </w:r>
    </w:p>
    <w:p w:rsidR="00000000" w:rsidDel="00000000" w:rsidP="00000000" w:rsidRDefault="00000000" w:rsidRPr="00000000" w14:paraId="0000002F">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ind w:firstLine="720"/>
        <w:jc w:val="both"/>
        <w:rPr>
          <w:color w:val="610b38"/>
          <w:sz w:val="38"/>
          <w:szCs w:val="38"/>
          <w:highlight w:val="white"/>
        </w:rPr>
      </w:pPr>
      <w:bookmarkStart w:colFirst="0" w:colLast="0" w:name="_ni6gw8uta5yu" w:id="10"/>
      <w:bookmarkEnd w:id="10"/>
      <w:r w:rsidDel="00000000" w:rsidR="00000000" w:rsidRPr="00000000">
        <w:rPr>
          <w:color w:val="610b38"/>
          <w:sz w:val="38"/>
          <w:szCs w:val="38"/>
          <w:highlight w:val="white"/>
          <w:rtl w:val="0"/>
        </w:rPr>
        <w:t xml:space="preserve">11) Git log Command</w:t>
      </w:r>
    </w:p>
    <w:p w:rsidR="00000000" w:rsidDel="00000000" w:rsidP="00000000" w:rsidRDefault="00000000" w:rsidRPr="00000000" w14:paraId="00000030">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command is used to check the commit history.</w:t>
      </w:r>
    </w:p>
    <w:p w:rsidR="00000000" w:rsidDel="00000000" w:rsidP="00000000" w:rsidRDefault="00000000" w:rsidRPr="00000000" w14:paraId="00000031">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Syntax</w:t>
      </w:r>
    </w:p>
    <w:p w:rsidR="00000000" w:rsidDel="00000000" w:rsidP="00000000" w:rsidRDefault="00000000" w:rsidRPr="00000000" w14:paraId="00000032">
      <w:pPr>
        <w:numPr>
          <w:ilvl w:val="0"/>
          <w:numId w:val="1"/>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git log  </w:t>
      </w:r>
    </w:p>
    <w:p w:rsidR="00000000" w:rsidDel="00000000" w:rsidP="00000000" w:rsidRDefault="00000000" w:rsidRPr="00000000" w14:paraId="00000033">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38"/>
          <w:sz w:val="38"/>
          <w:szCs w:val="38"/>
          <w:highlight w:val="white"/>
        </w:rPr>
      </w:pPr>
      <w:bookmarkStart w:colFirst="0" w:colLast="0" w:name="_94om0jjsragw" w:id="11"/>
      <w:bookmarkEnd w:id="11"/>
      <w:r w:rsidDel="00000000" w:rsidR="00000000" w:rsidRPr="00000000">
        <w:rPr>
          <w:color w:val="610b38"/>
          <w:sz w:val="38"/>
          <w:szCs w:val="38"/>
          <w:highlight w:val="white"/>
          <w:rtl w:val="0"/>
        </w:rPr>
        <w:t xml:space="preserve">12) Git Checkout Command</w:t>
      </w:r>
    </w:p>
    <w:p w:rsidR="00000000" w:rsidDel="00000000" w:rsidP="00000000" w:rsidRDefault="00000000" w:rsidRPr="00000000" w14:paraId="00000034">
      <w:pPr>
        <w:rPr>
          <w:rFonts w:ascii="Roboto" w:cs="Roboto" w:eastAsia="Roboto" w:hAnsi="Roboto"/>
          <w:color w:val="4d4d4d"/>
          <w:sz w:val="24"/>
          <w:szCs w:val="24"/>
          <w:highlight w:val="white"/>
        </w:rPr>
      </w:pPr>
      <w:r w:rsidDel="00000000" w:rsidR="00000000" w:rsidRPr="00000000">
        <w:rPr>
          <w:rFonts w:ascii="Roboto" w:cs="Roboto" w:eastAsia="Roboto" w:hAnsi="Roboto"/>
          <w:color w:val="4d4d4d"/>
          <w:sz w:val="24"/>
          <w:szCs w:val="24"/>
          <w:highlight w:val="white"/>
          <w:rtl w:val="0"/>
        </w:rPr>
        <w:t xml:space="preserve">git checkout is also the means to navigate existing branches. </w:t>
      </w:r>
    </w:p>
    <w:p w:rsidR="00000000" w:rsidDel="00000000" w:rsidP="00000000" w:rsidRDefault="00000000" w:rsidRPr="00000000" w14:paraId="00000035">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38"/>
          <w:sz w:val="38"/>
          <w:szCs w:val="38"/>
          <w:highlight w:val="white"/>
        </w:rPr>
      </w:pPr>
      <w:bookmarkStart w:colFirst="0" w:colLast="0" w:name="_1gmyy69wmuxs" w:id="12"/>
      <w:bookmarkEnd w:id="12"/>
      <w:r w:rsidDel="00000000" w:rsidR="00000000" w:rsidRPr="00000000">
        <w:rPr>
          <w:color w:val="610b38"/>
          <w:sz w:val="38"/>
          <w:szCs w:val="38"/>
          <w:highlight w:val="white"/>
          <w:rtl w:val="0"/>
        </w:rPr>
        <w:t xml:space="preserve">13) Git Reset Command</w:t>
      </w:r>
    </w:p>
    <w:p w:rsidR="00000000" w:rsidDel="00000000" w:rsidP="00000000" w:rsidRDefault="00000000" w:rsidRPr="00000000" w14:paraId="00000036">
      <w:pPr>
        <w:rPr>
          <w:rFonts w:ascii="Roboto" w:cs="Roboto" w:eastAsia="Roboto" w:hAnsi="Roboto"/>
          <w:color w:val="4d4d4d"/>
          <w:sz w:val="24"/>
          <w:szCs w:val="24"/>
          <w:highlight w:val="white"/>
        </w:rPr>
      </w:pPr>
      <w:r w:rsidDel="00000000" w:rsidR="00000000" w:rsidRPr="00000000">
        <w:rPr>
          <w:rFonts w:ascii="Roboto" w:cs="Roboto" w:eastAsia="Roboto" w:hAnsi="Roboto"/>
          <w:color w:val="4d4d4d"/>
          <w:sz w:val="24"/>
          <w:szCs w:val="24"/>
          <w:highlight w:val="white"/>
          <w:rtl w:val="0"/>
        </w:rPr>
        <w:t xml:space="preserve">Resetting lets you clean up or completely remove changes that have not been pushed to a public repository.</w:t>
      </w:r>
    </w:p>
    <w:p w:rsidR="00000000" w:rsidDel="00000000" w:rsidP="00000000" w:rsidRDefault="00000000" w:rsidRPr="00000000" w14:paraId="00000037">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38"/>
          <w:sz w:val="38"/>
          <w:szCs w:val="38"/>
          <w:highlight w:val="white"/>
        </w:rPr>
      </w:pPr>
      <w:bookmarkStart w:colFirst="0" w:colLast="0" w:name="_oezff2my1ct7" w:id="13"/>
      <w:bookmarkEnd w:id="13"/>
      <w:r w:rsidDel="00000000" w:rsidR="00000000" w:rsidRPr="00000000">
        <w:rPr>
          <w:color w:val="610b38"/>
          <w:sz w:val="38"/>
          <w:szCs w:val="38"/>
          <w:highlight w:val="white"/>
          <w:rtl w:val="0"/>
        </w:rPr>
        <w:t xml:space="preserve">14) Git Revert Command</w:t>
      </w:r>
    </w:p>
    <w:p w:rsidR="00000000" w:rsidDel="00000000" w:rsidP="00000000" w:rsidRDefault="00000000" w:rsidRPr="00000000" w14:paraId="00000038">
      <w:pPr>
        <w:rPr>
          <w:rFonts w:ascii="Roboto" w:cs="Roboto" w:eastAsia="Roboto" w:hAnsi="Roboto"/>
          <w:color w:val="4d4d4d"/>
          <w:sz w:val="24"/>
          <w:szCs w:val="24"/>
          <w:highlight w:val="white"/>
        </w:rPr>
      </w:pPr>
      <w:r w:rsidDel="00000000" w:rsidR="00000000" w:rsidRPr="00000000">
        <w:rPr>
          <w:rFonts w:ascii="Roboto" w:cs="Roboto" w:eastAsia="Roboto" w:hAnsi="Roboto"/>
          <w:color w:val="4d4d4d"/>
          <w:sz w:val="24"/>
          <w:szCs w:val="24"/>
          <w:highlight w:val="white"/>
          <w:rtl w:val="0"/>
        </w:rPr>
        <w:t xml:space="preserve">When you discover a faulty commit, reverting is a safe and easy way to completely remove it from the code base.</w:t>
      </w:r>
    </w:p>
    <w:p w:rsidR="00000000" w:rsidDel="00000000" w:rsidP="00000000" w:rsidRDefault="00000000" w:rsidRPr="00000000" w14:paraId="00000039">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38"/>
          <w:sz w:val="38"/>
          <w:szCs w:val="38"/>
          <w:highlight w:val="white"/>
        </w:rPr>
      </w:pPr>
      <w:bookmarkStart w:colFirst="0" w:colLast="0" w:name="_rvefwue3dq3l" w:id="14"/>
      <w:bookmarkEnd w:id="14"/>
      <w:r w:rsidDel="00000000" w:rsidR="00000000" w:rsidRPr="00000000">
        <w:rPr>
          <w:color w:val="610b38"/>
          <w:sz w:val="38"/>
          <w:szCs w:val="38"/>
          <w:highlight w:val="white"/>
          <w:rtl w:val="0"/>
        </w:rPr>
        <w:t xml:space="preserve">14) Git Create New Branch</w:t>
      </w:r>
    </w:p>
    <w:p w:rsidR="00000000" w:rsidDel="00000000" w:rsidP="00000000" w:rsidRDefault="00000000" w:rsidRPr="00000000" w14:paraId="0000003A">
      <w:pPr>
        <w:rPr/>
      </w:pPr>
      <w:r w:rsidDel="00000000" w:rsidR="00000000" w:rsidRPr="00000000">
        <w:rPr>
          <w:rFonts w:ascii="Courier New" w:cs="Courier New" w:eastAsia="Courier New" w:hAnsi="Courier New"/>
          <w:color w:val="ffffff"/>
          <w:sz w:val="23"/>
          <w:szCs w:val="23"/>
          <w:shd w:fill="091e42" w:val="clear"/>
          <w:rtl w:val="0"/>
        </w:rPr>
        <w:t xml:space="preserve">git checkout -</w:t>
      </w:r>
      <w:r w:rsidDel="00000000" w:rsidR="00000000" w:rsidRPr="00000000">
        <w:rPr>
          <w:rFonts w:ascii="Courier New" w:cs="Courier New" w:eastAsia="Courier New" w:hAnsi="Courier New"/>
          <w:b w:val="1"/>
          <w:sz w:val="23"/>
          <w:szCs w:val="23"/>
          <w:highlight w:val="white"/>
          <w:rtl w:val="0"/>
        </w:rPr>
        <w:t xml:space="preserve">b</w:t>
      </w:r>
      <w:r w:rsidDel="00000000" w:rsidR="00000000" w:rsidRPr="00000000">
        <w:rPr>
          <w:rFonts w:ascii="Gungsuh" w:cs="Gungsuh" w:eastAsia="Gungsuh" w:hAnsi="Gungsuh"/>
          <w:color w:val="ffffff"/>
          <w:sz w:val="23"/>
          <w:szCs w:val="23"/>
          <w:shd w:fill="091e42" w:val="clear"/>
          <w:rtl w:val="0"/>
        </w:rPr>
        <w:t xml:space="preserve"> ＜new-branch＞</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tbl>
      <w:tblPr>
        <w:tblStyle w:val="Table1"/>
        <w:tblW w:w="11610.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8295"/>
        <w:tblGridChange w:id="0">
          <w:tblGrid>
            <w:gridCol w:w="3315"/>
            <w:gridCol w:w="8295"/>
          </w:tblGrid>
        </w:tblGridChange>
      </w:tblGrid>
      <w:tr>
        <w:trPr>
          <w:cantSplit w:val="0"/>
          <w:trHeight w:val="2165" w:hRule="atLeast"/>
          <w:tblHeader w:val="0"/>
        </w:trPr>
        <w:tc>
          <w:tcPr>
            <w:tcBorders>
              <w:top w:color="000000" w:space="0" w:sz="6" w:val="single"/>
              <w:left w:color="000000" w:space="0" w:sz="0" w:val="nil"/>
              <w:bottom w:color="000000" w:space="0" w:sz="6" w:val="single"/>
              <w:right w:color="000000" w:space="0" w:sz="0" w:val="nil"/>
            </w:tcBorders>
            <w:tcMar>
              <w:top w:w="100.0" w:type="dxa"/>
              <w:left w:w="220.0" w:type="dxa"/>
              <w:bottom w:w="100.0" w:type="dxa"/>
              <w:right w:w="100.0" w:type="dxa"/>
            </w:tcMar>
            <w:vAlign w:val="center"/>
          </w:tcPr>
          <w:p w:rsidR="00000000" w:rsidDel="00000000" w:rsidP="00000000" w:rsidRDefault="00000000" w:rsidRPr="00000000" w14:paraId="0000003E">
            <w:pPr>
              <w:spacing w:before="160" w:lineRule="auto"/>
              <w:jc w:val="left"/>
              <w:rPr>
                <w:rFonts w:ascii="Roboto Mono" w:cs="Roboto Mono" w:eastAsia="Roboto Mono" w:hAnsi="Roboto Mono"/>
                <w:color w:val="30313f"/>
                <w:shd w:fill="dadee3" w:val="clear"/>
              </w:rPr>
            </w:pPr>
            <w:r w:rsidDel="00000000" w:rsidR="00000000" w:rsidRPr="00000000">
              <w:rPr>
                <w:rFonts w:ascii="Roboto Mono" w:cs="Roboto Mono" w:eastAsia="Roboto Mono" w:hAnsi="Roboto Mono"/>
                <w:color w:val="30313f"/>
                <w:shd w:fill="dadee3" w:val="clear"/>
                <w:rtl w:val="0"/>
              </w:rPr>
              <w:t xml:space="preserve">b [BUNDLE_ID]</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220.0" w:type="dxa"/>
            </w:tcMar>
            <w:vAlign w:val="center"/>
          </w:tcPr>
          <w:p w:rsidR="00000000" w:rsidDel="00000000" w:rsidP="00000000" w:rsidRDefault="00000000" w:rsidRPr="00000000" w14:paraId="0000003F">
            <w:pPr>
              <w:spacing w:before="160" w:lineRule="auto"/>
              <w:jc w:val="left"/>
              <w:rPr>
                <w:rFonts w:ascii="Roboto" w:cs="Roboto" w:eastAsia="Roboto" w:hAnsi="Roboto"/>
                <w:color w:val="212529"/>
              </w:rPr>
            </w:pPr>
            <w:r w:rsidDel="00000000" w:rsidR="00000000" w:rsidRPr="00000000">
              <w:rPr>
                <w:rFonts w:ascii="Roboto" w:cs="Roboto" w:eastAsia="Roboto" w:hAnsi="Roboto"/>
                <w:color w:val="212529"/>
                <w:rtl w:val="0"/>
              </w:rPr>
              <w:t xml:space="preserve">Lists information about a specific bundle including the bundle’s symbolic name, bundle ID, data root, registered (provided) and used services, imported and exported packages, and more</w:t>
            </w:r>
          </w:p>
        </w:tc>
      </w:tr>
      <w:tr>
        <w:trPr>
          <w:cantSplit w:val="0"/>
          <w:trHeight w:val="1370" w:hRule="atLeast"/>
          <w:tblHeader w:val="0"/>
        </w:trPr>
        <w:tc>
          <w:tcPr>
            <w:tcBorders>
              <w:top w:color="000000" w:space="0" w:sz="6" w:val="single"/>
              <w:left w:color="000000" w:space="0" w:sz="0" w:val="nil"/>
              <w:bottom w:color="000000" w:space="0" w:sz="6" w:val="single"/>
              <w:right w:color="000000" w:space="0" w:sz="0" w:val="nil"/>
            </w:tcBorders>
            <w:tcMar>
              <w:top w:w="100.0" w:type="dxa"/>
              <w:left w:w="220.0" w:type="dxa"/>
              <w:bottom w:w="100.0" w:type="dxa"/>
              <w:right w:w="100.0" w:type="dxa"/>
            </w:tcMar>
            <w:vAlign w:val="center"/>
          </w:tcPr>
          <w:p w:rsidR="00000000" w:rsidDel="00000000" w:rsidP="00000000" w:rsidRDefault="00000000" w:rsidRPr="00000000" w14:paraId="00000040">
            <w:pPr>
              <w:spacing w:before="160" w:lineRule="auto"/>
              <w:jc w:val="center"/>
              <w:rPr>
                <w:rFonts w:ascii="Roboto Mono" w:cs="Roboto Mono" w:eastAsia="Roboto Mono" w:hAnsi="Roboto Mono"/>
                <w:color w:val="30313f"/>
                <w:shd w:fill="dadee3" w:val="clear"/>
              </w:rPr>
            </w:pPr>
            <w:r w:rsidDel="00000000" w:rsidR="00000000" w:rsidRPr="00000000">
              <w:rPr>
                <w:rFonts w:ascii="Roboto Mono" w:cs="Roboto Mono" w:eastAsia="Roboto Mono" w:hAnsi="Roboto Mono"/>
                <w:color w:val="30313f"/>
                <w:shd w:fill="dadee3" w:val="clear"/>
                <w:rtl w:val="0"/>
              </w:rPr>
              <w:t xml:space="preserve">diag [BUNDLE_ID]</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220.0" w:type="dxa"/>
            </w:tcMar>
            <w:vAlign w:val="center"/>
          </w:tcPr>
          <w:p w:rsidR="00000000" w:rsidDel="00000000" w:rsidP="00000000" w:rsidRDefault="00000000" w:rsidRPr="00000000" w14:paraId="00000041">
            <w:pPr>
              <w:spacing w:before="160" w:lineRule="auto"/>
              <w:jc w:val="center"/>
              <w:rPr>
                <w:rFonts w:ascii="Roboto" w:cs="Roboto" w:eastAsia="Roboto" w:hAnsi="Roboto"/>
                <w:color w:val="212529"/>
              </w:rPr>
            </w:pPr>
            <w:r w:rsidDel="00000000" w:rsidR="00000000" w:rsidRPr="00000000">
              <w:rPr>
                <w:rFonts w:ascii="Roboto" w:cs="Roboto" w:eastAsia="Roboto" w:hAnsi="Roboto"/>
                <w:color w:val="212529"/>
                <w:rtl w:val="0"/>
              </w:rPr>
              <w:t xml:space="preserve">Lists information about why the specified bundle is not working (e.g., unresolved dependencies, etc.)</w:t>
            </w:r>
          </w:p>
        </w:tc>
      </w:tr>
      <w:tr>
        <w:trPr>
          <w:cantSplit w:val="0"/>
          <w:trHeight w:val="1625" w:hRule="atLeast"/>
          <w:tblHeader w:val="0"/>
        </w:trPr>
        <w:tc>
          <w:tcPr>
            <w:tcBorders>
              <w:top w:color="000000" w:space="0" w:sz="6" w:val="single"/>
              <w:left w:color="000000" w:space="0" w:sz="0" w:val="nil"/>
              <w:bottom w:color="000000" w:space="0" w:sz="6" w:val="single"/>
              <w:right w:color="000000" w:space="0" w:sz="0" w:val="nil"/>
            </w:tcBorders>
            <w:tcMar>
              <w:top w:w="100.0" w:type="dxa"/>
              <w:left w:w="220.0" w:type="dxa"/>
              <w:bottom w:w="100.0" w:type="dxa"/>
              <w:right w:w="100.0" w:type="dxa"/>
            </w:tcMar>
            <w:vAlign w:val="center"/>
          </w:tcPr>
          <w:p w:rsidR="00000000" w:rsidDel="00000000" w:rsidP="00000000" w:rsidRDefault="00000000" w:rsidRPr="00000000" w14:paraId="00000042">
            <w:pPr>
              <w:spacing w:before="160" w:lineRule="auto"/>
              <w:jc w:val="center"/>
              <w:rPr>
                <w:rFonts w:ascii="Roboto Mono" w:cs="Roboto Mono" w:eastAsia="Roboto Mono" w:hAnsi="Roboto Mono"/>
                <w:color w:val="30313f"/>
                <w:shd w:fill="dadee3" w:val="clear"/>
              </w:rPr>
            </w:pPr>
            <w:r w:rsidDel="00000000" w:rsidR="00000000" w:rsidRPr="00000000">
              <w:rPr>
                <w:rFonts w:ascii="Roboto Mono" w:cs="Roboto Mono" w:eastAsia="Roboto Mono" w:hAnsi="Roboto Mono"/>
                <w:color w:val="30313f"/>
                <w:shd w:fill="dadee3" w:val="clear"/>
                <w:rtl w:val="0"/>
              </w:rPr>
              <w:t xml:space="preserve">dm na</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220.0" w:type="dxa"/>
            </w:tcMar>
            <w:vAlign w:val="center"/>
          </w:tcPr>
          <w:p w:rsidR="00000000" w:rsidDel="00000000" w:rsidP="00000000" w:rsidRDefault="00000000" w:rsidRPr="00000000" w14:paraId="00000043">
            <w:pPr>
              <w:spacing w:before="160" w:lineRule="auto"/>
              <w:jc w:val="center"/>
              <w:rPr>
                <w:rFonts w:ascii="Roboto" w:cs="Roboto" w:eastAsia="Roboto" w:hAnsi="Roboto"/>
                <w:color w:val="212529"/>
              </w:rPr>
            </w:pPr>
            <w:r w:rsidDel="00000000" w:rsidR="00000000" w:rsidRPr="00000000">
              <w:rPr>
                <w:rFonts w:ascii="Roboto" w:cs="Roboto" w:eastAsia="Roboto" w:hAnsi="Roboto"/>
                <w:color w:val="212529"/>
                <w:rtl w:val="0"/>
              </w:rPr>
              <w:t xml:space="preserve">Lists OSGi components that are “not available” (unresolved). Please see </w:t>
            </w:r>
            <w:hyperlink r:id="rId6">
              <w:r w:rsidDel="00000000" w:rsidR="00000000" w:rsidRPr="00000000">
                <w:rPr>
                  <w:rFonts w:ascii="Roboto" w:cs="Roboto" w:eastAsia="Roboto" w:hAnsi="Roboto"/>
                  <w:color w:val="0b5fff"/>
                  <w:rtl w:val="0"/>
                </w:rPr>
                <w:t xml:space="preserve">Leveraging the Shell</w:t>
              </w:r>
            </w:hyperlink>
            <w:r w:rsidDel="00000000" w:rsidR="00000000" w:rsidRPr="00000000">
              <w:rPr>
                <w:rFonts w:ascii="Roboto" w:cs="Roboto" w:eastAsia="Roboto" w:hAnsi="Roboto"/>
                <w:color w:val="212529"/>
                <w:rtl w:val="0"/>
              </w:rPr>
              <w:t xml:space="preserve"> for more Dependency Manager information.</w:t>
            </w:r>
          </w:p>
        </w:tc>
      </w:tr>
      <w:tr>
        <w:trPr>
          <w:cantSplit w:val="0"/>
          <w:trHeight w:val="1100" w:hRule="atLeast"/>
          <w:tblHeader w:val="0"/>
        </w:trPr>
        <w:tc>
          <w:tcPr>
            <w:tcBorders>
              <w:top w:color="000000" w:space="0" w:sz="6" w:val="single"/>
              <w:left w:color="000000" w:space="0" w:sz="0" w:val="nil"/>
              <w:bottom w:color="000000" w:space="0" w:sz="6" w:val="single"/>
              <w:right w:color="000000" w:space="0" w:sz="0" w:val="nil"/>
            </w:tcBorders>
            <w:tcMar>
              <w:top w:w="100.0" w:type="dxa"/>
              <w:left w:w="220.0" w:type="dxa"/>
              <w:bottom w:w="100.0" w:type="dxa"/>
              <w:right w:w="100.0" w:type="dxa"/>
            </w:tcMar>
            <w:vAlign w:val="center"/>
          </w:tcPr>
          <w:p w:rsidR="00000000" w:rsidDel="00000000" w:rsidP="00000000" w:rsidRDefault="00000000" w:rsidRPr="00000000" w14:paraId="00000044">
            <w:pPr>
              <w:spacing w:before="160" w:lineRule="auto"/>
              <w:jc w:val="center"/>
              <w:rPr>
                <w:rFonts w:ascii="Roboto Mono" w:cs="Roboto Mono" w:eastAsia="Roboto Mono" w:hAnsi="Roboto Mono"/>
                <w:color w:val="30313f"/>
                <w:shd w:fill="dadee3" w:val="clear"/>
              </w:rPr>
            </w:pPr>
            <w:r w:rsidDel="00000000" w:rsidR="00000000" w:rsidRPr="00000000">
              <w:rPr>
                <w:rFonts w:ascii="Roboto Mono" w:cs="Roboto Mono" w:eastAsia="Roboto Mono" w:hAnsi="Roboto Mono"/>
                <w:color w:val="30313f"/>
                <w:shd w:fill="dadee3" w:val="clear"/>
                <w:rtl w:val="0"/>
              </w:rPr>
              <w:t xml:space="preserve">ds:unsatisfied</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220.0" w:type="dxa"/>
            </w:tcMar>
            <w:vAlign w:val="center"/>
          </w:tcPr>
          <w:p w:rsidR="00000000" w:rsidDel="00000000" w:rsidP="00000000" w:rsidRDefault="00000000" w:rsidRPr="00000000" w14:paraId="00000045">
            <w:pPr>
              <w:spacing w:before="160" w:lineRule="auto"/>
              <w:jc w:val="center"/>
              <w:rPr>
                <w:rFonts w:ascii="Roboto" w:cs="Roboto" w:eastAsia="Roboto" w:hAnsi="Roboto"/>
                <w:color w:val="212529"/>
              </w:rPr>
            </w:pPr>
            <w:r w:rsidDel="00000000" w:rsidR="00000000" w:rsidRPr="00000000">
              <w:rPr>
                <w:rFonts w:ascii="Roboto" w:cs="Roboto" w:eastAsia="Roboto" w:hAnsi="Roboto"/>
                <w:color w:val="212529"/>
                <w:rtl w:val="0"/>
              </w:rPr>
              <w:t xml:space="preserve">Lists all unsatisfied Declarative Services (DS) components</w:t>
            </w:r>
          </w:p>
        </w:tc>
      </w:tr>
      <w:tr>
        <w:trPr>
          <w:cantSplit w:val="0"/>
          <w:trHeight w:val="1100" w:hRule="atLeast"/>
          <w:tblHeader w:val="0"/>
        </w:trPr>
        <w:tc>
          <w:tcPr>
            <w:tcBorders>
              <w:top w:color="000000" w:space="0" w:sz="6" w:val="single"/>
              <w:left w:color="000000" w:space="0" w:sz="0" w:val="nil"/>
              <w:bottom w:color="000000" w:space="0" w:sz="6" w:val="single"/>
              <w:right w:color="000000" w:space="0" w:sz="0" w:val="nil"/>
            </w:tcBorders>
            <w:tcMar>
              <w:top w:w="100.0" w:type="dxa"/>
              <w:left w:w="220.0" w:type="dxa"/>
              <w:bottom w:w="100.0" w:type="dxa"/>
              <w:right w:w="100.0" w:type="dxa"/>
            </w:tcMar>
            <w:vAlign w:val="center"/>
          </w:tcPr>
          <w:p w:rsidR="00000000" w:rsidDel="00000000" w:rsidP="00000000" w:rsidRDefault="00000000" w:rsidRPr="00000000" w14:paraId="00000046">
            <w:pPr>
              <w:spacing w:before="160" w:lineRule="auto"/>
              <w:jc w:val="center"/>
              <w:rPr>
                <w:rFonts w:ascii="Roboto Mono" w:cs="Roboto Mono" w:eastAsia="Roboto Mono" w:hAnsi="Roboto Mono"/>
                <w:color w:val="30313f"/>
                <w:shd w:fill="dadee3" w:val="clear"/>
              </w:rPr>
            </w:pPr>
            <w:r w:rsidDel="00000000" w:rsidR="00000000" w:rsidRPr="00000000">
              <w:rPr>
                <w:rFonts w:ascii="Roboto Mono" w:cs="Roboto Mono" w:eastAsia="Roboto Mono" w:hAnsi="Roboto Mono"/>
                <w:color w:val="30313f"/>
                <w:shd w:fill="dadee3" w:val="clear"/>
                <w:rtl w:val="0"/>
              </w:rPr>
              <w:t xml:space="preserve">ds:unsatisfied [BUNDLE_ID]</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220.0" w:type="dxa"/>
            </w:tcMar>
            <w:vAlign w:val="center"/>
          </w:tcPr>
          <w:p w:rsidR="00000000" w:rsidDel="00000000" w:rsidP="00000000" w:rsidRDefault="00000000" w:rsidRPr="00000000" w14:paraId="00000047">
            <w:pPr>
              <w:spacing w:before="160" w:lineRule="auto"/>
              <w:jc w:val="center"/>
              <w:rPr>
                <w:rFonts w:ascii="Roboto" w:cs="Roboto" w:eastAsia="Roboto" w:hAnsi="Roboto"/>
                <w:color w:val="212529"/>
              </w:rPr>
            </w:pPr>
            <w:r w:rsidDel="00000000" w:rsidR="00000000" w:rsidRPr="00000000">
              <w:rPr>
                <w:rFonts w:ascii="Roboto" w:cs="Roboto" w:eastAsia="Roboto" w:hAnsi="Roboto"/>
                <w:color w:val="212529"/>
                <w:rtl w:val="0"/>
              </w:rPr>
              <w:t xml:space="preserve">Lists the bundle’s unsatisfied DS components</w:t>
            </w:r>
          </w:p>
        </w:tc>
      </w:tr>
      <w:tr>
        <w:trPr>
          <w:cantSplit w:val="0"/>
          <w:trHeight w:val="1205" w:hRule="atLeast"/>
          <w:tblHeader w:val="0"/>
        </w:trPr>
        <w:tc>
          <w:tcPr>
            <w:tcBorders>
              <w:top w:color="000000" w:space="0" w:sz="6" w:val="single"/>
              <w:left w:color="000000" w:space="0" w:sz="0" w:val="nil"/>
              <w:bottom w:color="000000" w:space="0" w:sz="6" w:val="single"/>
              <w:right w:color="000000" w:space="0" w:sz="0" w:val="nil"/>
            </w:tcBorders>
            <w:tcMar>
              <w:top w:w="100.0" w:type="dxa"/>
              <w:left w:w="220.0" w:type="dxa"/>
              <w:bottom w:w="100.0" w:type="dxa"/>
              <w:right w:w="100.0" w:type="dxa"/>
            </w:tcMar>
            <w:vAlign w:val="center"/>
          </w:tcPr>
          <w:p w:rsidR="00000000" w:rsidDel="00000000" w:rsidP="00000000" w:rsidRDefault="00000000" w:rsidRPr="00000000" w14:paraId="00000048">
            <w:pPr>
              <w:spacing w:before="160" w:lineRule="auto"/>
              <w:jc w:val="center"/>
              <w:rPr>
                <w:rFonts w:ascii="Roboto Mono" w:cs="Roboto Mono" w:eastAsia="Roboto Mono" w:hAnsi="Roboto Mono"/>
                <w:color w:val="30313f"/>
                <w:shd w:fill="dadee3" w:val="clear"/>
              </w:rPr>
            </w:pPr>
            <w:r w:rsidDel="00000000" w:rsidR="00000000" w:rsidRPr="00000000">
              <w:rPr>
                <w:rFonts w:ascii="Roboto Mono" w:cs="Roboto Mono" w:eastAsia="Roboto Mono" w:hAnsi="Roboto Mono"/>
                <w:color w:val="30313f"/>
                <w:shd w:fill="dadee3" w:val="clear"/>
                <w:rtl w:val="0"/>
              </w:rPr>
              <w:t xml:space="preserve">headers [BUNDLE_ID]</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220.0" w:type="dxa"/>
            </w:tcMar>
            <w:vAlign w:val="center"/>
          </w:tcPr>
          <w:p w:rsidR="00000000" w:rsidDel="00000000" w:rsidP="00000000" w:rsidRDefault="00000000" w:rsidRPr="00000000" w14:paraId="00000049">
            <w:pPr>
              <w:spacing w:before="160" w:lineRule="auto"/>
              <w:jc w:val="center"/>
              <w:rPr>
                <w:rFonts w:ascii="Roboto" w:cs="Roboto" w:eastAsia="Roboto" w:hAnsi="Roboto"/>
                <w:color w:val="212529"/>
              </w:rPr>
            </w:pPr>
            <w:r w:rsidDel="00000000" w:rsidR="00000000" w:rsidRPr="00000000">
              <w:rPr>
                <w:rFonts w:ascii="Roboto" w:cs="Roboto" w:eastAsia="Roboto" w:hAnsi="Roboto"/>
                <w:color w:val="212529"/>
                <w:rtl w:val="0"/>
              </w:rPr>
              <w:t xml:space="preserve">Lists metadata about the bundle from the bundle’s </w:t>
            </w:r>
            <w:r w:rsidDel="00000000" w:rsidR="00000000" w:rsidRPr="00000000">
              <w:rPr>
                <w:rFonts w:ascii="Roboto Mono" w:cs="Roboto Mono" w:eastAsia="Roboto Mono" w:hAnsi="Roboto Mono"/>
                <w:color w:val="30313f"/>
                <w:shd w:fill="dadee3" w:val="clear"/>
                <w:rtl w:val="0"/>
              </w:rPr>
              <w:t xml:space="preserve">MANIFEST.MF</w:t>
            </w:r>
            <w:r w:rsidDel="00000000" w:rsidR="00000000" w:rsidRPr="00000000">
              <w:rPr>
                <w:rFonts w:ascii="Roboto" w:cs="Roboto" w:eastAsia="Roboto" w:hAnsi="Roboto"/>
                <w:color w:val="212529"/>
                <w:rtl w:val="0"/>
              </w:rPr>
              <w:t xml:space="preserve"> file</w:t>
            </w:r>
          </w:p>
        </w:tc>
      </w:tr>
      <w:tr>
        <w:trPr>
          <w:cantSplit w:val="0"/>
          <w:trHeight w:val="1370" w:hRule="atLeast"/>
          <w:tblHeader w:val="0"/>
        </w:trPr>
        <w:tc>
          <w:tcPr>
            <w:tcBorders>
              <w:top w:color="000000" w:space="0" w:sz="6" w:val="single"/>
              <w:left w:color="000000" w:space="0" w:sz="0" w:val="nil"/>
              <w:bottom w:color="000000" w:space="0" w:sz="6" w:val="single"/>
              <w:right w:color="000000" w:space="0" w:sz="0" w:val="nil"/>
            </w:tcBorders>
            <w:tcMar>
              <w:top w:w="100.0" w:type="dxa"/>
              <w:left w:w="220.0" w:type="dxa"/>
              <w:bottom w:w="100.0" w:type="dxa"/>
              <w:right w:w="100.0" w:type="dxa"/>
            </w:tcMar>
            <w:vAlign w:val="center"/>
          </w:tcPr>
          <w:p w:rsidR="00000000" w:rsidDel="00000000" w:rsidP="00000000" w:rsidRDefault="00000000" w:rsidRPr="00000000" w14:paraId="0000004A">
            <w:pPr>
              <w:spacing w:before="160" w:lineRule="auto"/>
              <w:jc w:val="center"/>
              <w:rPr>
                <w:rFonts w:ascii="Roboto Mono" w:cs="Roboto Mono" w:eastAsia="Roboto Mono" w:hAnsi="Roboto Mono"/>
                <w:color w:val="30313f"/>
                <w:shd w:fill="dadee3" w:val="clear"/>
              </w:rPr>
            </w:pPr>
            <w:r w:rsidDel="00000000" w:rsidR="00000000" w:rsidRPr="00000000">
              <w:rPr>
                <w:rFonts w:ascii="Roboto Mono" w:cs="Roboto Mono" w:eastAsia="Roboto Mono" w:hAnsi="Roboto Mono"/>
                <w:color w:val="30313f"/>
                <w:shd w:fill="dadee3" w:val="clear"/>
                <w:rtl w:val="0"/>
              </w:rPr>
              <w:t xml:space="preserve">equinox:refresh [BUNDLE_ID]</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220.0" w:type="dxa"/>
            </w:tcMar>
            <w:vAlign w:val="center"/>
          </w:tcPr>
          <w:p w:rsidR="00000000" w:rsidDel="00000000" w:rsidP="00000000" w:rsidRDefault="00000000" w:rsidRPr="00000000" w14:paraId="0000004B">
            <w:pPr>
              <w:spacing w:before="160" w:lineRule="auto"/>
              <w:jc w:val="center"/>
              <w:rPr>
                <w:rFonts w:ascii="Roboto" w:cs="Roboto" w:eastAsia="Roboto" w:hAnsi="Roboto"/>
                <w:color w:val="212529"/>
              </w:rPr>
            </w:pPr>
            <w:r w:rsidDel="00000000" w:rsidR="00000000" w:rsidRPr="00000000">
              <w:rPr>
                <w:rFonts w:ascii="Roboto" w:cs="Roboto" w:eastAsia="Roboto" w:hAnsi="Roboto"/>
                <w:color w:val="212529"/>
                <w:rtl w:val="0"/>
              </w:rPr>
              <w:t xml:space="preserve">Detects available optional dependencies and reactivates the bundle.</w:t>
            </w:r>
          </w:p>
        </w:tc>
      </w:tr>
      <w:tr>
        <w:trPr>
          <w:cantSplit w:val="0"/>
          <w:trHeight w:val="4655" w:hRule="atLeast"/>
          <w:tblHeader w:val="0"/>
        </w:trPr>
        <w:tc>
          <w:tcPr>
            <w:tcBorders>
              <w:top w:color="000000" w:space="0" w:sz="6" w:val="single"/>
              <w:left w:color="000000" w:space="0" w:sz="0" w:val="nil"/>
              <w:bottom w:color="000000" w:space="0" w:sz="6" w:val="single"/>
              <w:right w:color="000000" w:space="0" w:sz="0" w:val="nil"/>
            </w:tcBorders>
            <w:tcMar>
              <w:top w:w="100.0" w:type="dxa"/>
              <w:left w:w="220.0" w:type="dxa"/>
              <w:bottom w:w="100.0" w:type="dxa"/>
              <w:right w:w="100.0" w:type="dxa"/>
            </w:tcMar>
            <w:vAlign w:val="center"/>
          </w:tcPr>
          <w:p w:rsidR="00000000" w:rsidDel="00000000" w:rsidP="00000000" w:rsidRDefault="00000000" w:rsidRPr="00000000" w14:paraId="0000004C">
            <w:pPr>
              <w:spacing w:before="160" w:lineRule="auto"/>
              <w:jc w:val="center"/>
              <w:rPr>
                <w:rFonts w:ascii="Roboto Mono" w:cs="Roboto Mono" w:eastAsia="Roboto Mono" w:hAnsi="Roboto Mono"/>
                <w:color w:val="30313f"/>
                <w:shd w:fill="dadee3" w:val="clear"/>
              </w:rPr>
            </w:pPr>
            <w:r w:rsidDel="00000000" w:rsidR="00000000" w:rsidRPr="00000000">
              <w:rPr>
                <w:rFonts w:ascii="Roboto Mono" w:cs="Roboto Mono" w:eastAsia="Roboto Mono" w:hAnsi="Roboto Mono"/>
                <w:color w:val="30313f"/>
                <w:shd w:fill="dadee3" w:val="clear"/>
                <w:rtl w:val="0"/>
              </w:rPr>
              <w:t xml:space="preserve">help</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220.0" w:type="dxa"/>
            </w:tcMar>
            <w:vAlign w:val="center"/>
          </w:tcPr>
          <w:p w:rsidR="00000000" w:rsidDel="00000000" w:rsidP="00000000" w:rsidRDefault="00000000" w:rsidRPr="00000000" w14:paraId="0000004D">
            <w:pPr>
              <w:spacing w:before="160" w:lineRule="auto"/>
              <w:jc w:val="center"/>
              <w:rPr>
                <w:rFonts w:ascii="Roboto" w:cs="Roboto" w:eastAsia="Roboto" w:hAnsi="Roboto"/>
                <w:color w:val="212529"/>
              </w:rPr>
            </w:pPr>
            <w:r w:rsidDel="00000000" w:rsidR="00000000" w:rsidRPr="00000000">
              <w:rPr>
                <w:rFonts w:ascii="Roboto" w:cs="Roboto" w:eastAsia="Roboto" w:hAnsi="Roboto"/>
                <w:color w:val="212529"/>
                <w:rtl w:val="0"/>
              </w:rPr>
              <w:t xml:space="preserve">Lists all the available Gogo shell commands. Notice that each command has two parts to its name, separated by a colon. For example, the full name of the </w:t>
            </w:r>
            <w:r w:rsidDel="00000000" w:rsidR="00000000" w:rsidRPr="00000000">
              <w:rPr>
                <w:rFonts w:ascii="Roboto Mono" w:cs="Roboto Mono" w:eastAsia="Roboto Mono" w:hAnsi="Roboto Mono"/>
                <w:color w:val="30313f"/>
                <w:shd w:fill="dadee3" w:val="clear"/>
                <w:rtl w:val="0"/>
              </w:rPr>
              <w:t xml:space="preserve">help</w:t>
            </w:r>
            <w:r w:rsidDel="00000000" w:rsidR="00000000" w:rsidRPr="00000000">
              <w:rPr>
                <w:rFonts w:ascii="Roboto" w:cs="Roboto" w:eastAsia="Roboto" w:hAnsi="Roboto"/>
                <w:color w:val="212529"/>
                <w:rtl w:val="0"/>
              </w:rPr>
              <w:t xml:space="preserve"> command is </w:t>
            </w:r>
            <w:r w:rsidDel="00000000" w:rsidR="00000000" w:rsidRPr="00000000">
              <w:rPr>
                <w:rFonts w:ascii="Roboto Mono" w:cs="Roboto Mono" w:eastAsia="Roboto Mono" w:hAnsi="Roboto Mono"/>
                <w:color w:val="30313f"/>
                <w:shd w:fill="dadee3" w:val="clear"/>
                <w:rtl w:val="0"/>
              </w:rPr>
              <w:t xml:space="preserve">felix:help</w:t>
            </w:r>
            <w:r w:rsidDel="00000000" w:rsidR="00000000" w:rsidRPr="00000000">
              <w:rPr>
                <w:rFonts w:ascii="Roboto" w:cs="Roboto" w:eastAsia="Roboto" w:hAnsi="Roboto"/>
                <w:color w:val="212529"/>
                <w:rtl w:val="0"/>
              </w:rPr>
              <w:t xml:space="preserve">. The first part is the command scope while the second part is the command function. The scope allows commands with the same name to be disambiguated. E.g., scope allows the </w:t>
            </w:r>
            <w:r w:rsidDel="00000000" w:rsidR="00000000" w:rsidRPr="00000000">
              <w:rPr>
                <w:rFonts w:ascii="Roboto Mono" w:cs="Roboto Mono" w:eastAsia="Roboto Mono" w:hAnsi="Roboto Mono"/>
                <w:color w:val="30313f"/>
                <w:shd w:fill="dadee3" w:val="clear"/>
                <w:rtl w:val="0"/>
              </w:rPr>
              <w:t xml:space="preserve">felix:refresh</w:t>
            </w:r>
            <w:r w:rsidDel="00000000" w:rsidR="00000000" w:rsidRPr="00000000">
              <w:rPr>
                <w:rFonts w:ascii="Roboto" w:cs="Roboto" w:eastAsia="Roboto" w:hAnsi="Roboto"/>
                <w:color w:val="212529"/>
                <w:rtl w:val="0"/>
              </w:rPr>
              <w:t xml:space="preserve"> command to be distinguished from the </w:t>
            </w:r>
            <w:r w:rsidDel="00000000" w:rsidR="00000000" w:rsidRPr="00000000">
              <w:rPr>
                <w:rFonts w:ascii="Roboto Mono" w:cs="Roboto Mono" w:eastAsia="Roboto Mono" w:hAnsi="Roboto Mono"/>
                <w:color w:val="30313f"/>
                <w:shd w:fill="dadee3" w:val="clear"/>
                <w:rtl w:val="0"/>
              </w:rPr>
              <w:t xml:space="preserve">equinox:refresh</w:t>
            </w:r>
            <w:r w:rsidDel="00000000" w:rsidR="00000000" w:rsidRPr="00000000">
              <w:rPr>
                <w:rFonts w:ascii="Roboto" w:cs="Roboto" w:eastAsia="Roboto" w:hAnsi="Roboto"/>
                <w:color w:val="212529"/>
                <w:rtl w:val="0"/>
              </w:rPr>
              <w:t xml:space="preserve"> command.</w:t>
            </w:r>
          </w:p>
        </w:tc>
      </w:tr>
      <w:tr>
        <w:trPr>
          <w:cantSplit w:val="0"/>
          <w:trHeight w:val="2165" w:hRule="atLeast"/>
          <w:tblHeader w:val="0"/>
        </w:trPr>
        <w:tc>
          <w:tcPr>
            <w:tcBorders>
              <w:top w:color="000000" w:space="0" w:sz="6" w:val="single"/>
              <w:left w:color="000000" w:space="0" w:sz="0" w:val="nil"/>
              <w:bottom w:color="000000" w:space="0" w:sz="6" w:val="single"/>
              <w:right w:color="000000" w:space="0" w:sz="0" w:val="nil"/>
            </w:tcBorders>
            <w:tcMar>
              <w:top w:w="100.0" w:type="dxa"/>
              <w:left w:w="220.0" w:type="dxa"/>
              <w:bottom w:w="100.0" w:type="dxa"/>
              <w:right w:w="100.0" w:type="dxa"/>
            </w:tcMar>
            <w:vAlign w:val="center"/>
          </w:tcPr>
          <w:p w:rsidR="00000000" w:rsidDel="00000000" w:rsidP="00000000" w:rsidRDefault="00000000" w:rsidRPr="00000000" w14:paraId="0000004E">
            <w:pPr>
              <w:spacing w:before="160" w:lineRule="auto"/>
              <w:jc w:val="center"/>
              <w:rPr>
                <w:rFonts w:ascii="Roboto Mono" w:cs="Roboto Mono" w:eastAsia="Roboto Mono" w:hAnsi="Roboto Mono"/>
                <w:color w:val="30313f"/>
                <w:shd w:fill="dadee3" w:val="clear"/>
              </w:rPr>
            </w:pPr>
            <w:r w:rsidDel="00000000" w:rsidR="00000000" w:rsidRPr="00000000">
              <w:rPr>
                <w:rFonts w:ascii="Roboto Mono" w:cs="Roboto Mono" w:eastAsia="Roboto Mono" w:hAnsi="Roboto Mono"/>
                <w:color w:val="30313f"/>
                <w:shd w:fill="dadee3" w:val="clear"/>
                <w:rtl w:val="0"/>
              </w:rPr>
              <w:t xml:space="preserve">help [COMMAND_NAME]</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220.0" w:type="dxa"/>
            </w:tcMar>
            <w:vAlign w:val="center"/>
          </w:tcPr>
          <w:p w:rsidR="00000000" w:rsidDel="00000000" w:rsidP="00000000" w:rsidRDefault="00000000" w:rsidRPr="00000000" w14:paraId="0000004F">
            <w:pPr>
              <w:spacing w:before="160" w:lineRule="auto"/>
              <w:jc w:val="center"/>
              <w:rPr>
                <w:rFonts w:ascii="Roboto" w:cs="Roboto" w:eastAsia="Roboto" w:hAnsi="Roboto"/>
                <w:color w:val="212529"/>
              </w:rPr>
            </w:pPr>
            <w:r w:rsidDel="00000000" w:rsidR="00000000" w:rsidRPr="00000000">
              <w:rPr>
                <w:rFonts w:ascii="Roboto" w:cs="Roboto" w:eastAsia="Roboto" w:hAnsi="Roboto"/>
                <w:color w:val="212529"/>
                <w:rtl w:val="0"/>
              </w:rPr>
              <w:t xml:space="preserve">Lists information about a specific command including a description of the command, the scope of the command, and information about any flags or parameters that can be supplied when invoking the command.</w:t>
            </w:r>
          </w:p>
        </w:tc>
      </w:tr>
      <w:tr>
        <w:trPr>
          <w:cantSplit w:val="0"/>
          <w:trHeight w:val="1295" w:hRule="atLeast"/>
          <w:tblHeader w:val="0"/>
        </w:trPr>
        <w:tc>
          <w:tcPr>
            <w:tcBorders>
              <w:top w:color="000000" w:space="0" w:sz="6" w:val="single"/>
              <w:left w:color="000000" w:space="0" w:sz="0" w:val="nil"/>
              <w:bottom w:color="000000" w:space="0" w:sz="6" w:val="single"/>
              <w:right w:color="000000" w:space="0" w:sz="0" w:val="nil"/>
            </w:tcBorders>
            <w:tcMar>
              <w:top w:w="100.0" w:type="dxa"/>
              <w:left w:w="220.0" w:type="dxa"/>
              <w:bottom w:w="100.0" w:type="dxa"/>
              <w:right w:w="100.0" w:type="dxa"/>
            </w:tcMar>
            <w:vAlign w:val="center"/>
          </w:tcPr>
          <w:p w:rsidR="00000000" w:rsidDel="00000000" w:rsidP="00000000" w:rsidRDefault="00000000" w:rsidRPr="00000000" w14:paraId="00000050">
            <w:pPr>
              <w:spacing w:before="160" w:lineRule="auto"/>
              <w:jc w:val="center"/>
              <w:rPr>
                <w:rFonts w:ascii="Roboto Mono" w:cs="Roboto Mono" w:eastAsia="Roboto Mono" w:hAnsi="Roboto Mono"/>
                <w:color w:val="30313f"/>
                <w:shd w:fill="dadee3" w:val="clear"/>
              </w:rPr>
            </w:pPr>
            <w:r w:rsidDel="00000000" w:rsidR="00000000" w:rsidRPr="00000000">
              <w:rPr>
                <w:rFonts w:ascii="Roboto Mono" w:cs="Roboto Mono" w:eastAsia="Roboto Mono" w:hAnsi="Roboto Mono"/>
                <w:color w:val="30313f"/>
                <w:shd w:fill="dadee3" w:val="clear"/>
                <w:rtl w:val="0"/>
              </w:rPr>
              <w:t xml:space="preserve">inspect capability service [BUNDLE_ID]</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220.0" w:type="dxa"/>
            </w:tcMar>
            <w:vAlign w:val="center"/>
          </w:tcPr>
          <w:p w:rsidR="00000000" w:rsidDel="00000000" w:rsidP="00000000" w:rsidRDefault="00000000" w:rsidRPr="00000000" w14:paraId="00000051">
            <w:pPr>
              <w:spacing w:before="160" w:lineRule="auto"/>
              <w:jc w:val="center"/>
              <w:rPr>
                <w:rFonts w:ascii="Roboto" w:cs="Roboto" w:eastAsia="Roboto" w:hAnsi="Roboto"/>
                <w:color w:val="212529"/>
              </w:rPr>
            </w:pPr>
            <w:r w:rsidDel="00000000" w:rsidR="00000000" w:rsidRPr="00000000">
              <w:rPr>
                <w:rFonts w:ascii="Roboto" w:cs="Roboto" w:eastAsia="Roboto" w:hAnsi="Roboto"/>
                <w:color w:val="212529"/>
                <w:rtl w:val="0"/>
              </w:rPr>
              <w:t xml:space="preserve">Lists services exposed by a bundle</w:t>
            </w:r>
          </w:p>
        </w:tc>
      </w:tr>
      <w:tr>
        <w:trPr>
          <w:cantSplit w:val="0"/>
          <w:trHeight w:val="1100" w:hRule="atLeast"/>
          <w:tblHeader w:val="0"/>
        </w:trPr>
        <w:tc>
          <w:tcPr>
            <w:tcBorders>
              <w:top w:color="000000" w:space="0" w:sz="6" w:val="single"/>
              <w:left w:color="000000" w:space="0" w:sz="0" w:val="nil"/>
              <w:bottom w:color="000000" w:space="0" w:sz="6" w:val="single"/>
              <w:right w:color="000000" w:space="0" w:sz="0" w:val="nil"/>
            </w:tcBorders>
            <w:tcMar>
              <w:top w:w="100.0" w:type="dxa"/>
              <w:left w:w="220.0" w:type="dxa"/>
              <w:bottom w:w="100.0" w:type="dxa"/>
              <w:right w:w="100.0" w:type="dxa"/>
            </w:tcMar>
            <w:vAlign w:val="center"/>
          </w:tcPr>
          <w:p w:rsidR="00000000" w:rsidDel="00000000" w:rsidP="00000000" w:rsidRDefault="00000000" w:rsidRPr="00000000" w14:paraId="00000052">
            <w:pPr>
              <w:spacing w:before="160" w:lineRule="auto"/>
              <w:jc w:val="center"/>
              <w:rPr>
                <w:rFonts w:ascii="Roboto Mono" w:cs="Roboto Mono" w:eastAsia="Roboto Mono" w:hAnsi="Roboto Mono"/>
                <w:color w:val="30313f"/>
                <w:shd w:fill="dadee3" w:val="clear"/>
              </w:rPr>
            </w:pPr>
            <w:r w:rsidDel="00000000" w:rsidR="00000000" w:rsidRPr="00000000">
              <w:rPr>
                <w:rFonts w:ascii="Roboto Mono" w:cs="Roboto Mono" w:eastAsia="Roboto Mono" w:hAnsi="Roboto Mono"/>
                <w:color w:val="30313f"/>
                <w:shd w:fill="dadee3" w:val="clear"/>
                <w:rtl w:val="0"/>
              </w:rPr>
              <w:t xml:space="preserve">install [PATH_TO_JAR_FILE]</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220.0" w:type="dxa"/>
            </w:tcMar>
            <w:vAlign w:val="center"/>
          </w:tcPr>
          <w:p w:rsidR="00000000" w:rsidDel="00000000" w:rsidP="00000000" w:rsidRDefault="00000000" w:rsidRPr="00000000" w14:paraId="00000053">
            <w:pPr>
              <w:spacing w:before="160" w:lineRule="auto"/>
              <w:jc w:val="center"/>
              <w:rPr>
                <w:rFonts w:ascii="Roboto" w:cs="Roboto" w:eastAsia="Roboto" w:hAnsi="Roboto"/>
                <w:color w:val="212529"/>
              </w:rPr>
            </w:pPr>
            <w:r w:rsidDel="00000000" w:rsidR="00000000" w:rsidRPr="00000000">
              <w:rPr>
                <w:rFonts w:ascii="Roboto" w:cs="Roboto" w:eastAsia="Roboto" w:hAnsi="Roboto"/>
                <w:color w:val="212529"/>
                <w:rtl w:val="0"/>
              </w:rPr>
              <w:t xml:space="preserve">Installs the specified bundle into Liferay’s module framework</w:t>
            </w:r>
          </w:p>
        </w:tc>
      </w:tr>
      <w:tr>
        <w:trPr>
          <w:cantSplit w:val="0"/>
          <w:trHeight w:val="1730" w:hRule="atLeast"/>
          <w:tblHeader w:val="0"/>
        </w:trPr>
        <w:tc>
          <w:tcPr>
            <w:tcBorders>
              <w:top w:color="000000" w:space="0" w:sz="6" w:val="single"/>
              <w:left w:color="000000" w:space="0" w:sz="0" w:val="nil"/>
              <w:bottom w:color="000000" w:space="0" w:sz="6" w:val="single"/>
              <w:right w:color="000000" w:space="0" w:sz="0" w:val="nil"/>
            </w:tcBorders>
            <w:tcMar>
              <w:top w:w="100.0" w:type="dxa"/>
              <w:left w:w="220.0" w:type="dxa"/>
              <w:bottom w:w="100.0" w:type="dxa"/>
              <w:right w:w="100.0" w:type="dxa"/>
            </w:tcMar>
            <w:vAlign w:val="center"/>
          </w:tcPr>
          <w:p w:rsidR="00000000" w:rsidDel="00000000" w:rsidP="00000000" w:rsidRDefault="00000000" w:rsidRPr="00000000" w14:paraId="00000054">
            <w:pPr>
              <w:spacing w:before="160" w:lineRule="auto"/>
              <w:jc w:val="center"/>
              <w:rPr>
                <w:rFonts w:ascii="Roboto Mono" w:cs="Roboto Mono" w:eastAsia="Roboto Mono" w:hAnsi="Roboto Mono"/>
                <w:color w:val="30313f"/>
                <w:shd w:fill="dadee3" w:val="clear"/>
              </w:rPr>
            </w:pPr>
            <w:r w:rsidDel="00000000" w:rsidR="00000000" w:rsidRPr="00000000">
              <w:rPr>
                <w:rFonts w:ascii="Roboto Mono" w:cs="Roboto Mono" w:eastAsia="Roboto Mono" w:hAnsi="Roboto Mono"/>
                <w:color w:val="30313f"/>
                <w:shd w:fill="dadee3" w:val="clear"/>
                <w:rtl w:val="0"/>
              </w:rPr>
              <w:t xml:space="preserve">lb</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220.0" w:type="dxa"/>
            </w:tcMar>
            <w:vAlign w:val="center"/>
          </w:tcPr>
          <w:p w:rsidR="00000000" w:rsidDel="00000000" w:rsidP="00000000" w:rsidRDefault="00000000" w:rsidRPr="00000000" w14:paraId="00000055">
            <w:pPr>
              <w:spacing w:before="160" w:lineRule="auto"/>
              <w:jc w:val="center"/>
              <w:rPr>
                <w:rFonts w:ascii="Roboto" w:cs="Roboto" w:eastAsia="Roboto" w:hAnsi="Roboto"/>
                <w:color w:val="212529"/>
              </w:rPr>
            </w:pPr>
            <w:r w:rsidDel="00000000" w:rsidR="00000000" w:rsidRPr="00000000">
              <w:rPr>
                <w:rFonts w:ascii="Roboto" w:cs="Roboto" w:eastAsia="Roboto" w:hAnsi="Roboto"/>
                <w:color w:val="212529"/>
                <w:rtl w:val="0"/>
              </w:rPr>
              <w:t xml:space="preserve">Lists all of the bundles installed in Liferay’s module framework. Use the </w:t>
            </w:r>
            <w:r w:rsidDel="00000000" w:rsidR="00000000" w:rsidRPr="00000000">
              <w:rPr>
                <w:rFonts w:ascii="Roboto Mono" w:cs="Roboto Mono" w:eastAsia="Roboto Mono" w:hAnsi="Roboto Mono"/>
                <w:color w:val="30313f"/>
                <w:shd w:fill="dadee3" w:val="clear"/>
                <w:rtl w:val="0"/>
              </w:rPr>
              <w:t xml:space="preserve">-s</w:t>
            </w:r>
            <w:r w:rsidDel="00000000" w:rsidR="00000000" w:rsidRPr="00000000">
              <w:rPr>
                <w:rFonts w:ascii="Roboto" w:cs="Roboto" w:eastAsia="Roboto" w:hAnsi="Roboto"/>
                <w:color w:val="212529"/>
                <w:rtl w:val="0"/>
              </w:rPr>
              <w:t xml:space="preserve"> flag to list the bundles using the bundles’ symbolic names.</w:t>
            </w:r>
          </w:p>
        </w:tc>
      </w:tr>
      <w:tr>
        <w:trPr>
          <w:cantSplit w:val="0"/>
          <w:trHeight w:val="1100" w:hRule="atLeast"/>
          <w:tblHeader w:val="0"/>
        </w:trPr>
        <w:tc>
          <w:tcPr>
            <w:tcBorders>
              <w:top w:color="000000" w:space="0" w:sz="6" w:val="single"/>
              <w:left w:color="000000" w:space="0" w:sz="0" w:val="nil"/>
              <w:bottom w:color="000000" w:space="0" w:sz="6" w:val="single"/>
              <w:right w:color="000000" w:space="0" w:sz="0" w:val="nil"/>
            </w:tcBorders>
            <w:tcMar>
              <w:top w:w="100.0" w:type="dxa"/>
              <w:left w:w="220.0" w:type="dxa"/>
              <w:bottom w:w="100.0" w:type="dxa"/>
              <w:right w:w="100.0" w:type="dxa"/>
            </w:tcMar>
            <w:vAlign w:val="center"/>
          </w:tcPr>
          <w:p w:rsidR="00000000" w:rsidDel="00000000" w:rsidP="00000000" w:rsidRDefault="00000000" w:rsidRPr="00000000" w14:paraId="00000056">
            <w:pPr>
              <w:spacing w:before="160" w:lineRule="auto"/>
              <w:jc w:val="center"/>
              <w:rPr>
                <w:rFonts w:ascii="Roboto Mono" w:cs="Roboto Mono" w:eastAsia="Roboto Mono" w:hAnsi="Roboto Mono"/>
                <w:color w:val="30313f"/>
                <w:shd w:fill="dadee3" w:val="clear"/>
              </w:rPr>
            </w:pPr>
            <w:r w:rsidDel="00000000" w:rsidR="00000000" w:rsidRPr="00000000">
              <w:rPr>
                <w:rFonts w:ascii="Roboto Mono" w:cs="Roboto Mono" w:eastAsia="Roboto Mono" w:hAnsi="Roboto Mono"/>
                <w:color w:val="30313f"/>
                <w:shd w:fill="dadee3" w:val="clear"/>
                <w:rtl w:val="0"/>
              </w:rPr>
              <w:t xml:space="preserve">packages [PACKAGE_NAME]</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220.0" w:type="dxa"/>
            </w:tcMar>
            <w:vAlign w:val="center"/>
          </w:tcPr>
          <w:p w:rsidR="00000000" w:rsidDel="00000000" w:rsidP="00000000" w:rsidRDefault="00000000" w:rsidRPr="00000000" w14:paraId="00000057">
            <w:pPr>
              <w:spacing w:before="160" w:lineRule="auto"/>
              <w:jc w:val="center"/>
              <w:rPr>
                <w:rFonts w:ascii="Roboto" w:cs="Roboto" w:eastAsia="Roboto" w:hAnsi="Roboto"/>
                <w:color w:val="212529"/>
              </w:rPr>
            </w:pPr>
            <w:r w:rsidDel="00000000" w:rsidR="00000000" w:rsidRPr="00000000">
              <w:rPr>
                <w:rFonts w:ascii="Roboto" w:cs="Roboto" w:eastAsia="Roboto" w:hAnsi="Roboto"/>
                <w:color w:val="212529"/>
                <w:rtl w:val="0"/>
              </w:rPr>
              <w:t xml:space="preserve">Lists all of the named package’s dependencies</w:t>
            </w:r>
          </w:p>
        </w:tc>
      </w:tr>
      <w:tr>
        <w:trPr>
          <w:cantSplit w:val="0"/>
          <w:trHeight w:val="1370" w:hRule="atLeast"/>
          <w:tblHeader w:val="0"/>
        </w:trPr>
        <w:tc>
          <w:tcPr>
            <w:tcBorders>
              <w:top w:color="000000" w:space="0" w:sz="6" w:val="single"/>
              <w:left w:color="000000" w:space="0" w:sz="0" w:val="nil"/>
              <w:bottom w:color="000000" w:space="0" w:sz="6" w:val="single"/>
              <w:right w:color="000000" w:space="0" w:sz="0" w:val="nil"/>
            </w:tcBorders>
            <w:tcMar>
              <w:top w:w="100.0" w:type="dxa"/>
              <w:left w:w="220.0" w:type="dxa"/>
              <w:bottom w:w="100.0" w:type="dxa"/>
              <w:right w:w="100.0" w:type="dxa"/>
            </w:tcMar>
            <w:vAlign w:val="center"/>
          </w:tcPr>
          <w:p w:rsidR="00000000" w:rsidDel="00000000" w:rsidP="00000000" w:rsidRDefault="00000000" w:rsidRPr="00000000" w14:paraId="00000058">
            <w:pPr>
              <w:spacing w:before="160" w:lineRule="auto"/>
              <w:jc w:val="center"/>
              <w:rPr>
                <w:rFonts w:ascii="Roboto Mono" w:cs="Roboto Mono" w:eastAsia="Roboto Mono" w:hAnsi="Roboto Mono"/>
                <w:color w:val="30313f"/>
                <w:shd w:fill="dadee3" w:val="clear"/>
              </w:rPr>
            </w:pPr>
            <w:r w:rsidDel="00000000" w:rsidR="00000000" w:rsidRPr="00000000">
              <w:rPr>
                <w:rFonts w:ascii="Roboto Mono" w:cs="Roboto Mono" w:eastAsia="Roboto Mono" w:hAnsi="Roboto Mono"/>
                <w:color w:val="30313f"/>
                <w:shd w:fill="dadee3" w:val="clear"/>
                <w:rtl w:val="0"/>
              </w:rPr>
              <w:t xml:space="preserve">scr:list</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220.0" w:type="dxa"/>
            </w:tcMar>
            <w:vAlign w:val="center"/>
          </w:tcPr>
          <w:p w:rsidR="00000000" w:rsidDel="00000000" w:rsidP="00000000" w:rsidRDefault="00000000" w:rsidRPr="00000000" w14:paraId="00000059">
            <w:pPr>
              <w:spacing w:before="160" w:lineRule="auto"/>
              <w:jc w:val="center"/>
              <w:rPr>
                <w:rFonts w:ascii="Roboto" w:cs="Roboto" w:eastAsia="Roboto" w:hAnsi="Roboto"/>
                <w:color w:val="212529"/>
              </w:rPr>
            </w:pPr>
            <w:r w:rsidDel="00000000" w:rsidR="00000000" w:rsidRPr="00000000">
              <w:rPr>
                <w:rFonts w:ascii="Roboto" w:cs="Roboto" w:eastAsia="Roboto" w:hAnsi="Roboto"/>
                <w:color w:val="212529"/>
                <w:rtl w:val="0"/>
              </w:rPr>
              <w:t xml:space="preserve">Lists all of the components registered in the module framework (</w:t>
            </w:r>
            <w:r w:rsidDel="00000000" w:rsidR="00000000" w:rsidRPr="00000000">
              <w:rPr>
                <w:rFonts w:ascii="Roboto" w:cs="Roboto" w:eastAsia="Roboto" w:hAnsi="Roboto"/>
                <w:i w:val="1"/>
                <w:color w:val="212529"/>
                <w:rtl w:val="0"/>
              </w:rPr>
              <w:t xml:space="preserve">scr</w:t>
            </w:r>
            <w:r w:rsidDel="00000000" w:rsidR="00000000" w:rsidRPr="00000000">
              <w:rPr>
                <w:rFonts w:ascii="Roboto" w:cs="Roboto" w:eastAsia="Roboto" w:hAnsi="Roboto"/>
                <w:color w:val="212529"/>
                <w:rtl w:val="0"/>
              </w:rPr>
              <w:t xml:space="preserve"> stands for service component runtime)</w:t>
            </w:r>
          </w:p>
        </w:tc>
      </w:tr>
      <w:tr>
        <w:trPr>
          <w:cantSplit w:val="0"/>
          <w:trHeight w:val="1625" w:hRule="atLeast"/>
          <w:tblHeader w:val="0"/>
        </w:trPr>
        <w:tc>
          <w:tcPr>
            <w:tcBorders>
              <w:top w:color="000000" w:space="0" w:sz="6" w:val="single"/>
              <w:left w:color="000000" w:space="0" w:sz="0" w:val="nil"/>
              <w:bottom w:color="000000" w:space="0" w:sz="6" w:val="single"/>
              <w:right w:color="000000" w:space="0" w:sz="0" w:val="nil"/>
            </w:tcBorders>
            <w:tcMar>
              <w:top w:w="100.0" w:type="dxa"/>
              <w:left w:w="220.0" w:type="dxa"/>
              <w:bottom w:w="100.0" w:type="dxa"/>
              <w:right w:w="100.0" w:type="dxa"/>
            </w:tcMar>
            <w:vAlign w:val="center"/>
          </w:tcPr>
          <w:p w:rsidR="00000000" w:rsidDel="00000000" w:rsidP="00000000" w:rsidRDefault="00000000" w:rsidRPr="00000000" w14:paraId="0000005A">
            <w:pPr>
              <w:spacing w:before="160" w:lineRule="auto"/>
              <w:jc w:val="center"/>
              <w:rPr>
                <w:rFonts w:ascii="Roboto Mono" w:cs="Roboto Mono" w:eastAsia="Roboto Mono" w:hAnsi="Roboto Mono"/>
                <w:color w:val="30313f"/>
                <w:shd w:fill="dadee3" w:val="clear"/>
              </w:rPr>
            </w:pPr>
            <w:r w:rsidDel="00000000" w:rsidR="00000000" w:rsidRPr="00000000">
              <w:rPr>
                <w:rFonts w:ascii="Roboto Mono" w:cs="Roboto Mono" w:eastAsia="Roboto Mono" w:hAnsi="Roboto Mono"/>
                <w:color w:val="30313f"/>
                <w:shd w:fill="dadee3" w:val="clear"/>
                <w:rtl w:val="0"/>
              </w:rPr>
              <w:t xml:space="preserve">scr:info [COMPONENT_NAME]</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220.0" w:type="dxa"/>
            </w:tcMar>
            <w:vAlign w:val="center"/>
          </w:tcPr>
          <w:p w:rsidR="00000000" w:rsidDel="00000000" w:rsidP="00000000" w:rsidRDefault="00000000" w:rsidRPr="00000000" w14:paraId="0000005B">
            <w:pPr>
              <w:spacing w:before="160" w:lineRule="auto"/>
              <w:jc w:val="center"/>
              <w:rPr>
                <w:rFonts w:ascii="Roboto" w:cs="Roboto" w:eastAsia="Roboto" w:hAnsi="Roboto"/>
                <w:color w:val="212529"/>
              </w:rPr>
            </w:pPr>
            <w:r w:rsidDel="00000000" w:rsidR="00000000" w:rsidRPr="00000000">
              <w:rPr>
                <w:rFonts w:ascii="Roboto" w:cs="Roboto" w:eastAsia="Roboto" w:hAnsi="Roboto"/>
                <w:color w:val="212529"/>
                <w:rtl w:val="0"/>
              </w:rPr>
              <w:t xml:space="preserve">Lists information about a specific component including the component’s description, services, properties, configuration, references, and more.</w:t>
            </w:r>
          </w:p>
        </w:tc>
      </w:tr>
      <w:tr>
        <w:trPr>
          <w:cantSplit w:val="0"/>
          <w:trHeight w:val="1100" w:hRule="atLeast"/>
          <w:tblHeader w:val="0"/>
        </w:trPr>
        <w:tc>
          <w:tcPr>
            <w:tcBorders>
              <w:top w:color="000000" w:space="0" w:sz="6" w:val="single"/>
              <w:left w:color="000000" w:space="0" w:sz="0" w:val="nil"/>
              <w:bottom w:color="000000" w:space="0" w:sz="6" w:val="single"/>
              <w:right w:color="000000" w:space="0" w:sz="0" w:val="nil"/>
            </w:tcBorders>
            <w:tcMar>
              <w:top w:w="100.0" w:type="dxa"/>
              <w:left w:w="220.0" w:type="dxa"/>
              <w:bottom w:w="100.0" w:type="dxa"/>
              <w:right w:w="100.0" w:type="dxa"/>
            </w:tcMar>
            <w:vAlign w:val="center"/>
          </w:tcPr>
          <w:p w:rsidR="00000000" w:rsidDel="00000000" w:rsidP="00000000" w:rsidRDefault="00000000" w:rsidRPr="00000000" w14:paraId="0000005C">
            <w:pPr>
              <w:spacing w:before="160" w:lineRule="auto"/>
              <w:jc w:val="center"/>
              <w:rPr>
                <w:rFonts w:ascii="Roboto Mono" w:cs="Roboto Mono" w:eastAsia="Roboto Mono" w:hAnsi="Roboto Mono"/>
                <w:color w:val="30313f"/>
                <w:shd w:fill="dadee3" w:val="clear"/>
              </w:rPr>
            </w:pPr>
            <w:r w:rsidDel="00000000" w:rsidR="00000000" w:rsidRPr="00000000">
              <w:rPr>
                <w:rFonts w:ascii="Roboto Mono" w:cs="Roboto Mono" w:eastAsia="Roboto Mono" w:hAnsi="Roboto Mono"/>
                <w:color w:val="30313f"/>
                <w:shd w:fill="dadee3" w:val="clear"/>
                <w:rtl w:val="0"/>
              </w:rPr>
              <w:t xml:space="preserve">services</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220.0" w:type="dxa"/>
            </w:tcMar>
            <w:vAlign w:val="center"/>
          </w:tcPr>
          <w:p w:rsidR="00000000" w:rsidDel="00000000" w:rsidP="00000000" w:rsidRDefault="00000000" w:rsidRPr="00000000" w14:paraId="0000005D">
            <w:pPr>
              <w:spacing w:before="160" w:lineRule="auto"/>
              <w:jc w:val="center"/>
              <w:rPr>
                <w:rFonts w:ascii="Roboto" w:cs="Roboto" w:eastAsia="Roboto" w:hAnsi="Roboto"/>
                <w:color w:val="212529"/>
              </w:rPr>
            </w:pPr>
            <w:r w:rsidDel="00000000" w:rsidR="00000000" w:rsidRPr="00000000">
              <w:rPr>
                <w:rFonts w:ascii="Roboto" w:cs="Roboto" w:eastAsia="Roboto" w:hAnsi="Roboto"/>
                <w:color w:val="212529"/>
                <w:rtl w:val="0"/>
              </w:rPr>
              <w:t xml:space="preserve">Lists all of the services that have been registered in the module framework</w:t>
            </w:r>
          </w:p>
        </w:tc>
      </w:tr>
      <w:tr>
        <w:trPr>
          <w:cantSplit w:val="0"/>
          <w:trHeight w:val="935" w:hRule="atLeast"/>
          <w:tblHeader w:val="0"/>
        </w:trPr>
        <w:tc>
          <w:tcPr>
            <w:tcBorders>
              <w:top w:color="000000" w:space="0" w:sz="6" w:val="single"/>
              <w:left w:color="000000" w:space="0" w:sz="0" w:val="nil"/>
              <w:bottom w:color="000000" w:space="0" w:sz="6" w:val="single"/>
              <w:right w:color="000000" w:space="0" w:sz="0" w:val="nil"/>
            </w:tcBorders>
            <w:tcMar>
              <w:top w:w="100.0" w:type="dxa"/>
              <w:left w:w="220.0" w:type="dxa"/>
              <w:bottom w:w="100.0" w:type="dxa"/>
              <w:right w:w="100.0" w:type="dxa"/>
            </w:tcMar>
            <w:vAlign w:val="center"/>
          </w:tcPr>
          <w:p w:rsidR="00000000" w:rsidDel="00000000" w:rsidP="00000000" w:rsidRDefault="00000000" w:rsidRPr="00000000" w14:paraId="0000005E">
            <w:pPr>
              <w:spacing w:before="160" w:lineRule="auto"/>
              <w:jc w:val="center"/>
              <w:rPr>
                <w:rFonts w:ascii="Roboto Mono" w:cs="Roboto Mono" w:eastAsia="Roboto Mono" w:hAnsi="Roboto Mono"/>
                <w:color w:val="30313f"/>
                <w:shd w:fill="dadee3" w:val="clear"/>
              </w:rPr>
            </w:pPr>
            <w:r w:rsidDel="00000000" w:rsidR="00000000" w:rsidRPr="00000000">
              <w:rPr>
                <w:rFonts w:ascii="Roboto Mono" w:cs="Roboto Mono" w:eastAsia="Roboto Mono" w:hAnsi="Roboto Mono"/>
                <w:color w:val="30313f"/>
                <w:shd w:fill="dadee3" w:val="clear"/>
                <w:rtl w:val="0"/>
              </w:rPr>
              <w:t xml:space="preserve">start [BUNDLE_ID]</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220.0" w:type="dxa"/>
            </w:tcMar>
            <w:vAlign w:val="center"/>
          </w:tcPr>
          <w:p w:rsidR="00000000" w:rsidDel="00000000" w:rsidP="00000000" w:rsidRDefault="00000000" w:rsidRPr="00000000" w14:paraId="0000005F">
            <w:pPr>
              <w:spacing w:before="160" w:lineRule="auto"/>
              <w:jc w:val="center"/>
              <w:rPr>
                <w:rFonts w:ascii="Roboto" w:cs="Roboto" w:eastAsia="Roboto" w:hAnsi="Roboto"/>
                <w:color w:val="212529"/>
              </w:rPr>
            </w:pPr>
            <w:r w:rsidDel="00000000" w:rsidR="00000000" w:rsidRPr="00000000">
              <w:rPr>
                <w:rFonts w:ascii="Roboto" w:cs="Roboto" w:eastAsia="Roboto" w:hAnsi="Roboto"/>
                <w:color w:val="212529"/>
                <w:rtl w:val="0"/>
              </w:rPr>
              <w:t xml:space="preserve">Starts the specified bundle</w:t>
            </w:r>
          </w:p>
        </w:tc>
      </w:tr>
      <w:tr>
        <w:trPr>
          <w:cantSplit w:val="0"/>
          <w:trHeight w:val="935" w:hRule="atLeast"/>
          <w:tblHeader w:val="0"/>
        </w:trPr>
        <w:tc>
          <w:tcPr>
            <w:tcBorders>
              <w:top w:color="000000" w:space="0" w:sz="6" w:val="single"/>
              <w:left w:color="000000" w:space="0" w:sz="0" w:val="nil"/>
              <w:bottom w:color="000000" w:space="0" w:sz="6" w:val="single"/>
              <w:right w:color="000000" w:space="0" w:sz="0" w:val="nil"/>
            </w:tcBorders>
            <w:tcMar>
              <w:top w:w="100.0" w:type="dxa"/>
              <w:left w:w="220.0" w:type="dxa"/>
              <w:bottom w:w="100.0" w:type="dxa"/>
              <w:right w:w="100.0" w:type="dxa"/>
            </w:tcMar>
            <w:vAlign w:val="center"/>
          </w:tcPr>
          <w:p w:rsidR="00000000" w:rsidDel="00000000" w:rsidP="00000000" w:rsidRDefault="00000000" w:rsidRPr="00000000" w14:paraId="00000060">
            <w:pPr>
              <w:spacing w:before="160" w:lineRule="auto"/>
              <w:jc w:val="center"/>
              <w:rPr>
                <w:rFonts w:ascii="Roboto Mono" w:cs="Roboto Mono" w:eastAsia="Roboto Mono" w:hAnsi="Roboto Mono"/>
                <w:color w:val="30313f"/>
                <w:shd w:fill="dadee3" w:val="clear"/>
              </w:rPr>
            </w:pPr>
            <w:r w:rsidDel="00000000" w:rsidR="00000000" w:rsidRPr="00000000">
              <w:rPr>
                <w:rFonts w:ascii="Roboto Mono" w:cs="Roboto Mono" w:eastAsia="Roboto Mono" w:hAnsi="Roboto Mono"/>
                <w:color w:val="30313f"/>
                <w:shd w:fill="dadee3" w:val="clear"/>
                <w:rtl w:val="0"/>
              </w:rPr>
              <w:t xml:space="preserve">stop [BUNDLE_ID]</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220.0" w:type="dxa"/>
            </w:tcMar>
            <w:vAlign w:val="center"/>
          </w:tcPr>
          <w:p w:rsidR="00000000" w:rsidDel="00000000" w:rsidP="00000000" w:rsidRDefault="00000000" w:rsidRPr="00000000" w14:paraId="00000061">
            <w:pPr>
              <w:spacing w:before="160" w:lineRule="auto"/>
              <w:jc w:val="center"/>
              <w:rPr>
                <w:rFonts w:ascii="Roboto" w:cs="Roboto" w:eastAsia="Roboto" w:hAnsi="Roboto"/>
                <w:color w:val="212529"/>
              </w:rPr>
            </w:pPr>
            <w:r w:rsidDel="00000000" w:rsidR="00000000" w:rsidRPr="00000000">
              <w:rPr>
                <w:rFonts w:ascii="Roboto" w:cs="Roboto" w:eastAsia="Roboto" w:hAnsi="Roboto"/>
                <w:color w:val="212529"/>
                <w:rtl w:val="0"/>
              </w:rPr>
              <w:t xml:space="preserve">Stops the specified bundle</w:t>
            </w:r>
          </w:p>
        </w:tc>
      </w:tr>
      <w:tr>
        <w:trPr>
          <w:cantSplit w:val="0"/>
          <w:trHeight w:val="1730" w:hRule="atLeast"/>
          <w:tblHeader w:val="0"/>
        </w:trPr>
        <w:tc>
          <w:tcPr>
            <w:tcBorders>
              <w:top w:color="000000" w:space="0" w:sz="6" w:val="single"/>
              <w:left w:color="000000" w:space="0" w:sz="0" w:val="nil"/>
              <w:bottom w:color="000000" w:space="0" w:sz="6" w:val="single"/>
              <w:right w:color="000000" w:space="0" w:sz="0" w:val="nil"/>
            </w:tcBorders>
            <w:tcMar>
              <w:top w:w="100.0" w:type="dxa"/>
              <w:left w:w="220.0" w:type="dxa"/>
              <w:bottom w:w="100.0" w:type="dxa"/>
              <w:right w:w="100.0" w:type="dxa"/>
            </w:tcMar>
            <w:vAlign w:val="center"/>
          </w:tcPr>
          <w:p w:rsidR="00000000" w:rsidDel="00000000" w:rsidP="00000000" w:rsidRDefault="00000000" w:rsidRPr="00000000" w14:paraId="00000062">
            <w:pPr>
              <w:spacing w:before="160" w:lineRule="auto"/>
              <w:jc w:val="center"/>
              <w:rPr>
                <w:rFonts w:ascii="Roboto Mono" w:cs="Roboto Mono" w:eastAsia="Roboto Mono" w:hAnsi="Roboto Mono"/>
                <w:color w:val="30313f"/>
                <w:shd w:fill="dadee3" w:val="clear"/>
              </w:rPr>
            </w:pPr>
            <w:r w:rsidDel="00000000" w:rsidR="00000000" w:rsidRPr="00000000">
              <w:rPr>
                <w:rFonts w:ascii="Roboto Mono" w:cs="Roboto Mono" w:eastAsia="Roboto Mono" w:hAnsi="Roboto Mono"/>
                <w:color w:val="30313f"/>
                <w:shd w:fill="dadee3" w:val="clear"/>
                <w:rtl w:val="0"/>
              </w:rPr>
              <w:t xml:space="preserve">system:check</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220.0" w:type="dxa"/>
            </w:tcMar>
            <w:vAlign w:val="center"/>
          </w:tcPr>
          <w:p w:rsidR="00000000" w:rsidDel="00000000" w:rsidP="00000000" w:rsidRDefault="00000000" w:rsidRPr="00000000" w14:paraId="00000063">
            <w:pPr>
              <w:spacing w:before="160" w:lineRule="auto"/>
              <w:jc w:val="center"/>
              <w:rPr>
                <w:rFonts w:ascii="Roboto" w:cs="Roboto" w:eastAsia="Roboto" w:hAnsi="Roboto"/>
                <w:color w:val="212529"/>
              </w:rPr>
            </w:pPr>
            <w:r w:rsidDel="00000000" w:rsidR="00000000" w:rsidRPr="00000000">
              <w:rPr>
                <w:rFonts w:ascii="Roboto" w:cs="Roboto" w:eastAsia="Roboto" w:hAnsi="Roboto"/>
                <w:color w:val="212529"/>
                <w:rtl w:val="0"/>
              </w:rPr>
              <w:t xml:space="preserve">Scans the system for anomalies, executing the </w:t>
            </w:r>
            <w:r w:rsidDel="00000000" w:rsidR="00000000" w:rsidRPr="00000000">
              <w:rPr>
                <w:rFonts w:ascii="Roboto Mono" w:cs="Roboto Mono" w:eastAsia="Roboto Mono" w:hAnsi="Roboto Mono"/>
                <w:color w:val="30313f"/>
                <w:shd w:fill="dadee3" w:val="clear"/>
                <w:rtl w:val="0"/>
              </w:rPr>
              <w:t xml:space="preserve">ds:unsatisfied</w:t>
            </w:r>
            <w:r w:rsidDel="00000000" w:rsidR="00000000" w:rsidRPr="00000000">
              <w:rPr>
                <w:rFonts w:ascii="Roboto" w:cs="Roboto" w:eastAsia="Roboto" w:hAnsi="Roboto"/>
                <w:color w:val="212529"/>
                <w:rtl w:val="0"/>
              </w:rPr>
              <w:t xml:space="preserve"> and </w:t>
            </w:r>
            <w:r w:rsidDel="00000000" w:rsidR="00000000" w:rsidRPr="00000000">
              <w:rPr>
                <w:rFonts w:ascii="Roboto Mono" w:cs="Roboto Mono" w:eastAsia="Roboto Mono" w:hAnsi="Roboto Mono"/>
                <w:color w:val="30313f"/>
                <w:shd w:fill="dadee3" w:val="clear"/>
                <w:rtl w:val="0"/>
              </w:rPr>
              <w:t xml:space="preserve">dm na</w:t>
            </w:r>
            <w:r w:rsidDel="00000000" w:rsidR="00000000" w:rsidRPr="00000000">
              <w:rPr>
                <w:rFonts w:ascii="Roboto" w:cs="Roboto" w:eastAsia="Roboto" w:hAnsi="Roboto"/>
                <w:color w:val="212529"/>
                <w:rtl w:val="0"/>
              </w:rPr>
              <w:t xml:space="preserve"> commands.</w:t>
            </w:r>
          </w:p>
        </w:tc>
      </w:tr>
      <w:tr>
        <w:trPr>
          <w:cantSplit w:val="0"/>
          <w:trHeight w:val="3735" w:hRule="atLeast"/>
          <w:tblHeader w:val="0"/>
        </w:trPr>
        <w:tc>
          <w:tcPr>
            <w:tcBorders>
              <w:top w:color="000000" w:space="0" w:sz="6" w:val="single"/>
              <w:left w:color="000000" w:space="0" w:sz="0" w:val="nil"/>
              <w:bottom w:color="000000" w:space="0" w:sz="6" w:val="single"/>
              <w:right w:color="000000" w:space="0" w:sz="0" w:val="nil"/>
            </w:tcBorders>
            <w:tcMar>
              <w:top w:w="100.0" w:type="dxa"/>
              <w:left w:w="220.0" w:type="dxa"/>
              <w:bottom w:w="100.0" w:type="dxa"/>
              <w:right w:w="100.0" w:type="dxa"/>
            </w:tcMar>
            <w:vAlign w:val="center"/>
          </w:tcPr>
          <w:p w:rsidR="00000000" w:rsidDel="00000000" w:rsidP="00000000" w:rsidRDefault="00000000" w:rsidRPr="00000000" w14:paraId="00000064">
            <w:pPr>
              <w:spacing w:before="160" w:lineRule="auto"/>
              <w:jc w:val="center"/>
              <w:rPr>
                <w:rFonts w:ascii="Roboto Mono" w:cs="Roboto Mono" w:eastAsia="Roboto Mono" w:hAnsi="Roboto Mono"/>
                <w:color w:val="30313f"/>
                <w:shd w:fill="dadee3" w:val="clear"/>
              </w:rPr>
            </w:pPr>
            <w:r w:rsidDel="00000000" w:rsidR="00000000" w:rsidRPr="00000000">
              <w:rPr>
                <w:rFonts w:ascii="Roboto Mono" w:cs="Roboto Mono" w:eastAsia="Roboto Mono" w:hAnsi="Roboto Mono"/>
                <w:color w:val="30313f"/>
                <w:shd w:fill="dadee3" w:val="clear"/>
                <w:rtl w:val="0"/>
              </w:rPr>
              <w:t xml:space="preserve">uninstall [BUNDLE_ID]</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220.0" w:type="dxa"/>
            </w:tcMar>
            <w:vAlign w:val="center"/>
          </w:tcPr>
          <w:p w:rsidR="00000000" w:rsidDel="00000000" w:rsidP="00000000" w:rsidRDefault="00000000" w:rsidRPr="00000000" w14:paraId="00000065">
            <w:pPr>
              <w:spacing w:before="160" w:lineRule="auto"/>
              <w:jc w:val="center"/>
              <w:rPr>
                <w:rFonts w:ascii="Roboto" w:cs="Roboto" w:eastAsia="Roboto" w:hAnsi="Roboto"/>
                <w:color w:val="212529"/>
              </w:rPr>
            </w:pPr>
            <w:r w:rsidDel="00000000" w:rsidR="00000000" w:rsidRPr="00000000">
              <w:rPr>
                <w:rFonts w:ascii="Roboto" w:cs="Roboto" w:eastAsia="Roboto" w:hAnsi="Roboto"/>
                <w:color w:val="212529"/>
                <w:rtl w:val="0"/>
              </w:rPr>
              <w:t xml:space="preserve">uninstalls the specified bundle from the module framework. This does not remove the specified bundle from Liferay’s module framework; it’s hidden from Gogo’s </w:t>
            </w:r>
            <w:r w:rsidDel="00000000" w:rsidR="00000000" w:rsidRPr="00000000">
              <w:rPr>
                <w:rFonts w:ascii="Roboto Mono" w:cs="Roboto Mono" w:eastAsia="Roboto Mono" w:hAnsi="Roboto Mono"/>
                <w:color w:val="30313f"/>
                <w:shd w:fill="dadee3" w:val="clear"/>
                <w:rtl w:val="0"/>
              </w:rPr>
              <w:t xml:space="preserve">lb</w:t>
            </w:r>
            <w:r w:rsidDel="00000000" w:rsidR="00000000" w:rsidRPr="00000000">
              <w:rPr>
                <w:rFonts w:ascii="Roboto" w:cs="Roboto" w:eastAsia="Roboto" w:hAnsi="Roboto"/>
                <w:color w:val="212529"/>
                <w:rtl w:val="0"/>
              </w:rPr>
              <w:t xml:space="preserve"> command, but is still present. Adding a new version of the uninstalled bundle, therefore, will not reinstall it; it will update the currently hidden uninstalled version. To remove a bundle from Liferay’s module framework permanently, manually delete it from the </w:t>
            </w:r>
            <w:r w:rsidDel="00000000" w:rsidR="00000000" w:rsidRPr="00000000">
              <w:rPr>
                <w:rFonts w:ascii="Roboto Mono" w:cs="Roboto Mono" w:eastAsia="Roboto Mono" w:hAnsi="Roboto Mono"/>
                <w:color w:val="30313f"/>
                <w:shd w:fill="dadee3" w:val="clear"/>
                <w:rtl w:val="0"/>
              </w:rPr>
              <w:t xml:space="preserve">[Liferay Home]/osgi</w:t>
            </w:r>
            <w:r w:rsidDel="00000000" w:rsidR="00000000" w:rsidRPr="00000000">
              <w:rPr>
                <w:rFonts w:ascii="Roboto" w:cs="Roboto" w:eastAsia="Roboto" w:hAnsi="Roboto"/>
                <w:color w:val="212529"/>
                <w:rtl w:val="0"/>
              </w:rPr>
              <w:t xml:space="preserve"> folder. For more information on the </w:t>
            </w:r>
            <w:r w:rsidDel="00000000" w:rsidR="00000000" w:rsidRPr="00000000">
              <w:rPr>
                <w:rFonts w:ascii="Roboto Mono" w:cs="Roboto Mono" w:eastAsia="Roboto Mono" w:hAnsi="Roboto Mono"/>
                <w:color w:val="30313f"/>
                <w:shd w:fill="dadee3" w:val="clear"/>
                <w:rtl w:val="0"/>
              </w:rPr>
              <w:t xml:space="preserve">uninstall</w:t>
            </w:r>
            <w:r w:rsidDel="00000000" w:rsidR="00000000" w:rsidRPr="00000000">
              <w:rPr>
                <w:rFonts w:ascii="Roboto" w:cs="Roboto" w:eastAsia="Roboto" w:hAnsi="Roboto"/>
                <w:color w:val="212529"/>
                <w:rtl w:val="0"/>
              </w:rPr>
              <w:t xml:space="preserve"> command, see OSGi’s </w:t>
            </w:r>
            <w:hyperlink r:id="rId7">
              <w:r w:rsidDel="00000000" w:rsidR="00000000" w:rsidRPr="00000000">
                <w:rPr>
                  <w:rFonts w:ascii="Roboto" w:cs="Roboto" w:eastAsia="Roboto" w:hAnsi="Roboto"/>
                  <w:color w:val="0b5fff"/>
                  <w:rtl w:val="0"/>
                </w:rPr>
                <w:t xml:space="preserve">uninstall</w:t>
              </w:r>
            </w:hyperlink>
            <w:r w:rsidDel="00000000" w:rsidR="00000000" w:rsidRPr="00000000">
              <w:rPr>
                <w:rFonts w:ascii="Roboto" w:cs="Roboto" w:eastAsia="Roboto" w:hAnsi="Roboto"/>
                <w:color w:val="212529"/>
                <w:rtl w:val="0"/>
              </w:rPr>
              <w:t xml:space="preserve"> documentation.</w:t>
            </w:r>
          </w:p>
          <w:p w:rsidR="00000000" w:rsidDel="00000000" w:rsidP="00000000" w:rsidRDefault="00000000" w:rsidRPr="00000000" w14:paraId="00000066">
            <w:pPr>
              <w:spacing w:before="160" w:lineRule="auto"/>
              <w:jc w:val="center"/>
              <w:rPr>
                <w:rFonts w:ascii="Roboto" w:cs="Roboto" w:eastAsia="Roboto" w:hAnsi="Roboto"/>
                <w:color w:val="212529"/>
              </w:rPr>
            </w:pPr>
            <w:r w:rsidDel="00000000" w:rsidR="00000000" w:rsidRPr="00000000">
              <w:rPr>
                <w:rtl w:val="0"/>
              </w:rPr>
            </w:r>
          </w:p>
          <w:p w:rsidR="00000000" w:rsidDel="00000000" w:rsidP="00000000" w:rsidRDefault="00000000" w:rsidRPr="00000000" w14:paraId="00000067">
            <w:pPr>
              <w:spacing w:before="160" w:lineRule="auto"/>
              <w:jc w:val="center"/>
              <w:rPr>
                <w:rFonts w:ascii="Roboto" w:cs="Roboto" w:eastAsia="Roboto" w:hAnsi="Roboto"/>
                <w:color w:val="212529"/>
              </w:rPr>
            </w:pPr>
            <w:r w:rsidDel="00000000" w:rsidR="00000000" w:rsidRPr="00000000">
              <w:rPr>
                <w:rtl w:val="0"/>
              </w:rPr>
            </w:r>
          </w:p>
          <w:p w:rsidR="00000000" w:rsidDel="00000000" w:rsidP="00000000" w:rsidRDefault="00000000" w:rsidRPr="00000000" w14:paraId="00000068">
            <w:pPr>
              <w:spacing w:before="160" w:lineRule="auto"/>
              <w:jc w:val="center"/>
              <w:rPr>
                <w:rFonts w:ascii="Roboto" w:cs="Roboto" w:eastAsia="Roboto" w:hAnsi="Roboto"/>
                <w:color w:val="212529"/>
              </w:rPr>
            </w:pPr>
            <w:r w:rsidDel="00000000" w:rsidR="00000000" w:rsidRPr="00000000">
              <w:rPr>
                <w:rtl w:val="0"/>
              </w:rPr>
            </w:r>
          </w:p>
          <w:p w:rsidR="00000000" w:rsidDel="00000000" w:rsidP="00000000" w:rsidRDefault="00000000" w:rsidRPr="00000000" w14:paraId="00000069">
            <w:pPr>
              <w:spacing w:before="160" w:lineRule="auto"/>
              <w:jc w:val="center"/>
              <w:rPr>
                <w:rFonts w:ascii="Roboto" w:cs="Roboto" w:eastAsia="Roboto" w:hAnsi="Roboto"/>
                <w:color w:val="212529"/>
              </w:rPr>
            </w:pP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color w:val="ffffff"/>
          <w:sz w:val="23"/>
          <w:szCs w:val="23"/>
          <w:shd w:fill="091e42" w:val="clear"/>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ffffff"/>
          <w:sz w:val="23"/>
          <w:szCs w:val="23"/>
          <w:shd w:fill="091e42" w:val="clear"/>
        </w:rPr>
      </w:pPr>
      <w:r w:rsidDel="00000000" w:rsidR="00000000" w:rsidRPr="00000000">
        <w:rPr>
          <w:rtl w:val="0"/>
        </w:rPr>
      </w:r>
    </w:p>
    <w:p w:rsidR="00000000" w:rsidDel="00000000" w:rsidP="00000000" w:rsidRDefault="00000000" w:rsidRPr="00000000" w14:paraId="0000006D">
      <w:pPr>
        <w:shd w:fill="ffffff" w:val="clear"/>
        <w:spacing w:after="360"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The following sub-commands are callable in the Blade CLI environment:</w:t>
      </w:r>
    </w:p>
    <w:p w:rsidR="00000000" w:rsidDel="00000000" w:rsidP="00000000" w:rsidRDefault="00000000" w:rsidRPr="00000000" w14:paraId="0000006E">
      <w:pPr>
        <w:numPr>
          <w:ilvl w:val="0"/>
          <w:numId w:val="3"/>
        </w:numPr>
        <w:shd w:fill="ffffff" w:val="clear"/>
        <w:spacing w:after="0" w:afterAutospacing="0" w:lineRule="auto"/>
        <w:ind w:left="720" w:hanging="360"/>
        <w:rPr>
          <w:highlight w:val="white"/>
        </w:rPr>
      </w:pPr>
      <w:r w:rsidDel="00000000" w:rsidR="00000000" w:rsidRPr="00000000">
        <w:rPr>
          <w:rFonts w:ascii="Roboto" w:cs="Roboto" w:eastAsia="Roboto" w:hAnsi="Roboto"/>
          <w:i w:val="1"/>
          <w:color w:val="2a303e"/>
          <w:sz w:val="24"/>
          <w:szCs w:val="24"/>
          <w:highlight w:val="white"/>
          <w:rtl w:val="0"/>
        </w:rPr>
        <w:t xml:space="preserve">convert</w:t>
      </w:r>
      <w:r w:rsidDel="00000000" w:rsidR="00000000" w:rsidRPr="00000000">
        <w:rPr>
          <w:rFonts w:ascii="Roboto" w:cs="Roboto" w:eastAsia="Roboto" w:hAnsi="Roboto"/>
          <w:color w:val="2a303e"/>
          <w:sz w:val="24"/>
          <w:szCs w:val="24"/>
          <w:highlight w:val="white"/>
          <w:rtl w:val="0"/>
        </w:rPr>
        <w:t xml:space="preserve">: Converts a Plugins SDK plugin project to a Gradle Workspace project.</w:t>
      </w:r>
    </w:p>
    <w:p w:rsidR="00000000" w:rsidDel="00000000" w:rsidP="00000000" w:rsidRDefault="00000000" w:rsidRPr="00000000" w14:paraId="0000006F">
      <w:pPr>
        <w:numPr>
          <w:ilvl w:val="0"/>
          <w:numId w:val="3"/>
        </w:numPr>
        <w:shd w:fill="ffffff" w:val="clear"/>
        <w:spacing w:after="0" w:afterAutospacing="0" w:lineRule="auto"/>
        <w:ind w:left="720" w:hanging="360"/>
        <w:rPr>
          <w:highlight w:val="white"/>
        </w:rPr>
      </w:pPr>
      <w:r w:rsidDel="00000000" w:rsidR="00000000" w:rsidRPr="00000000">
        <w:rPr>
          <w:rFonts w:ascii="Roboto" w:cs="Roboto" w:eastAsia="Roboto" w:hAnsi="Roboto"/>
          <w:i w:val="1"/>
          <w:color w:val="2a303e"/>
          <w:sz w:val="24"/>
          <w:szCs w:val="24"/>
          <w:highlight w:val="white"/>
          <w:rtl w:val="0"/>
        </w:rPr>
        <w:t xml:space="preserve">create</w:t>
      </w:r>
      <w:r w:rsidDel="00000000" w:rsidR="00000000" w:rsidRPr="00000000">
        <w:rPr>
          <w:rFonts w:ascii="Roboto" w:cs="Roboto" w:eastAsia="Roboto" w:hAnsi="Roboto"/>
          <w:color w:val="2a303e"/>
          <w:sz w:val="24"/>
          <w:szCs w:val="24"/>
          <w:highlight w:val="white"/>
          <w:rtl w:val="0"/>
        </w:rPr>
        <w:t xml:space="preserve">: Creates a new Liferay module project from available templates.</w:t>
      </w:r>
    </w:p>
    <w:p w:rsidR="00000000" w:rsidDel="00000000" w:rsidP="00000000" w:rsidRDefault="00000000" w:rsidRPr="00000000" w14:paraId="00000070">
      <w:pPr>
        <w:numPr>
          <w:ilvl w:val="0"/>
          <w:numId w:val="3"/>
        </w:numPr>
        <w:shd w:fill="ffffff" w:val="clear"/>
        <w:spacing w:after="0" w:afterAutospacing="0" w:lineRule="auto"/>
        <w:ind w:left="720" w:hanging="360"/>
        <w:rPr>
          <w:highlight w:val="white"/>
        </w:rPr>
      </w:pPr>
      <w:r w:rsidDel="00000000" w:rsidR="00000000" w:rsidRPr="00000000">
        <w:rPr>
          <w:rFonts w:ascii="Roboto" w:cs="Roboto" w:eastAsia="Roboto" w:hAnsi="Roboto"/>
          <w:i w:val="1"/>
          <w:color w:val="2a303e"/>
          <w:sz w:val="24"/>
          <w:szCs w:val="24"/>
          <w:highlight w:val="white"/>
          <w:rtl w:val="0"/>
        </w:rPr>
        <w:t xml:space="preserve">deploy</w:t>
      </w:r>
      <w:r w:rsidDel="00000000" w:rsidR="00000000" w:rsidRPr="00000000">
        <w:rPr>
          <w:rFonts w:ascii="Roboto" w:cs="Roboto" w:eastAsia="Roboto" w:hAnsi="Roboto"/>
          <w:color w:val="2a303e"/>
          <w:sz w:val="24"/>
          <w:szCs w:val="24"/>
          <w:highlight w:val="white"/>
          <w:rtl w:val="0"/>
        </w:rPr>
        <w:t xml:space="preserve">: Builds and deploys bundles to the Liferay module framework.</w:t>
      </w:r>
    </w:p>
    <w:p w:rsidR="00000000" w:rsidDel="00000000" w:rsidP="00000000" w:rsidRDefault="00000000" w:rsidRPr="00000000" w14:paraId="00000071">
      <w:pPr>
        <w:numPr>
          <w:ilvl w:val="0"/>
          <w:numId w:val="3"/>
        </w:numPr>
        <w:shd w:fill="ffffff" w:val="clear"/>
        <w:spacing w:after="0" w:afterAutospacing="0" w:lineRule="auto"/>
        <w:ind w:left="720" w:hanging="360"/>
        <w:rPr>
          <w:highlight w:val="white"/>
        </w:rPr>
      </w:pPr>
      <w:r w:rsidDel="00000000" w:rsidR="00000000" w:rsidRPr="00000000">
        <w:rPr>
          <w:rFonts w:ascii="Roboto" w:cs="Roboto" w:eastAsia="Roboto" w:hAnsi="Roboto"/>
          <w:i w:val="1"/>
          <w:color w:val="2a303e"/>
          <w:sz w:val="24"/>
          <w:szCs w:val="24"/>
          <w:highlight w:val="white"/>
          <w:rtl w:val="0"/>
        </w:rPr>
        <w:t xml:space="preserve">gw</w:t>
      </w:r>
      <w:r w:rsidDel="00000000" w:rsidR="00000000" w:rsidRPr="00000000">
        <w:rPr>
          <w:rFonts w:ascii="Roboto" w:cs="Roboto" w:eastAsia="Roboto" w:hAnsi="Roboto"/>
          <w:color w:val="2a303e"/>
          <w:sz w:val="24"/>
          <w:szCs w:val="24"/>
          <w:highlight w:val="white"/>
          <w:rtl w:val="0"/>
        </w:rPr>
        <w:t xml:space="preserve">: Executes Gradle command using the Gradle Wrapper, if detected.</w:t>
      </w:r>
    </w:p>
    <w:p w:rsidR="00000000" w:rsidDel="00000000" w:rsidP="00000000" w:rsidRDefault="00000000" w:rsidRPr="00000000" w14:paraId="00000072">
      <w:pPr>
        <w:numPr>
          <w:ilvl w:val="0"/>
          <w:numId w:val="3"/>
        </w:numPr>
        <w:shd w:fill="ffffff" w:val="clear"/>
        <w:spacing w:after="0" w:afterAutospacing="0" w:lineRule="auto"/>
        <w:ind w:left="720" w:hanging="360"/>
        <w:rPr>
          <w:highlight w:val="white"/>
        </w:rPr>
      </w:pPr>
      <w:r w:rsidDel="00000000" w:rsidR="00000000" w:rsidRPr="00000000">
        <w:rPr>
          <w:rFonts w:ascii="Roboto" w:cs="Roboto" w:eastAsia="Roboto" w:hAnsi="Roboto"/>
          <w:i w:val="1"/>
          <w:color w:val="2a303e"/>
          <w:sz w:val="24"/>
          <w:szCs w:val="24"/>
          <w:highlight w:val="white"/>
          <w:rtl w:val="0"/>
        </w:rPr>
        <w:t xml:space="preserve">help</w:t>
      </w:r>
      <w:r w:rsidDel="00000000" w:rsidR="00000000" w:rsidRPr="00000000">
        <w:rPr>
          <w:rFonts w:ascii="Roboto" w:cs="Roboto" w:eastAsia="Roboto" w:hAnsi="Roboto"/>
          <w:color w:val="2a303e"/>
          <w:sz w:val="24"/>
          <w:szCs w:val="24"/>
          <w:highlight w:val="white"/>
          <w:rtl w:val="0"/>
        </w:rPr>
        <w:t xml:space="preserve">: Gives help on a specific command.</w:t>
      </w:r>
    </w:p>
    <w:p w:rsidR="00000000" w:rsidDel="00000000" w:rsidP="00000000" w:rsidRDefault="00000000" w:rsidRPr="00000000" w14:paraId="00000073">
      <w:pPr>
        <w:numPr>
          <w:ilvl w:val="0"/>
          <w:numId w:val="3"/>
        </w:numPr>
        <w:shd w:fill="ffffff" w:val="clear"/>
        <w:spacing w:after="0" w:afterAutospacing="0" w:lineRule="auto"/>
        <w:ind w:left="720" w:hanging="360"/>
        <w:rPr>
          <w:highlight w:val="white"/>
        </w:rPr>
      </w:pPr>
      <w:r w:rsidDel="00000000" w:rsidR="00000000" w:rsidRPr="00000000">
        <w:rPr>
          <w:rFonts w:ascii="Roboto" w:cs="Roboto" w:eastAsia="Roboto" w:hAnsi="Roboto"/>
          <w:i w:val="1"/>
          <w:color w:val="2a303e"/>
          <w:sz w:val="24"/>
          <w:szCs w:val="24"/>
          <w:highlight w:val="white"/>
          <w:rtl w:val="0"/>
        </w:rPr>
        <w:t xml:space="preserve">init</w:t>
      </w:r>
      <w:r w:rsidDel="00000000" w:rsidR="00000000" w:rsidRPr="00000000">
        <w:rPr>
          <w:rFonts w:ascii="Roboto" w:cs="Roboto" w:eastAsia="Roboto" w:hAnsi="Roboto"/>
          <w:color w:val="2a303e"/>
          <w:sz w:val="24"/>
          <w:szCs w:val="24"/>
          <w:highlight w:val="white"/>
          <w:rtl w:val="0"/>
        </w:rPr>
        <w:t xml:space="preserve">: Initializes a new Liferay Workspace.</w:t>
      </w:r>
    </w:p>
    <w:p w:rsidR="00000000" w:rsidDel="00000000" w:rsidP="00000000" w:rsidRDefault="00000000" w:rsidRPr="00000000" w14:paraId="00000074">
      <w:pPr>
        <w:numPr>
          <w:ilvl w:val="0"/>
          <w:numId w:val="3"/>
        </w:numPr>
        <w:shd w:fill="ffffff" w:val="clear"/>
        <w:spacing w:after="0" w:afterAutospacing="0" w:lineRule="auto"/>
        <w:ind w:left="720" w:hanging="360"/>
        <w:rPr>
          <w:highlight w:val="white"/>
        </w:rPr>
      </w:pPr>
      <w:r w:rsidDel="00000000" w:rsidR="00000000" w:rsidRPr="00000000">
        <w:rPr>
          <w:rFonts w:ascii="Roboto" w:cs="Roboto" w:eastAsia="Roboto" w:hAnsi="Roboto"/>
          <w:i w:val="1"/>
          <w:color w:val="2a303e"/>
          <w:sz w:val="24"/>
          <w:szCs w:val="24"/>
          <w:highlight w:val="white"/>
          <w:rtl w:val="0"/>
        </w:rPr>
        <w:t xml:space="preserve">install</w:t>
      </w:r>
      <w:r w:rsidDel="00000000" w:rsidR="00000000" w:rsidRPr="00000000">
        <w:rPr>
          <w:rFonts w:ascii="Roboto" w:cs="Roboto" w:eastAsia="Roboto" w:hAnsi="Roboto"/>
          <w:color w:val="2a303e"/>
          <w:sz w:val="24"/>
          <w:szCs w:val="24"/>
          <w:highlight w:val="white"/>
          <w:rtl w:val="0"/>
        </w:rPr>
        <w:t xml:space="preserve">: Installs a bundle into Liferay’s module framework.</w:t>
      </w:r>
    </w:p>
    <w:p w:rsidR="00000000" w:rsidDel="00000000" w:rsidP="00000000" w:rsidRDefault="00000000" w:rsidRPr="00000000" w14:paraId="00000075">
      <w:pPr>
        <w:numPr>
          <w:ilvl w:val="0"/>
          <w:numId w:val="3"/>
        </w:numPr>
        <w:shd w:fill="ffffff" w:val="clear"/>
        <w:spacing w:after="0" w:afterAutospacing="0" w:lineRule="auto"/>
        <w:ind w:left="720" w:hanging="360"/>
        <w:rPr>
          <w:highlight w:val="white"/>
        </w:rPr>
      </w:pPr>
      <w:r w:rsidDel="00000000" w:rsidR="00000000" w:rsidRPr="00000000">
        <w:rPr>
          <w:rFonts w:ascii="Roboto" w:cs="Roboto" w:eastAsia="Roboto" w:hAnsi="Roboto"/>
          <w:i w:val="1"/>
          <w:color w:val="2a303e"/>
          <w:sz w:val="24"/>
          <w:szCs w:val="24"/>
          <w:highlight w:val="white"/>
          <w:rtl w:val="0"/>
        </w:rPr>
        <w:t xml:space="preserve">open</w:t>
      </w:r>
      <w:r w:rsidDel="00000000" w:rsidR="00000000" w:rsidRPr="00000000">
        <w:rPr>
          <w:rFonts w:ascii="Roboto" w:cs="Roboto" w:eastAsia="Roboto" w:hAnsi="Roboto"/>
          <w:color w:val="2a303e"/>
          <w:sz w:val="24"/>
          <w:szCs w:val="24"/>
          <w:highlight w:val="white"/>
          <w:rtl w:val="0"/>
        </w:rPr>
        <w:t xml:space="preserve">: Opens or imports a file or project in Liferay Dev Studio DXP.</w:t>
      </w:r>
    </w:p>
    <w:p w:rsidR="00000000" w:rsidDel="00000000" w:rsidP="00000000" w:rsidRDefault="00000000" w:rsidRPr="00000000" w14:paraId="00000076">
      <w:pPr>
        <w:numPr>
          <w:ilvl w:val="0"/>
          <w:numId w:val="3"/>
        </w:numPr>
        <w:shd w:fill="ffffff" w:val="clear"/>
        <w:spacing w:after="0" w:afterAutospacing="0" w:lineRule="auto"/>
        <w:ind w:left="720" w:hanging="360"/>
        <w:rPr>
          <w:highlight w:val="white"/>
        </w:rPr>
      </w:pPr>
      <w:r w:rsidDel="00000000" w:rsidR="00000000" w:rsidRPr="00000000">
        <w:rPr>
          <w:rFonts w:ascii="Roboto" w:cs="Roboto" w:eastAsia="Roboto" w:hAnsi="Roboto"/>
          <w:i w:val="1"/>
          <w:color w:val="2a303e"/>
          <w:sz w:val="24"/>
          <w:szCs w:val="24"/>
          <w:highlight w:val="white"/>
          <w:rtl w:val="0"/>
        </w:rPr>
        <w:t xml:space="preserve">samples</w:t>
      </w:r>
      <w:r w:rsidDel="00000000" w:rsidR="00000000" w:rsidRPr="00000000">
        <w:rPr>
          <w:rFonts w:ascii="Roboto" w:cs="Roboto" w:eastAsia="Roboto" w:hAnsi="Roboto"/>
          <w:color w:val="2a303e"/>
          <w:sz w:val="24"/>
          <w:szCs w:val="24"/>
          <w:highlight w:val="white"/>
          <w:rtl w:val="0"/>
        </w:rPr>
        <w:t xml:space="preserve">: Generates a sample project.</w:t>
      </w:r>
    </w:p>
    <w:p w:rsidR="00000000" w:rsidDel="00000000" w:rsidP="00000000" w:rsidRDefault="00000000" w:rsidRPr="00000000" w14:paraId="00000077">
      <w:pPr>
        <w:numPr>
          <w:ilvl w:val="0"/>
          <w:numId w:val="3"/>
        </w:numPr>
        <w:shd w:fill="ffffff" w:val="clear"/>
        <w:spacing w:after="0" w:afterAutospacing="0" w:lineRule="auto"/>
        <w:ind w:left="720" w:hanging="360"/>
        <w:rPr>
          <w:highlight w:val="white"/>
        </w:rPr>
      </w:pPr>
      <w:r w:rsidDel="00000000" w:rsidR="00000000" w:rsidRPr="00000000">
        <w:rPr>
          <w:rFonts w:ascii="Roboto" w:cs="Roboto" w:eastAsia="Roboto" w:hAnsi="Roboto"/>
          <w:i w:val="1"/>
          <w:color w:val="2a303e"/>
          <w:sz w:val="24"/>
          <w:szCs w:val="24"/>
          <w:highlight w:val="white"/>
          <w:rtl w:val="0"/>
        </w:rPr>
        <w:t xml:space="preserve">server</w:t>
      </w:r>
      <w:r w:rsidDel="00000000" w:rsidR="00000000" w:rsidRPr="00000000">
        <w:rPr>
          <w:rFonts w:ascii="Roboto" w:cs="Roboto" w:eastAsia="Roboto" w:hAnsi="Roboto"/>
          <w:color w:val="2a303e"/>
          <w:sz w:val="24"/>
          <w:szCs w:val="24"/>
          <w:highlight w:val="white"/>
          <w:rtl w:val="0"/>
        </w:rPr>
        <w:t xml:space="preserve">: Starts or stops server defined by your Liferay project.</w:t>
      </w:r>
    </w:p>
    <w:p w:rsidR="00000000" w:rsidDel="00000000" w:rsidP="00000000" w:rsidRDefault="00000000" w:rsidRPr="00000000" w14:paraId="00000078">
      <w:pPr>
        <w:numPr>
          <w:ilvl w:val="0"/>
          <w:numId w:val="3"/>
        </w:numPr>
        <w:shd w:fill="ffffff" w:val="clear"/>
        <w:spacing w:after="0" w:afterAutospacing="0" w:lineRule="auto"/>
        <w:ind w:left="720" w:hanging="360"/>
        <w:rPr>
          <w:highlight w:val="white"/>
        </w:rPr>
      </w:pPr>
      <w:r w:rsidDel="00000000" w:rsidR="00000000" w:rsidRPr="00000000">
        <w:rPr>
          <w:rFonts w:ascii="Roboto" w:cs="Roboto" w:eastAsia="Roboto" w:hAnsi="Roboto"/>
          <w:i w:val="1"/>
          <w:color w:val="2a303e"/>
          <w:sz w:val="24"/>
          <w:szCs w:val="24"/>
          <w:highlight w:val="white"/>
          <w:rtl w:val="0"/>
        </w:rPr>
        <w:t xml:space="preserve">sh</w:t>
      </w:r>
      <w:r w:rsidDel="00000000" w:rsidR="00000000" w:rsidRPr="00000000">
        <w:rPr>
          <w:rFonts w:ascii="Roboto" w:cs="Roboto" w:eastAsia="Roboto" w:hAnsi="Roboto"/>
          <w:color w:val="2a303e"/>
          <w:sz w:val="24"/>
          <w:szCs w:val="24"/>
          <w:highlight w:val="white"/>
          <w:rtl w:val="0"/>
        </w:rPr>
        <w:t xml:space="preserve">: Connects to Liferay DXP, executes succeeding Gogo command, and returns output.</w:t>
      </w:r>
    </w:p>
    <w:p w:rsidR="00000000" w:rsidDel="00000000" w:rsidP="00000000" w:rsidRDefault="00000000" w:rsidRPr="00000000" w14:paraId="00000079">
      <w:pPr>
        <w:numPr>
          <w:ilvl w:val="0"/>
          <w:numId w:val="3"/>
        </w:numPr>
        <w:shd w:fill="ffffff" w:val="clear"/>
        <w:spacing w:after="0" w:afterAutospacing="0" w:lineRule="auto"/>
        <w:ind w:left="720" w:hanging="360"/>
        <w:rPr>
          <w:highlight w:val="white"/>
        </w:rPr>
      </w:pPr>
      <w:r w:rsidDel="00000000" w:rsidR="00000000" w:rsidRPr="00000000">
        <w:rPr>
          <w:rFonts w:ascii="Roboto" w:cs="Roboto" w:eastAsia="Roboto" w:hAnsi="Roboto"/>
          <w:i w:val="1"/>
          <w:color w:val="2a303e"/>
          <w:sz w:val="24"/>
          <w:szCs w:val="24"/>
          <w:highlight w:val="white"/>
          <w:rtl w:val="0"/>
        </w:rPr>
        <w:t xml:space="preserve">update</w:t>
      </w:r>
      <w:r w:rsidDel="00000000" w:rsidR="00000000" w:rsidRPr="00000000">
        <w:rPr>
          <w:rFonts w:ascii="Roboto" w:cs="Roboto" w:eastAsia="Roboto" w:hAnsi="Roboto"/>
          <w:color w:val="2a303e"/>
          <w:sz w:val="24"/>
          <w:szCs w:val="24"/>
          <w:highlight w:val="white"/>
          <w:rtl w:val="0"/>
        </w:rPr>
        <w:t xml:space="preserve">: Updates Blade CLI to latest version.</w:t>
      </w:r>
    </w:p>
    <w:p w:rsidR="00000000" w:rsidDel="00000000" w:rsidP="00000000" w:rsidRDefault="00000000" w:rsidRPr="00000000" w14:paraId="0000007A">
      <w:pPr>
        <w:numPr>
          <w:ilvl w:val="0"/>
          <w:numId w:val="3"/>
        </w:numPr>
        <w:shd w:fill="ffffff" w:val="clear"/>
        <w:spacing w:after="0" w:afterAutospacing="0" w:lineRule="auto"/>
        <w:ind w:left="720" w:hanging="360"/>
        <w:rPr>
          <w:highlight w:val="white"/>
        </w:rPr>
      </w:pPr>
      <w:r w:rsidDel="00000000" w:rsidR="00000000" w:rsidRPr="00000000">
        <w:rPr>
          <w:rFonts w:ascii="Roboto" w:cs="Roboto" w:eastAsia="Roboto" w:hAnsi="Roboto"/>
          <w:i w:val="1"/>
          <w:color w:val="2a303e"/>
          <w:sz w:val="24"/>
          <w:szCs w:val="24"/>
          <w:highlight w:val="white"/>
          <w:rtl w:val="0"/>
        </w:rPr>
        <w:t xml:space="preserve">upgradeProps:</w:t>
      </w:r>
      <w:r w:rsidDel="00000000" w:rsidR="00000000" w:rsidRPr="00000000">
        <w:rPr>
          <w:rFonts w:ascii="Roboto" w:cs="Roboto" w:eastAsia="Roboto" w:hAnsi="Roboto"/>
          <w:color w:val="2a303e"/>
          <w:sz w:val="24"/>
          <w:szCs w:val="24"/>
          <w:highlight w:val="white"/>
          <w:rtl w:val="0"/>
        </w:rPr>
        <w:t xml:space="preserve"> Analyzes your old </w:t>
      </w:r>
      <w:r w:rsidDel="00000000" w:rsidR="00000000" w:rsidRPr="00000000">
        <w:rPr>
          <w:rFonts w:ascii="Roboto Mono" w:cs="Roboto Mono" w:eastAsia="Roboto Mono" w:hAnsi="Roboto Mono"/>
          <w:color w:val="2a303e"/>
          <w:sz w:val="21"/>
          <w:szCs w:val="21"/>
          <w:highlight w:val="white"/>
          <w:rtl w:val="0"/>
        </w:rPr>
        <w:t xml:space="preserve">portal-ext.properties</w:t>
      </w:r>
      <w:r w:rsidDel="00000000" w:rsidR="00000000" w:rsidRPr="00000000">
        <w:rPr>
          <w:rFonts w:ascii="Roboto" w:cs="Roboto" w:eastAsia="Roboto" w:hAnsi="Roboto"/>
          <w:color w:val="2a303e"/>
          <w:sz w:val="24"/>
          <w:szCs w:val="24"/>
          <w:highlight w:val="white"/>
          <w:rtl w:val="0"/>
        </w:rPr>
        <w:t xml:space="preserve"> and your newly installed 7.x server to show you properties moved to OSGi configuration files or removed from the product.</w:t>
      </w:r>
    </w:p>
    <w:p w:rsidR="00000000" w:rsidDel="00000000" w:rsidP="00000000" w:rsidRDefault="00000000" w:rsidRPr="00000000" w14:paraId="0000007B">
      <w:pPr>
        <w:numPr>
          <w:ilvl w:val="0"/>
          <w:numId w:val="3"/>
        </w:numPr>
        <w:shd w:fill="ffffff" w:val="clear"/>
        <w:spacing w:after="240" w:lineRule="auto"/>
        <w:ind w:left="720" w:hanging="360"/>
        <w:rPr>
          <w:highlight w:val="white"/>
        </w:rPr>
      </w:pPr>
      <w:r w:rsidDel="00000000" w:rsidR="00000000" w:rsidRPr="00000000">
        <w:rPr>
          <w:rFonts w:ascii="Roboto" w:cs="Roboto" w:eastAsia="Roboto" w:hAnsi="Roboto"/>
          <w:i w:val="1"/>
          <w:color w:val="2a303e"/>
          <w:sz w:val="24"/>
          <w:szCs w:val="24"/>
          <w:highlight w:val="white"/>
          <w:rtl w:val="0"/>
        </w:rPr>
        <w:t xml:space="preserve">version</w:t>
      </w:r>
      <w:r w:rsidDel="00000000" w:rsidR="00000000" w:rsidRPr="00000000">
        <w:rPr>
          <w:rFonts w:ascii="Roboto" w:cs="Roboto" w:eastAsia="Roboto" w:hAnsi="Roboto"/>
          <w:color w:val="2a303e"/>
          <w:sz w:val="24"/>
          <w:szCs w:val="24"/>
          <w:highlight w:val="white"/>
          <w:rtl w:val="0"/>
        </w:rPr>
        <w:t xml:space="preserve">: Displays version information about Blade CLI.</w:t>
      </w:r>
    </w:p>
    <w:p w:rsidR="00000000" w:rsidDel="00000000" w:rsidP="00000000" w:rsidRDefault="00000000" w:rsidRPr="00000000" w14:paraId="0000007C">
      <w:pPr>
        <w:rPr>
          <w:rFonts w:ascii="Courier New" w:cs="Courier New" w:eastAsia="Courier New" w:hAnsi="Courier New"/>
          <w:color w:val="ffffff"/>
          <w:sz w:val="23"/>
          <w:szCs w:val="23"/>
          <w:shd w:fill="091e42" w:val="clear"/>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color w:val="ffffff"/>
          <w:sz w:val="23"/>
          <w:szCs w:val="23"/>
          <w:shd w:fill="091e42" w:val="clear"/>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color w:val="ffffff"/>
          <w:sz w:val="23"/>
          <w:szCs w:val="23"/>
          <w:shd w:fill="091e42" w:val="clear"/>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color w:val="ffffff"/>
          <w:sz w:val="23"/>
          <w:szCs w:val="23"/>
          <w:shd w:fill="091e42" w:val="clear"/>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color w:val="ffffff"/>
          <w:sz w:val="23"/>
          <w:szCs w:val="23"/>
          <w:shd w:fill="091e42" w:val="clear"/>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color w:val="ffffff"/>
          <w:sz w:val="23"/>
          <w:szCs w:val="23"/>
          <w:shd w:fill="091e42" w:val="clear"/>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color w:val="ffffff"/>
          <w:sz w:val="23"/>
          <w:szCs w:val="23"/>
          <w:shd w:fill="091e42" w:val="clear"/>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ffffff"/>
          <w:sz w:val="23"/>
          <w:szCs w:val="23"/>
          <w:shd w:fill="091e42" w:val="clear"/>
        </w:rPr>
      </w:pPr>
      <w:r w:rsidDel="00000000" w:rsidR="00000000" w:rsidRPr="00000000">
        <w:rPr>
          <w:rtl w:val="0"/>
        </w:rPr>
      </w:r>
    </w:p>
    <w:p w:rsidR="00000000" w:rsidDel="00000000" w:rsidP="00000000" w:rsidRDefault="00000000" w:rsidRPr="00000000" w14:paraId="00000084">
      <w:pPr>
        <w:pBdr>
          <w:top w:color="auto" w:space="0" w:sz="0" w:val="none"/>
          <w:bottom w:color="auto" w:space="0" w:sz="0" w:val="none"/>
          <w:right w:color="auto" w:space="2" w:sz="0" w:val="none"/>
          <w:between w:color="auto" w:space="0" w:sz="0" w:val="none"/>
        </w:pBdr>
        <w:spacing w:after="120" w:before="180" w:line="375" w:lineRule="auto"/>
        <w:ind w:left="0" w:firstLine="72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5">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a303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elix.apache.org/documentation/subprojects/apache-felix-dependency-manager/tutorials/leveraging-the-shell.html" TargetMode="External"/><Relationship Id="rId7" Type="http://schemas.openxmlformats.org/officeDocument/2006/relationships/hyperlink" Target="https://osgi.org/javadoc/r6/core/org/osgi/framework/Bundle.html#uninsta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