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US-04: Filter and Search Parameters by Name</w:t>
      </w:r>
    </w:p>
    <w:p>
      <w:r>
        <w:t>Epic: Epic 2 - Parameter and Math Function Selection</w:t>
      </w:r>
    </w:p>
    <w:p>
      <w:r>
        <w:t>Type: Frontend</w:t>
      </w:r>
    </w:p>
    <w:p>
      <w:pPr>
        <w:pStyle w:val="Heading2"/>
      </w:pPr>
      <w:r>
        <w:t>User Story</w:t>
      </w:r>
    </w:p>
    <w:p>
      <w:r>
        <w:t>As a user,</w:t>
        <w:br/>
        <w:t>I want to type in the search box to filter parameters by name,</w:t>
        <w:br/>
        <w:t>So that I can quickly find the field I need.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The search box is visible on all three tabs (All, Parameter, Math Functions).</w:t>
      </w:r>
    </w:p>
    <w:p>
      <w:pPr>
        <w:pStyle w:val="ListBullet"/>
      </w:pPr>
      <w:r>
        <w:t>Typing in the search box filters the visible options in real-time as the user types.</w:t>
      </w:r>
    </w:p>
    <w:p>
      <w:pPr>
        <w:pStyle w:val="ListBullet"/>
      </w:pPr>
      <w:r>
        <w:t>Filtering is case-insensitive.</w:t>
      </w:r>
    </w:p>
    <w:p>
      <w:pPr>
        <w:pStyle w:val="ListBullet"/>
      </w:pPr>
      <w:r>
        <w:t>If no match is found, the list shows an empty state.</w:t>
      </w:r>
    </w:p>
    <w:p>
      <w:pPr>
        <w:pStyle w:val="ListBullet"/>
      </w:pPr>
      <w:r>
        <w:t>Clearing the search box restores the full list for the active tab.</w:t>
      </w:r>
    </w:p>
    <w:p>
      <w:pPr>
        <w:pStyle w:val="ListBullet"/>
      </w:pPr>
      <w:r>
        <w:t>In the Parameter tab, typing "Nu" filters and shows "Number" in the results.</w:t>
      </w:r>
    </w:p>
    <w:p>
      <w:pPr>
        <w:pStyle w:val="Heading2"/>
      </w:pPr>
      <w:r>
        <w:t>UI Reference</w:t>
      </w:r>
    </w:p>
    <w:p>
      <w:r>
        <w:drawing>
          <wp:inline xmlns:a="http://schemas.openxmlformats.org/drawingml/2006/main" xmlns:pic="http://schemas.openxmlformats.org/drawingml/2006/picture">
            <wp:extent cx="4572000" cy="2457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574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