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US-08: Add Number to Expression</w:t>
      </w:r>
    </w:p>
    <w:p>
      <w:r>
        <w:t>Epic: Epic 3 - Number Input in Expression</w:t>
      </w:r>
    </w:p>
    <w:p>
      <w:r>
        <w:t>Type: Frontend</w:t>
      </w:r>
    </w:p>
    <w:p>
      <w:pPr>
        <w:pStyle w:val="Heading2"/>
      </w:pPr>
      <w:r>
        <w:t>User Story</w:t>
      </w:r>
    </w:p>
    <w:p>
      <w:r>
        <w:t>As a user,</w:t>
        <w:br/>
        <w:t>I want to select "Number" from the parameter list,</w:t>
        <w:br/>
        <w:t>So that a default numeric placeholder (0.0) is added to the expression.</w:t>
      </w:r>
    </w:p>
    <w:p>
      <w:pPr>
        <w:pStyle w:val="Heading2"/>
      </w:pPr>
      <w:r>
        <w:t>Acceptance Criteria</w:t>
      </w:r>
    </w:p>
    <w:p>
      <w:pPr>
        <w:pStyle w:val="ListBullet"/>
      </w:pPr>
      <w:r>
        <w:t>Clicking "Number" in the Parameter or All tab adds a token with value "0.0" in the expression area.</w:t>
      </w:r>
    </w:p>
    <w:p>
      <w:pPr>
        <w:pStyle w:val="ListBullet"/>
      </w:pPr>
      <w:r>
        <w:t>The "0.0" token is visually distinct (e.g., shown inside a bordered box/chip).</w:t>
      </w:r>
    </w:p>
    <w:p>
      <w:pPr>
        <w:pStyle w:val="ListBullet"/>
      </w:pPr>
      <w:r>
        <w:t>The Select Expression popup closes after "Number" is selected.</w:t>
      </w:r>
    </w:p>
    <w:p>
      <w:pPr>
        <w:pStyle w:val="ListBullet"/>
      </w:pPr>
      <w:r>
        <w:t>A [+] button is appended after the 0.0 token.</w:t>
      </w:r>
    </w:p>
    <w:p>
      <w:pPr>
        <w:pStyle w:val="Heading2"/>
      </w:pPr>
      <w:r>
        <w:t>UI Reference</w:t>
      </w:r>
    </w:p>
    <w:p>
      <w:r>
        <w:drawing>
          <wp:inline xmlns:a="http://schemas.openxmlformats.org/drawingml/2006/main" xmlns:pic="http://schemas.openxmlformats.org/drawingml/2006/picture">
            <wp:extent cx="4572000" cy="299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9356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