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US-19: Add New Condition with AND/OR Logic</w:t>
      </w:r>
    </w:p>
    <w:p>
      <w:r>
        <w:t>Epic: Epic 6 - Condition Management and Logic</w:t>
      </w:r>
    </w:p>
    <w:p>
      <w:r>
        <w:t>Type: Frontend</w:t>
      </w:r>
    </w:p>
    <w:p>
      <w:pPr>
        <w:pStyle w:val="Heading2"/>
      </w:pPr>
      <w:r>
        <w:t>User Story</w:t>
      </w:r>
    </w:p>
    <w:p>
      <w:r>
        <w:t>As a user,</w:t>
        <w:br/>
        <w:t>I want to click the "+ and/or" button to add a new condition row,</w:t>
        <w:br/>
        <w:t>So that I can build multi-condition rules using AND/OR logic.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Clicking the "+ and/or" button appends a new empty condition row below the current one.</w:t>
      </w:r>
    </w:p>
    <w:p>
      <w:pPr>
        <w:pStyle w:val="ListBullet"/>
      </w:pPr>
      <w:r>
        <w:t>An "and" label/button appears between the two condition rows as the default logical connector.</w:t>
      </w:r>
    </w:p>
    <w:p>
      <w:pPr>
        <w:pStyle w:val="ListBullet"/>
      </w:pPr>
      <w:r>
        <w:t>The new condition row has the same structure: [Add expression] [Add comparator] [Add expression] [Delete icon].</w:t>
      </w:r>
    </w:p>
    <w:p>
      <w:pPr>
        <w:pStyle w:val="ListBullet"/>
      </w:pPr>
      <w:r>
        <w:t>The new condition row also has its own "+ and/or" and "+ Group()" buttons below it.</w:t>
      </w:r>
    </w:p>
    <w:p>
      <w:pPr>
        <w:pStyle w:val="ListBullet"/>
      </w:pPr>
      <w:r>
        <w:t>Multiple conditions can be added by repeatedly clicking "+ and/or".</w:t>
      </w:r>
    </w:p>
    <w:p>
      <w:pPr>
        <w:pStyle w:val="Heading2"/>
      </w:pPr>
      <w:r>
        <w:t>UI Reference</w:t>
      </w:r>
    </w:p>
    <w:p>
      <w:r>
        <w:drawing>
          <wp:inline xmlns:a="http://schemas.openxmlformats.org/drawingml/2006/main" xmlns:pic="http://schemas.openxmlformats.org/drawingml/2006/picture">
            <wp:extent cx="4572000" cy="961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61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55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52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