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US-01 - Display Expression Builder Main Screen</w:t>
      </w:r>
    </w:p>
    <w:p/>
    <w:p>
      <w:r>
        <w:rPr>
          <w:b/>
        </w:rPr>
        <w:t xml:space="preserve">Epic: </w:t>
      </w:r>
      <w:r>
        <w:t>Epic 1 - Expression Builder Panel</w:t>
      </w:r>
    </w:p>
    <w:p>
      <w:r>
        <w:rPr>
          <w:b/>
        </w:rPr>
        <w:t xml:space="preserve">Story ID: </w:t>
      </w:r>
      <w:r>
        <w:t>US-01</w:t>
      </w:r>
    </w:p>
    <w:p>
      <w:r>
        <w:rPr>
          <w:b/>
        </w:rPr>
        <w:t xml:space="preserve">Type: </w:t>
      </w:r>
      <w:r>
        <w:t>Frontend</w:t>
      </w:r>
    </w:p>
    <w:p>
      <w:r>
        <w:rPr>
          <w:b/>
        </w:rPr>
        <w:t xml:space="preserve">Priority: </w:t>
      </w:r>
      <w:r>
        <w:t>Medium</w:t>
      </w:r>
    </w:p>
    <w:p/>
    <w:p>
      <w:pPr>
        <w:pStyle w:val="Heading2"/>
      </w:pPr>
      <w:r>
        <w:t>User Story</w:t>
      </w:r>
    </w:p>
    <w:p>
      <w:r>
        <w:t>As a user,</w:t>
        <w:br/>
      </w:r>
      <w:r>
        <w:t>I want to view the RBP Calculator main screen,</w:t>
        <w:br/>
      </w:r>
      <w:r>
        <w:t>So that I can start building rule-based expressions from a clean interface.</w:t>
      </w:r>
    </w:p>
    <w:p/>
    <w:p>
      <w:pPr>
        <w:pStyle w:val="Heading2"/>
      </w:pPr>
      <w:r>
        <w:t>Acceptance Criteria</w:t>
      </w:r>
    </w:p>
    <w:p>
      <w:pPr>
        <w:pStyle w:val="ListBullet"/>
      </w:pPr>
      <w:r>
        <w:t>The main screen is displayed when the user navigates to the RBP Calculator.</w:t>
      </w:r>
    </w:p>
    <w:p>
      <w:pPr>
        <w:pStyle w:val="ListBullet"/>
      </w:pPr>
      <w:r>
        <w:t>The screen contains an 'Expression' clickable label/button.</w:t>
      </w:r>
    </w:p>
    <w:p>
      <w:pPr>
        <w:pStyle w:val="ListBullet"/>
      </w:pPr>
      <w:r>
        <w:t>The screen contains an 'Add Comparator' clickable label/button.</w:t>
      </w:r>
    </w:p>
    <w:p>
      <w:pPr>
        <w:pStyle w:val="ListBullet"/>
      </w:pPr>
      <w:r>
        <w:t>The screen contains a '+ and/or' button for adding additional conditions.</w:t>
      </w:r>
    </w:p>
    <w:p>
      <w:pPr>
        <w:pStyle w:val="ListBullet"/>
      </w:pPr>
      <w:r>
        <w:t>The screen contains a 'Group' button for creating subgroup conditions.</w:t>
      </w:r>
    </w:p>
    <w:p>
      <w:pPr>
        <w:pStyle w:val="ListBullet"/>
      </w:pPr>
      <w:r>
        <w:t>The layout is clean with no extra dropdowns (e.g., '1Min' dropdown must NOT appear).</w:t>
      </w:r>
    </w:p>
    <w:p>
      <w:pPr>
        <w:pStyle w:val="ListBullet"/>
      </w:pPr>
      <w:r>
        <w:t>The screen shows an 'Add Expression' area/field where expression tokens are displayed.</w:t>
      </w:r>
    </w:p>
    <w:p/>
    <w:p>
      <w:pPr>
        <w:pStyle w:val="Heading2"/>
      </w:pPr>
      <w:r>
        <w:t>Notes / Clarifications</w:t>
      </w:r>
    </w:p>
    <w:p>
      <w:pPr>
        <w:pStyle w:val="ListBullet"/>
      </w:pPr>
      <w:r>
        <w:t>No '1Min' dropdown should be present in the design - explicitly excluded by BA.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