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US-15 - Add Comparator to Condition</w:t>
      </w:r>
    </w:p>
    <w:p/>
    <w:p>
      <w:r>
        <w:rPr>
          <w:b/>
        </w:rPr>
        <w:t xml:space="preserve">Epic: </w:t>
      </w:r>
      <w:r>
        <w:t>Epic 5 - Comparator Configuration</w:t>
      </w:r>
    </w:p>
    <w:p>
      <w:r>
        <w:rPr>
          <w:b/>
        </w:rPr>
        <w:t xml:space="preserve">Story ID: </w:t>
      </w:r>
      <w:r>
        <w:t>US-15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click on the 'Add Comparator' label on the main screen,</w:t>
        <w:br/>
      </w:r>
      <w:r>
        <w:t>So that I can select a comparison operator to define the condition comparison logic.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Clicking 'Add Comparator' opens a popup with the following options: Equal to, Lower than, Lower than equal to, Higher than, Higher than equal to.</w:t>
      </w:r>
    </w:p>
    <w:p>
      <w:pPr>
        <w:pStyle w:val="ListBullet"/>
      </w:pPr>
      <w:r>
        <w:t>Exactly these 5 options are displayed, no more, no less.</w:t>
      </w:r>
    </w:p>
    <w:p>
      <w:pPr>
        <w:pStyle w:val="ListBullet"/>
      </w:pPr>
      <w:r>
        <w:t>Each option is clearly labeled with its comparison meaning.</w:t>
      </w:r>
    </w:p>
    <w:p>
      <w:pPr>
        <w:pStyle w:val="ListBullet"/>
      </w:pPr>
      <w:r>
        <w:t>The popup is displayed in a clear, accessible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