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US-16 - Select Comparator Option and Add to Condition</w:t>
      </w:r>
    </w:p>
    <w:p/>
    <w:p>
      <w:r>
        <w:rPr>
          <w:b/>
        </w:rPr>
        <w:t xml:space="preserve">Epic: </w:t>
      </w:r>
      <w:r>
        <w:t>Epic 5 - Comparator Configuration</w:t>
      </w:r>
    </w:p>
    <w:p>
      <w:r>
        <w:rPr>
          <w:b/>
        </w:rPr>
        <w:t xml:space="preserve">Story ID: </w:t>
      </w:r>
      <w:r>
        <w:t>US-16</w:t>
      </w:r>
    </w:p>
    <w:p>
      <w:r>
        <w:rPr>
          <w:b/>
        </w:rPr>
        <w:t xml:space="preserve">Type: </w:t>
      </w:r>
      <w:r>
        <w:t>Frontend</w:t>
      </w:r>
    </w:p>
    <w:p>
      <w:r>
        <w:rPr>
          <w:b/>
        </w:rPr>
        <w:t xml:space="preserve">Priority: </w:t>
      </w:r>
      <w:r>
        <w:t>Medium</w:t>
      </w:r>
    </w:p>
    <w:p/>
    <w:p>
      <w:pPr>
        <w:pStyle w:val="Heading2"/>
      </w:pPr>
      <w:r>
        <w:t>User Story</w:t>
      </w:r>
    </w:p>
    <w:p>
      <w:r>
        <w:t>As a user,</w:t>
        <w:br/>
      </w:r>
      <w:r>
        <w:t>I want to click on one of the comparator options,</w:t>
        <w:br/>
      </w:r>
      <w:r>
        <w:t>So that the selected comparator is added to the condition expression area.</w:t>
      </w:r>
    </w:p>
    <w:p/>
    <w:p>
      <w:pPr>
        <w:pStyle w:val="Heading2"/>
      </w:pPr>
      <w:r>
        <w:t>Acceptance Criteria</w:t>
      </w:r>
    </w:p>
    <w:p>
      <w:pPr>
        <w:pStyle w:val="ListBullet"/>
      </w:pPr>
      <w:r>
        <w:t>Clicking one of the comparator options (e.g., 'Equal to') closes the popup.</w:t>
      </w:r>
    </w:p>
    <w:p>
      <w:pPr>
        <w:pStyle w:val="ListBullet"/>
      </w:pPr>
      <w:r>
        <w:t>The selected comparator token is added/displayed in the 'Add Comparator' area on the main screen.</w:t>
      </w:r>
    </w:p>
    <w:p>
      <w:pPr>
        <w:pStyle w:val="ListBullet"/>
      </w:pPr>
      <w:r>
        <w:t>The comparator token is visually distinct (e.g., highlighted chip/badge).</w:t>
      </w:r>
    </w:p>
    <w:p>
      <w:pPr>
        <w:pStyle w:val="ListBullet"/>
      </w:pPr>
      <w:r>
        <w:t>Only one comparator can be selected per condition.</w:t>
      </w:r>
    </w:p>
    <w:p>
      <w:pPr>
        <w:pStyle w:val="ListBullet"/>
      </w:pPr>
      <w:r>
        <w:t>The selected comparator can be changed by clicking 'Add Comparator' again.</w:t>
      </w:r>
    </w:p>
    <w:p/>
    <w:p>
      <w:pPr>
        <w:pStyle w:val="Heading2"/>
      </w:pPr>
      <w:r>
        <w:t>Notes / Clarifications</w:t>
      </w:r>
    </w:p>
    <w:p>
      <w:pPr>
        <w:pStyle w:val="ListBullet"/>
      </w:pPr>
      <w:r>
        <w:t>Needs Clarification: Can the user change the comparator after it has been set, or must they delete the condition?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