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EC" w:rsidRPr="002974EC" w:rsidRDefault="002974EC" w:rsidP="002974EC">
      <w:pPr>
        <w:jc w:val="center"/>
        <w:rPr>
          <w:rFonts w:ascii="Arial" w:hAnsi="Arial" w:cs="Arial"/>
          <w:b/>
          <w:sz w:val="28"/>
          <w:szCs w:val="28"/>
        </w:rPr>
      </w:pPr>
      <w:r w:rsidRPr="002974EC">
        <w:rPr>
          <w:rFonts w:ascii="Arial" w:hAnsi="Arial" w:cs="Arial"/>
          <w:b/>
          <w:sz w:val="28"/>
          <w:szCs w:val="28"/>
        </w:rPr>
        <w:t>Numerical Par Gamma Intermediate results</w:t>
      </w:r>
      <w:r w:rsidR="00E0124C">
        <w:rPr>
          <w:rFonts w:ascii="Arial" w:hAnsi="Arial" w:cs="Arial"/>
          <w:b/>
          <w:sz w:val="28"/>
          <w:szCs w:val="28"/>
        </w:rPr>
        <w:t xml:space="preserve"> – PV999</w:t>
      </w:r>
    </w:p>
    <w:p w:rsidR="002974EC" w:rsidRDefault="002974EC">
      <w:pPr>
        <w:rPr>
          <w:rFonts w:ascii="Arial" w:hAnsi="Arial" w:cs="Arial"/>
          <w:sz w:val="20"/>
          <w:szCs w:val="20"/>
        </w:rPr>
      </w:pPr>
    </w:p>
    <w:p w:rsidR="00C90F44" w:rsidRPr="00C90F44" w:rsidRDefault="00C90F44">
      <w:pPr>
        <w:rPr>
          <w:rFonts w:ascii="Arial" w:hAnsi="Arial" w:cs="Arial"/>
          <w:sz w:val="20"/>
          <w:szCs w:val="20"/>
        </w:rPr>
      </w:pPr>
      <w:r w:rsidRPr="00C90F44">
        <w:rPr>
          <w:rFonts w:ascii="Arial" w:hAnsi="Arial" w:cs="Arial"/>
          <w:sz w:val="20"/>
          <w:szCs w:val="20"/>
        </w:rPr>
        <w:t>I’m considering pillars from 35 to 39 only (from 20Y to 50Y, the maturity of the trade is in 26Y)</w:t>
      </w:r>
    </w:p>
    <w:p w:rsidR="00C90F44" w:rsidRDefault="00C90F44">
      <w:pPr>
        <w:rPr>
          <w:rFonts w:ascii="Arial" w:hAnsi="Arial" w:cs="Arial"/>
          <w:sz w:val="36"/>
          <w:szCs w:val="36"/>
        </w:rPr>
      </w:pPr>
    </w:p>
    <w:p w:rsidR="009A0509" w:rsidRPr="008B217C" w:rsidRDefault="008B217C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Gamma Matrix=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35,35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35,36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35,37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35,38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35,39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36,35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36,36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36,37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36,38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36,39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37,35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37,36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37,37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37,38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37,39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38,35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38,36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38,37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38,38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38,39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39,35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39,36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39,37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39,38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39,39</m:t>
                        </m:r>
                      </m:sub>
                    </m:sSub>
                  </m:e>
                </m:mr>
              </m:m>
            </m:e>
          </m:d>
        </m:oMath>
      </m:oMathPara>
    </w:p>
    <w:p w:rsidR="00C90F44" w:rsidRDefault="00C90F44">
      <w:pPr>
        <w:rPr>
          <w:rFonts w:ascii="Arial" w:hAnsi="Arial" w:cs="Arial"/>
          <w:sz w:val="36"/>
          <w:szCs w:val="36"/>
        </w:rPr>
      </w:pPr>
    </w:p>
    <w:p w:rsidR="00C90F44" w:rsidRDefault="00C90F44" w:rsidP="00C90F4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90F44">
        <w:rPr>
          <w:rFonts w:ascii="Arial" w:hAnsi="Arial" w:cs="Arial"/>
          <w:b/>
          <w:sz w:val="20"/>
          <w:szCs w:val="20"/>
        </w:rPr>
        <w:t>Gamma Point:</w:t>
      </w:r>
    </w:p>
    <w:p w:rsidR="00C90F44" w:rsidRDefault="00C90F44" w:rsidP="00C90F44">
      <w:pPr>
        <w:ind w:left="720"/>
        <w:rPr>
          <w:rFonts w:ascii="Arial" w:hAnsi="Arial" w:cs="Arial"/>
          <w:b/>
          <w:sz w:val="20"/>
          <w:szCs w:val="20"/>
        </w:rPr>
      </w:pPr>
    </w:p>
    <w:p w:rsidR="00C90F44" w:rsidRPr="008B217C" w:rsidRDefault="00284165" w:rsidP="00C90F44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GammaPoint 35=G</m:t>
            </m:r>
          </m:e>
          <m:sub>
            <m:r>
              <w:rPr>
                <w:rFonts w:ascii="Cambria Math" w:hAnsi="Cambria Math" w:cs="Arial"/>
              </w:rPr>
              <m:t>35,35</m:t>
            </m:r>
          </m:sub>
        </m:sSub>
      </m:oMath>
      <w:r w:rsidR="00C90F44" w:rsidRPr="008B217C">
        <w:rPr>
          <w:rFonts w:ascii="Arial" w:hAnsi="Arial" w:cs="Arial"/>
        </w:rPr>
        <w:t xml:space="preserve"> </w:t>
      </w:r>
    </w:p>
    <w:p w:rsidR="00C90F44" w:rsidRPr="008B217C" w:rsidRDefault="00284165" w:rsidP="00C90F44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GammaPoint 36=</m:t>
            </m:r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36,36</m:t>
            </m:r>
          </m:sub>
        </m:sSub>
      </m:oMath>
      <w:r w:rsidR="00C90F44" w:rsidRPr="008B217C">
        <w:rPr>
          <w:rFonts w:ascii="Arial" w:hAnsi="Arial" w:cs="Arial"/>
        </w:rPr>
        <w:t xml:space="preserve"> </w:t>
      </w:r>
    </w:p>
    <w:p w:rsidR="00C90F44" w:rsidRPr="008B217C" w:rsidRDefault="00284165" w:rsidP="00C90F44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GammaPoint 37=</m:t>
            </m:r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37,37</m:t>
            </m:r>
          </m:sub>
        </m:sSub>
      </m:oMath>
      <w:r w:rsidR="00C90F44" w:rsidRPr="008B217C">
        <w:rPr>
          <w:rFonts w:ascii="Arial" w:hAnsi="Arial" w:cs="Arial"/>
        </w:rPr>
        <w:t xml:space="preserve"> </w:t>
      </w:r>
    </w:p>
    <w:p w:rsidR="00C90F44" w:rsidRPr="008B217C" w:rsidRDefault="00284165" w:rsidP="00C90F44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GammaPoint 38=</m:t>
            </m:r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38,38</m:t>
            </m:r>
          </m:sub>
        </m:sSub>
      </m:oMath>
      <w:r w:rsidR="00C90F44" w:rsidRPr="008B217C">
        <w:rPr>
          <w:rFonts w:ascii="Arial" w:hAnsi="Arial" w:cs="Arial"/>
        </w:rPr>
        <w:t xml:space="preserve"> </w:t>
      </w:r>
    </w:p>
    <w:p w:rsidR="00C90F44" w:rsidRDefault="00284165" w:rsidP="00C90F44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GammaPoint 39=</m:t>
            </m:r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39,39</m:t>
            </m:r>
          </m:sub>
        </m:sSub>
      </m:oMath>
      <w:r w:rsidR="00C90F44" w:rsidRPr="008B217C">
        <w:rPr>
          <w:rFonts w:ascii="Arial" w:hAnsi="Arial" w:cs="Arial"/>
        </w:rPr>
        <w:t xml:space="preserve"> </w:t>
      </w:r>
    </w:p>
    <w:p w:rsidR="00C64DA0" w:rsidRDefault="00C64DA0" w:rsidP="00C90F44">
      <w:pPr>
        <w:ind w:left="720"/>
        <w:rPr>
          <w:rFonts w:ascii="Arial" w:hAnsi="Arial" w:cs="Arial"/>
        </w:rPr>
      </w:pPr>
    </w:p>
    <w:p w:rsidR="00C64DA0" w:rsidRPr="00C64DA0" w:rsidRDefault="00C64DA0" w:rsidP="00C90F44">
      <w:pPr>
        <w:ind w:left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>The formula used to calculate Gamma Points is (for example for pillar 50Y):</w:t>
      </w:r>
    </w:p>
    <w:p w:rsidR="00D35218" w:rsidRDefault="00D35218" w:rsidP="00C90F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C90F44" w:rsidRPr="00D35218" w:rsidRDefault="00D35218" w:rsidP="00D35218">
      <w:pPr>
        <w:ind w:left="720"/>
        <w:rPr>
          <w:rFonts w:ascii="Arial" w:hAnsi="Arial" w:cs="Arial"/>
        </w:rPr>
      </w:pPr>
      <w:r w:rsidRPr="00D35218">
        <w:rPr>
          <w:rFonts w:ascii="Arial" w:hAnsi="Arial" w:cs="Arial"/>
          <w:b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GammaPoint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NPVup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NPVdown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-2*NPV</m:t>
            </m:r>
          </m:e>
        </m:d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*100*100</m:t>
        </m:r>
      </m:oMath>
      <w:r w:rsidRPr="008B217C">
        <w:rPr>
          <w:rFonts w:ascii="Arial" w:hAnsi="Arial" w:cs="Arial"/>
        </w:rPr>
        <w:t xml:space="preserve"> </w:t>
      </w:r>
    </w:p>
    <w:p w:rsidR="00D35218" w:rsidRPr="00D35218" w:rsidRDefault="00D35218" w:rsidP="00C90F44">
      <w:pPr>
        <w:rPr>
          <w:rFonts w:ascii="Arial" w:hAnsi="Arial" w:cs="Arial"/>
          <w:b/>
          <w:sz w:val="20"/>
          <w:szCs w:val="20"/>
        </w:rPr>
      </w:pPr>
    </w:p>
    <w:p w:rsidR="00D35218" w:rsidRPr="00D35218" w:rsidRDefault="00D35218" w:rsidP="00C90F44">
      <w:pPr>
        <w:rPr>
          <w:rFonts w:ascii="Arial" w:hAnsi="Arial" w:cs="Arial"/>
          <w:b/>
          <w:sz w:val="20"/>
          <w:szCs w:val="20"/>
        </w:rPr>
      </w:pPr>
    </w:p>
    <w:p w:rsidR="00C90F44" w:rsidRPr="00C90F44" w:rsidRDefault="00C90F44" w:rsidP="00C90F4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90F44">
        <w:rPr>
          <w:rFonts w:ascii="Arial" w:hAnsi="Arial" w:cs="Arial"/>
          <w:b/>
          <w:sz w:val="20"/>
          <w:szCs w:val="20"/>
        </w:rPr>
        <w:t>Squares</w:t>
      </w:r>
    </w:p>
    <w:p w:rsidR="00C90F44" w:rsidRPr="00C64DA0" w:rsidRDefault="00C64DA0" w:rsidP="00C90F44">
      <w:pPr>
        <w:ind w:left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>(Each square is actually in the spreadsheet a value equal to the sum of the relevant elements</w:t>
      </w:r>
      <w:r w:rsidR="00160FEE">
        <w:rPr>
          <w:rFonts w:ascii="Arial" w:hAnsi="Arial" w:cs="Arial"/>
          <w:sz w:val="20"/>
          <w:szCs w:val="20"/>
        </w:rPr>
        <w:t xml:space="preserve"> in the matrix, i.e. an empty square is not a relevant element</w:t>
      </w:r>
      <w:r w:rsidRPr="00C64DA0">
        <w:rPr>
          <w:rFonts w:ascii="Arial" w:hAnsi="Arial" w:cs="Arial"/>
          <w:sz w:val="20"/>
          <w:szCs w:val="20"/>
        </w:rPr>
        <w:t>)</w:t>
      </w:r>
    </w:p>
    <w:p w:rsidR="00C64DA0" w:rsidRPr="00C90F44" w:rsidRDefault="00C64DA0" w:rsidP="00C90F44">
      <w:pPr>
        <w:ind w:left="720"/>
        <w:rPr>
          <w:rFonts w:ascii="Arial" w:hAnsi="Arial" w:cs="Arial"/>
          <w:b/>
          <w:sz w:val="20"/>
          <w:szCs w:val="20"/>
        </w:rPr>
      </w:pPr>
    </w:p>
    <w:p w:rsidR="00C90F44" w:rsidRPr="008B217C" w:rsidRDefault="00C90F44" w:rsidP="00C90F4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Square 39=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35,35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35,39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36,35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36,39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37,35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37,39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38,35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38,38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38,39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39,35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39,38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39,39</m:t>
                          </m:r>
                        </m:sub>
                      </m:sSub>
                    </m:e>
                  </m:mr>
                </m:m>
              </m:e>
            </m:d>
          </m:e>
        </m:nary>
      </m:oMath>
      <w:r w:rsidR="008B217C">
        <w:rPr>
          <w:rFonts w:ascii="Arial" w:hAnsi="Arial" w:cs="Arial"/>
        </w:rPr>
        <w:t xml:space="preserve"> </w:t>
      </w:r>
    </w:p>
    <w:p w:rsidR="00C90F44" w:rsidRDefault="00C90F44" w:rsidP="00C90F44">
      <w:pPr>
        <w:rPr>
          <w:rFonts w:ascii="Arial" w:hAnsi="Arial" w:cs="Arial"/>
          <w:sz w:val="36"/>
          <w:szCs w:val="36"/>
        </w:rPr>
      </w:pPr>
    </w:p>
    <w:p w:rsidR="00C90F44" w:rsidRPr="008B217C" w:rsidRDefault="00C90F44" w:rsidP="00C90F44">
      <w:pPr>
        <w:rPr>
          <w:rFonts w:ascii="Cambria Math" w:hAnsi="Cambria Math" w:cs="Arial"/>
        </w:rPr>
      </w:pPr>
      <m:oMath>
        <m:r>
          <w:rPr>
            <w:rFonts w:ascii="Cambria Math" w:hAnsi="Cambria Math" w:cs="Arial"/>
          </w:rPr>
          <m:t>Square 38=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35,35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36,35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37,35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38,35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38,38</m:t>
                          </m:r>
                        </m:sub>
                      </m:sSub>
                    </m:e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</m:e>
        </m:nary>
      </m:oMath>
      <w:r w:rsidR="008B217C">
        <w:rPr>
          <w:rFonts w:ascii="Cambria Math" w:hAnsi="Cambria Math" w:cs="Arial"/>
          <w:i/>
        </w:rPr>
        <w:t xml:space="preserve"> </w:t>
      </w:r>
    </w:p>
    <w:p w:rsidR="008B217C" w:rsidRDefault="008B217C" w:rsidP="00C90F44">
      <w:pPr>
        <w:rPr>
          <w:rFonts w:ascii="Arial" w:hAnsi="Arial" w:cs="Arial"/>
          <w:sz w:val="36"/>
          <w:szCs w:val="36"/>
        </w:rPr>
      </w:pPr>
    </w:p>
    <w:p w:rsidR="008B217C" w:rsidRDefault="008B217C" w:rsidP="008B217C">
      <w:pPr>
        <w:rPr>
          <w:rFonts w:ascii="Cambria Math" w:hAnsi="Cambria Math" w:cs="Arial"/>
        </w:rPr>
      </w:pPr>
      <m:oMath>
        <m:r>
          <w:rPr>
            <w:rFonts w:ascii="Cambria Math" w:hAnsi="Cambria Math" w:cs="Arial"/>
          </w:rPr>
          <m:t>Square 37=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35,35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36,35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37,35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</m:e>
        </m:nary>
      </m:oMath>
      <w:r>
        <w:rPr>
          <w:rFonts w:ascii="Cambria Math" w:hAnsi="Cambria Math" w:cs="Arial"/>
        </w:rPr>
        <w:t xml:space="preserve"> </w:t>
      </w:r>
    </w:p>
    <w:p w:rsidR="008B217C" w:rsidRPr="008B217C" w:rsidRDefault="008B217C" w:rsidP="008B217C">
      <w:pPr>
        <w:rPr>
          <w:rFonts w:ascii="Cambria Math" w:hAnsi="Cambria Math" w:cs="Arial"/>
        </w:rPr>
      </w:pPr>
    </w:p>
    <w:p w:rsidR="008B217C" w:rsidRPr="008B217C" w:rsidRDefault="008B217C" w:rsidP="008B217C">
      <w:pPr>
        <w:rPr>
          <w:rFonts w:ascii="Cambria Math" w:hAnsi="Cambria Math" w:cs="Arial"/>
        </w:rPr>
      </w:pPr>
      <m:oMath>
        <m:r>
          <w:rPr>
            <w:rFonts w:ascii="Cambria Math" w:hAnsi="Cambria Math" w:cs="Arial"/>
          </w:rPr>
          <w:lastRenderedPageBreak/>
          <m:t>Square 36=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35,35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35,36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36,35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36,36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</m:e>
        </m:nary>
      </m:oMath>
      <w:r w:rsidR="00C64DA0">
        <w:rPr>
          <w:rFonts w:ascii="Cambria Math" w:hAnsi="Cambria Math" w:cs="Arial"/>
        </w:rPr>
        <w:t xml:space="preserve"> </w:t>
      </w:r>
    </w:p>
    <w:p w:rsidR="00C64DA0" w:rsidRDefault="00C64DA0" w:rsidP="00C64DA0">
      <w:pPr>
        <w:rPr>
          <w:rFonts w:ascii="Arial" w:hAnsi="Arial" w:cs="Arial"/>
          <w:sz w:val="20"/>
          <w:szCs w:val="20"/>
        </w:rPr>
      </w:pPr>
    </w:p>
    <w:p w:rsidR="00C64DA0" w:rsidRPr="00C64DA0" w:rsidRDefault="00C64DA0" w:rsidP="00C64DA0">
      <w:pPr>
        <w:ind w:firstLine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 xml:space="preserve">The formula used to calculate </w:t>
      </w:r>
      <w:r>
        <w:rPr>
          <w:rFonts w:ascii="Arial" w:hAnsi="Arial" w:cs="Arial"/>
          <w:sz w:val="20"/>
          <w:szCs w:val="20"/>
        </w:rPr>
        <w:t>GammaSquares</w:t>
      </w:r>
      <w:r w:rsidRPr="00C64DA0">
        <w:rPr>
          <w:rFonts w:ascii="Arial" w:hAnsi="Arial" w:cs="Arial"/>
          <w:sz w:val="20"/>
          <w:szCs w:val="20"/>
        </w:rPr>
        <w:t xml:space="preserve"> is (for example for pillar 50Y):</w:t>
      </w:r>
    </w:p>
    <w:p w:rsidR="00C64DA0" w:rsidRDefault="00C64DA0" w:rsidP="00C64D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C64DA0" w:rsidRPr="00D35218" w:rsidRDefault="00284165" w:rsidP="00C64DA0">
      <w:pPr>
        <w:ind w:left="72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GammaSquare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NPVcumUp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NPVcumDown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-2*NPV</m:t>
            </m:r>
          </m:e>
        </m:d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*100*100</m:t>
        </m:r>
      </m:oMath>
      <w:r w:rsidR="00C64DA0" w:rsidRPr="00D35218">
        <w:rPr>
          <w:rFonts w:ascii="Arial" w:hAnsi="Arial" w:cs="Arial"/>
          <w:b/>
          <w:sz w:val="20"/>
          <w:szCs w:val="20"/>
        </w:rPr>
        <w:tab/>
      </w:r>
      <w:r w:rsidR="00C64DA0" w:rsidRPr="008B217C">
        <w:rPr>
          <w:rFonts w:ascii="Arial" w:hAnsi="Arial" w:cs="Arial"/>
        </w:rPr>
        <w:t xml:space="preserve"> </w:t>
      </w:r>
    </w:p>
    <w:p w:rsidR="00C64DA0" w:rsidRPr="008B217C" w:rsidRDefault="00C64DA0" w:rsidP="008B217C">
      <w:pPr>
        <w:rPr>
          <w:rFonts w:ascii="Cambria Math" w:hAnsi="Cambria Math" w:cs="Arial"/>
          <w:sz w:val="32"/>
          <w:szCs w:val="32"/>
        </w:rPr>
      </w:pPr>
    </w:p>
    <w:p w:rsidR="008B217C" w:rsidRDefault="008B217C" w:rsidP="008B21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CrossGamma</w:t>
      </w:r>
    </w:p>
    <w:p w:rsidR="00C64DA0" w:rsidRPr="00C64DA0" w:rsidRDefault="00C64DA0" w:rsidP="00C64DA0">
      <w:pPr>
        <w:ind w:left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 xml:space="preserve">(Each </w:t>
      </w:r>
      <w:r>
        <w:rPr>
          <w:rFonts w:ascii="Arial" w:hAnsi="Arial" w:cs="Arial"/>
          <w:sz w:val="20"/>
          <w:szCs w:val="20"/>
        </w:rPr>
        <w:t>CrossGamma</w:t>
      </w:r>
      <w:r w:rsidRPr="00C64DA0">
        <w:rPr>
          <w:rFonts w:ascii="Arial" w:hAnsi="Arial" w:cs="Arial"/>
          <w:sz w:val="20"/>
          <w:szCs w:val="20"/>
        </w:rPr>
        <w:t xml:space="preserve"> is actually in the spreadsheet a value equal to the sum of the relevant elements)</w:t>
      </w:r>
    </w:p>
    <w:p w:rsidR="00C64DA0" w:rsidRPr="00C64DA0" w:rsidRDefault="00C64DA0" w:rsidP="00C64DA0">
      <w:pPr>
        <w:ind w:left="720"/>
        <w:rPr>
          <w:rFonts w:ascii="Arial" w:hAnsi="Arial" w:cs="Arial"/>
          <w:b/>
          <w:sz w:val="20"/>
          <w:szCs w:val="20"/>
        </w:rPr>
      </w:pPr>
    </w:p>
    <w:p w:rsidR="00DD737D" w:rsidRDefault="00DD737D" w:rsidP="00DD737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CrossGamma 39=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39,35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39,38</m:t>
                          </m:r>
                        </m:sub>
                      </m:sSub>
                    </m:e>
                    <m:e/>
                  </m:mr>
                </m:m>
              </m:e>
            </m:d>
          </m:e>
        </m:nary>
      </m:oMath>
      <w:r>
        <w:rPr>
          <w:rFonts w:ascii="Arial" w:hAnsi="Arial" w:cs="Arial"/>
        </w:rPr>
        <w:t xml:space="preserve"> </w:t>
      </w:r>
    </w:p>
    <w:p w:rsidR="00DD737D" w:rsidRDefault="00DD737D" w:rsidP="00DD737D">
      <w:pPr>
        <w:rPr>
          <w:rFonts w:ascii="Arial" w:hAnsi="Arial" w:cs="Arial"/>
        </w:rPr>
      </w:pPr>
    </w:p>
    <w:p w:rsidR="00DD737D" w:rsidRDefault="00DD737D" w:rsidP="00DD737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CrossGamma 38=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38,35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38,37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</m:e>
        </m:nary>
      </m:oMath>
      <w:r>
        <w:rPr>
          <w:rFonts w:ascii="Arial" w:hAnsi="Arial" w:cs="Arial"/>
        </w:rPr>
        <w:t xml:space="preserve"> </w:t>
      </w:r>
    </w:p>
    <w:p w:rsidR="00DD737D" w:rsidRDefault="00DD737D" w:rsidP="00DD737D">
      <w:pPr>
        <w:rPr>
          <w:rFonts w:ascii="Arial" w:hAnsi="Arial" w:cs="Arial"/>
        </w:rPr>
      </w:pPr>
    </w:p>
    <w:p w:rsidR="00DD737D" w:rsidRDefault="00DD737D" w:rsidP="00DD737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CrossGamma 37=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37,35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37,36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</m:e>
        </m:nary>
      </m:oMath>
      <w:r>
        <w:rPr>
          <w:rFonts w:ascii="Arial" w:hAnsi="Arial" w:cs="Arial"/>
        </w:rPr>
        <w:t xml:space="preserve"> </w:t>
      </w:r>
    </w:p>
    <w:p w:rsidR="00DD737D" w:rsidRDefault="00DD737D" w:rsidP="00DD737D">
      <w:pPr>
        <w:rPr>
          <w:rFonts w:ascii="Arial" w:hAnsi="Arial" w:cs="Arial"/>
        </w:rPr>
      </w:pPr>
    </w:p>
    <w:p w:rsidR="00DD737D" w:rsidRPr="008B217C" w:rsidRDefault="00DD737D" w:rsidP="00DD737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CrossGamma 36=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36,35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/>
                  </m:mr>
                </m:m>
              </m:e>
            </m:d>
          </m:e>
        </m:nary>
      </m:oMath>
      <w:r>
        <w:rPr>
          <w:rFonts w:ascii="Arial" w:hAnsi="Arial" w:cs="Arial"/>
        </w:rPr>
        <w:t xml:space="preserve"> </w:t>
      </w:r>
    </w:p>
    <w:p w:rsidR="00DD737D" w:rsidRPr="008B217C" w:rsidRDefault="00DD737D" w:rsidP="00DD737D">
      <w:pPr>
        <w:rPr>
          <w:rFonts w:ascii="Arial" w:hAnsi="Arial" w:cs="Arial"/>
        </w:rPr>
      </w:pPr>
    </w:p>
    <w:p w:rsidR="00DD737D" w:rsidRPr="008B217C" w:rsidRDefault="00DD737D" w:rsidP="00DD737D">
      <w:pPr>
        <w:rPr>
          <w:rFonts w:ascii="Arial" w:hAnsi="Arial" w:cs="Arial"/>
        </w:rPr>
      </w:pPr>
    </w:p>
    <w:p w:rsidR="00C64DA0" w:rsidRPr="00C64DA0" w:rsidRDefault="00C64DA0" w:rsidP="00C64DA0">
      <w:pPr>
        <w:ind w:firstLine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 xml:space="preserve">The formula used to calculate </w:t>
      </w:r>
      <w:r>
        <w:rPr>
          <w:rFonts w:ascii="Arial" w:hAnsi="Arial" w:cs="Arial"/>
          <w:sz w:val="20"/>
          <w:szCs w:val="20"/>
        </w:rPr>
        <w:t>CrossGamma</w:t>
      </w:r>
      <w:r w:rsidR="005C51D2">
        <w:rPr>
          <w:rFonts w:ascii="Arial" w:hAnsi="Arial" w:cs="Arial"/>
          <w:sz w:val="20"/>
          <w:szCs w:val="20"/>
        </w:rPr>
        <w:t xml:space="preserve"> is</w:t>
      </w:r>
    </w:p>
    <w:p w:rsidR="00C64DA0" w:rsidRDefault="00C64DA0" w:rsidP="00C64D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D737D" w:rsidRPr="008B217C" w:rsidRDefault="00284165" w:rsidP="00C64DA0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CrossGamma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GammaSquare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GammaSquare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GammaPoint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</m:oMath>
      </m:oMathPara>
    </w:p>
    <w:p w:rsidR="008B217C" w:rsidRPr="00C90F44" w:rsidRDefault="008B217C" w:rsidP="008B217C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8B5731" w:rsidRDefault="008B5731" w:rsidP="008B573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Gamma</w:t>
      </w:r>
    </w:p>
    <w:p w:rsidR="005C51D2" w:rsidRDefault="005C51D2" w:rsidP="005C51D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8B5731" w:rsidRPr="00C64DA0" w:rsidRDefault="008B5731" w:rsidP="008B5731">
      <w:pPr>
        <w:ind w:firstLine="720"/>
        <w:rPr>
          <w:rFonts w:ascii="Arial" w:hAnsi="Arial" w:cs="Arial"/>
          <w:sz w:val="20"/>
          <w:szCs w:val="20"/>
        </w:rPr>
      </w:pPr>
      <w:r w:rsidRPr="00C64DA0">
        <w:rPr>
          <w:rFonts w:ascii="Arial" w:hAnsi="Arial" w:cs="Arial"/>
          <w:sz w:val="20"/>
          <w:szCs w:val="20"/>
        </w:rPr>
        <w:t xml:space="preserve">The formula used to calculate </w:t>
      </w:r>
      <w:r>
        <w:rPr>
          <w:rFonts w:ascii="Arial" w:hAnsi="Arial" w:cs="Arial"/>
          <w:sz w:val="20"/>
          <w:szCs w:val="20"/>
        </w:rPr>
        <w:t>Gamma</w:t>
      </w:r>
      <w:r w:rsidR="005C51D2">
        <w:rPr>
          <w:rFonts w:ascii="Arial" w:hAnsi="Arial" w:cs="Arial"/>
          <w:sz w:val="20"/>
          <w:szCs w:val="20"/>
        </w:rPr>
        <w:t xml:space="preserve"> is</w:t>
      </w:r>
    </w:p>
    <w:p w:rsidR="008B217C" w:rsidRPr="005C51D2" w:rsidRDefault="008B217C" w:rsidP="008B217C">
      <w:pPr>
        <w:rPr>
          <w:rFonts w:ascii="Arial" w:hAnsi="Arial" w:cs="Arial"/>
          <w:sz w:val="20"/>
          <w:szCs w:val="20"/>
        </w:rPr>
      </w:pPr>
    </w:p>
    <w:p w:rsidR="00C36F77" w:rsidRDefault="00284165" w:rsidP="00C36F77">
      <w:pPr>
        <w:rPr>
          <w:rFonts w:ascii="Arial" w:hAnsi="Arial" w:cs="Arial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GammaPoint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CrossGamma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CrossGamma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i+1</m:t>
              </m:r>
            </m:sub>
          </m:sSub>
        </m:oMath>
      </m:oMathPara>
    </w:p>
    <w:p w:rsidR="005C51D2" w:rsidRDefault="005C51D2" w:rsidP="00C36F77">
      <w:pPr>
        <w:rPr>
          <w:rFonts w:ascii="Arial" w:hAnsi="Arial" w:cs="Arial"/>
          <w:b/>
          <w:sz w:val="20"/>
          <w:szCs w:val="20"/>
        </w:rPr>
      </w:pPr>
    </w:p>
    <w:p w:rsidR="005C51D2" w:rsidRDefault="005C51D2" w:rsidP="005C51D2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all i, apart from i = 39</w:t>
      </w:r>
    </w:p>
    <w:p w:rsidR="005C51D2" w:rsidRPr="00C64DA0" w:rsidRDefault="005C51D2" w:rsidP="005C51D2">
      <w:pPr>
        <w:ind w:firstLine="720"/>
        <w:rPr>
          <w:rFonts w:ascii="Arial" w:hAnsi="Arial" w:cs="Arial"/>
          <w:sz w:val="20"/>
          <w:szCs w:val="20"/>
        </w:rPr>
      </w:pPr>
    </w:p>
    <w:p w:rsidR="00C90F44" w:rsidRPr="00C90F44" w:rsidRDefault="00284165" w:rsidP="005C51D2">
      <w:pPr>
        <w:rPr>
          <w:rFonts w:ascii="Arial" w:hAnsi="Arial" w:cs="Arial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GammaPoint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CrossGamma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39</m:t>
              </m:r>
            </m:sub>
          </m:sSub>
        </m:oMath>
      </m:oMathPara>
    </w:p>
    <w:sectPr w:rsidR="00C90F44" w:rsidRPr="00C90F44" w:rsidSect="00DE37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C74"/>
    <w:multiLevelType w:val="hybridMultilevel"/>
    <w:tmpl w:val="0C16E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95F7C"/>
    <w:multiLevelType w:val="hybridMultilevel"/>
    <w:tmpl w:val="A88EC7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05C85"/>
    <w:multiLevelType w:val="hybridMultilevel"/>
    <w:tmpl w:val="B930F6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/>
  <w:rsids>
    <w:rsidRoot w:val="00C90F44"/>
    <w:rsid w:val="000275C5"/>
    <w:rsid w:val="00160FEE"/>
    <w:rsid w:val="00284165"/>
    <w:rsid w:val="002974EC"/>
    <w:rsid w:val="002F5406"/>
    <w:rsid w:val="005C51D2"/>
    <w:rsid w:val="008B217C"/>
    <w:rsid w:val="008B5731"/>
    <w:rsid w:val="0090215D"/>
    <w:rsid w:val="009A0509"/>
    <w:rsid w:val="00B154A2"/>
    <w:rsid w:val="00C36F77"/>
    <w:rsid w:val="00C64DA0"/>
    <w:rsid w:val="00C90F44"/>
    <w:rsid w:val="00D35218"/>
    <w:rsid w:val="00DD737D"/>
    <w:rsid w:val="00DE3707"/>
    <w:rsid w:val="00E0124C"/>
    <w:rsid w:val="00E53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4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90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161</Words>
  <Characters>2613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LCH. Clearnet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Asnicar</dc:creator>
  <cp:keywords/>
  <dc:description/>
  <cp:lastModifiedBy>Remi Raisys</cp:lastModifiedBy>
  <cp:revision>2</cp:revision>
  <dcterms:created xsi:type="dcterms:W3CDTF">2013-12-04T11:13:00Z</dcterms:created>
  <dcterms:modified xsi:type="dcterms:W3CDTF">2013-12-04T11:13:00Z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-1120485899</vt:i4>
  </property>
  <property fmtid="{D5CDD505-2E9C-101B-9397-08002B2CF9AE}" pid="3" name="_NewReviewCycle">
    <vt:lpwstr/>
  </property>
  <property fmtid="{D5CDD505-2E9C-101B-9397-08002B2CF9AE}" pid="4" name="_EmailSubject">
    <vt:lpwstr>Numerical Par Gamma Intermediate Results - PV999</vt:lpwstr>
  </property>
  <property fmtid="{D5CDD505-2E9C-101B-9397-08002B2CF9AE}" pid="5" name="_AuthorEmail">
    <vt:lpwstr>Federica.Asnicar@lchclearnet.com</vt:lpwstr>
  </property>
  <property fmtid="{D5CDD505-2E9C-101B-9397-08002B2CF9AE}" pid="6" name="_AuthorEmailDisplayName">
    <vt:lpwstr>Federica Asnicar</vt:lpwstr>
  </property>
  <property fmtid="{D5CDD505-2E9C-101B-9397-08002B2CF9AE}" pid="7" name="_ReviewingToolsShownOnce">
    <vt:lpwstr/>
  </property>
</Properties>
</file>