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01" w:rsidRDefault="006E6787" w:rsidP="006E6787">
      <w:pPr>
        <w:pStyle w:val="Heading1"/>
      </w:pPr>
      <w:r>
        <w:t>STIR Pricing &amp; Sensitiv</w:t>
      </w:r>
      <w:r w:rsidR="00CE3580">
        <w:t>it</w:t>
      </w:r>
      <w:r>
        <w:t>ies</w:t>
      </w:r>
    </w:p>
    <w:p w:rsidR="006E6787" w:rsidRDefault="00CE3580" w:rsidP="00CE3580">
      <w:pPr>
        <w:pStyle w:val="Heading2"/>
      </w:pPr>
      <w:r>
        <w:t>Notation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CE3580" w:rsidTr="00CE3580">
        <w:tc>
          <w:tcPr>
            <w:tcW w:w="2376" w:type="dxa"/>
          </w:tcPr>
          <w:p w:rsidR="00CE3580" w:rsidRDefault="00CE3580" w:rsidP="00CE358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price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6866" w:type="dxa"/>
          </w:tcPr>
          <w:p w:rsidR="00CE3580" w:rsidRDefault="00CE3580" w:rsidP="00CE3580">
            <w:r>
              <w:t>Future theoretical price</w:t>
            </w:r>
          </w:p>
        </w:tc>
      </w:tr>
      <w:tr w:rsidR="00CE3580" w:rsidTr="00CE3580">
        <w:tc>
          <w:tcPr>
            <w:tcW w:w="2376" w:type="dxa"/>
          </w:tcPr>
          <w:p w:rsidR="00CE3580" w:rsidRDefault="00097A10" w:rsidP="00097A1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6866" w:type="dxa"/>
          </w:tcPr>
          <w:p w:rsidR="00CE3580" w:rsidRDefault="00097A10" w:rsidP="00CE3580">
            <w:r>
              <w:t>Adjusted start date of the future contract</w:t>
            </w:r>
          </w:p>
        </w:tc>
      </w:tr>
      <w:tr w:rsidR="00CE3580" w:rsidTr="00CE3580">
        <w:tc>
          <w:tcPr>
            <w:tcW w:w="2376" w:type="dxa"/>
          </w:tcPr>
          <w:p w:rsidR="00CE3580" w:rsidRDefault="00097A10" w:rsidP="00097A1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6866" w:type="dxa"/>
          </w:tcPr>
          <w:p w:rsidR="00CE3580" w:rsidRDefault="00097A10" w:rsidP="00CE3580">
            <w:r>
              <w:t>Adjusted end date of the future contract</w:t>
            </w:r>
          </w:p>
        </w:tc>
      </w:tr>
      <w:tr w:rsidR="00CE3580" w:rsidTr="00CE3580">
        <w:tc>
          <w:tcPr>
            <w:tcW w:w="2376" w:type="dxa"/>
          </w:tcPr>
          <w:p w:rsidR="00CE3580" w:rsidRDefault="00AC2CC0" w:rsidP="00AC2CC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6866" w:type="dxa"/>
          </w:tcPr>
          <w:p w:rsidR="00CE3580" w:rsidRDefault="00AC2CC0" w:rsidP="00CE3580">
            <w:r>
              <w:t>Value date as per Index Conventions from adjusted start date</w:t>
            </w:r>
          </w:p>
        </w:tc>
      </w:tr>
      <w:tr w:rsidR="00CE3580" w:rsidTr="00CE3580">
        <w:tc>
          <w:tcPr>
            <w:tcW w:w="2376" w:type="dxa"/>
          </w:tcPr>
          <w:p w:rsidR="00CE3580" w:rsidRDefault="00AC2CC0" w:rsidP="00AC2CC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6866" w:type="dxa"/>
          </w:tcPr>
          <w:p w:rsidR="00CE3580" w:rsidRDefault="00AC2CC0" w:rsidP="00CE3580">
            <w:r>
              <w:t xml:space="preserve">Maturity date as per Index Conventions from value date </w:t>
            </w:r>
          </w:p>
        </w:tc>
      </w:tr>
      <w:tr w:rsidR="00AC2CC0" w:rsidTr="00CE3580">
        <w:tc>
          <w:tcPr>
            <w:tcW w:w="2376" w:type="dxa"/>
          </w:tcPr>
          <w:p w:rsidR="00AC2CC0" w:rsidRDefault="00AC2CC0" w:rsidP="00AC2CC0">
            <w:pPr>
              <w:rPr>
                <w:rFonts w:ascii="Calibri" w:eastAsia="Calibri" w:hAnsi="Calibri" w:cs="Times New Roman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p>
              </m:sSubSup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AC2CC0" w:rsidRDefault="00AC2CC0" w:rsidP="00CE3580">
            <w:r>
              <w:t>The period between adjusted start and end date as per day count fraction of the Future</w:t>
            </w:r>
          </w:p>
        </w:tc>
      </w:tr>
      <w:tr w:rsidR="00AC2CC0" w:rsidTr="00CE3580">
        <w:tc>
          <w:tcPr>
            <w:tcW w:w="2376" w:type="dxa"/>
          </w:tcPr>
          <w:p w:rsidR="00AC2CC0" w:rsidRDefault="00B80B32" w:rsidP="00B80B32">
            <w:pPr>
              <w:rPr>
                <w:rFonts w:ascii="Calibri" w:eastAsia="Calibri" w:hAnsi="Calibri" w:cs="Times New Roman"/>
              </w:rPr>
            </w:pP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sup>
              </m:sSubSup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AC2CC0" w:rsidRDefault="00B80B32" w:rsidP="00CE3580">
            <w:r>
              <w:t>The period between value date and maturity date as per day count fraction of the Index</w:t>
            </w:r>
          </w:p>
        </w:tc>
      </w:tr>
      <w:tr w:rsidR="00B80B32" w:rsidTr="00CE3580">
        <w:tc>
          <w:tcPr>
            <w:tcW w:w="2376" w:type="dxa"/>
          </w:tcPr>
          <w:p w:rsidR="00B80B32" w:rsidRDefault="00B80B32" w:rsidP="00B80B32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sub>
              </m:sSub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B80B32" w:rsidRDefault="00B80B32" w:rsidP="00CE3580">
            <w:r>
              <w:t>Discount factor on value date as per the Zero Curve</w:t>
            </w:r>
          </w:p>
        </w:tc>
      </w:tr>
      <w:tr w:rsidR="00B80B32" w:rsidTr="00CE3580">
        <w:tc>
          <w:tcPr>
            <w:tcW w:w="2376" w:type="dxa"/>
          </w:tcPr>
          <w:p w:rsidR="00B80B32" w:rsidRDefault="00B80B32" w:rsidP="00B80B32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sub>
              </m:sSub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B80B32" w:rsidRDefault="00B80B32" w:rsidP="00CE3580">
            <w:r>
              <w:t>Discount factor on maturity date as per the Zero Curve</w:t>
            </w:r>
          </w:p>
        </w:tc>
      </w:tr>
      <w:tr w:rsidR="00B80B32" w:rsidTr="00CE3580">
        <w:tc>
          <w:tcPr>
            <w:tcW w:w="2376" w:type="dxa"/>
          </w:tcPr>
          <w:p w:rsidR="00B80B32" w:rsidRDefault="00B80B32" w:rsidP="00B80B32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sub>
              </m:sSub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B80B32" w:rsidRDefault="00B80B32" w:rsidP="00CE3580">
            <w:r>
              <w:t>Zero rate at value date</w:t>
            </w:r>
          </w:p>
        </w:tc>
      </w:tr>
      <w:tr w:rsidR="00B80B32" w:rsidTr="00CE3580">
        <w:tc>
          <w:tcPr>
            <w:tcW w:w="2376" w:type="dxa"/>
          </w:tcPr>
          <w:p w:rsidR="00B80B32" w:rsidRDefault="00B80B32" w:rsidP="00B80B32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sub>
              </m:sSub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B80B32" w:rsidRDefault="00B80B32" w:rsidP="00CE3580">
            <w:r>
              <w:t>Zero rate at maturity date</w:t>
            </w:r>
          </w:p>
        </w:tc>
      </w:tr>
      <w:tr w:rsidR="00B80B32" w:rsidTr="00CE3580">
        <w:tc>
          <w:tcPr>
            <w:tcW w:w="2376" w:type="dxa"/>
          </w:tcPr>
          <w:p w:rsidR="00B80B32" w:rsidRDefault="00B80B32" w:rsidP="00B80B32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t1,t2</m:t>
                  </m:r>
                </m:sub>
              </m:sSub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B80B32" w:rsidRDefault="00B80B32" w:rsidP="00CE3580">
            <w:r>
              <w:t>Forward rate from time t1 to t2</w:t>
            </w:r>
            <w:r w:rsidR="00006C50">
              <w:t xml:space="preserve"> as of the reference date</w:t>
            </w:r>
          </w:p>
        </w:tc>
      </w:tr>
      <w:tr w:rsidR="00B80B32" w:rsidTr="00CE3580">
        <w:tc>
          <w:tcPr>
            <w:tcW w:w="2376" w:type="dxa"/>
          </w:tcPr>
          <w:p w:rsidR="00B80B32" w:rsidRDefault="00B80B32" w:rsidP="00B80B32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B80B32" w:rsidRDefault="00B80B32" w:rsidP="00CE3580">
            <w:r>
              <w:t>Time from reference date on the Zero Curve</w:t>
            </w:r>
          </w:p>
        </w:tc>
      </w:tr>
      <w:tr w:rsidR="00B042C8" w:rsidTr="00CE3580">
        <w:tc>
          <w:tcPr>
            <w:tcW w:w="2376" w:type="dxa"/>
          </w:tcPr>
          <w:p w:rsidR="00B042C8" w:rsidRDefault="00B042C8" w:rsidP="00B042C8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</m:t>
              </m:r>
            </m:oMath>
            <w:r w:rsidR="00475DD1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B042C8" w:rsidRDefault="00475DD1" w:rsidP="00475DD1">
            <w:r>
              <w:t>Value date relative to reference date</w:t>
            </w:r>
          </w:p>
        </w:tc>
      </w:tr>
      <w:tr w:rsidR="00475DD1" w:rsidTr="00385995">
        <w:tc>
          <w:tcPr>
            <w:tcW w:w="2376" w:type="dxa"/>
          </w:tcPr>
          <w:p w:rsidR="00475DD1" w:rsidRDefault="00475DD1" w:rsidP="00385995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M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6866" w:type="dxa"/>
          </w:tcPr>
          <w:p w:rsidR="00475DD1" w:rsidRDefault="00475DD1" w:rsidP="00385995">
            <w:r>
              <w:t>Maturity</w:t>
            </w:r>
            <w:r>
              <w:t xml:space="preserve"> date relative to reference date</w:t>
            </w:r>
          </w:p>
        </w:tc>
      </w:tr>
      <w:tr w:rsidR="00475DD1" w:rsidTr="00CE3580">
        <w:tc>
          <w:tcPr>
            <w:tcW w:w="2376" w:type="dxa"/>
          </w:tcPr>
          <w:p w:rsidR="00475DD1" w:rsidRDefault="00475DD1" w:rsidP="00B042C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866" w:type="dxa"/>
          </w:tcPr>
          <w:p w:rsidR="00475DD1" w:rsidRDefault="00475DD1" w:rsidP="00475DD1"/>
        </w:tc>
      </w:tr>
    </w:tbl>
    <w:p w:rsidR="00CE3580" w:rsidRDefault="00B80B32" w:rsidP="00B80B32">
      <w:pPr>
        <w:pStyle w:val="Heading2"/>
      </w:pPr>
      <w:r>
        <w:t>Basics</w:t>
      </w:r>
    </w:p>
    <w:p w:rsidR="00B80B32" w:rsidRDefault="00B80B32" w:rsidP="00B80B32">
      <w:r>
        <w:t>The Discount factor is related to Zero Rate as follows: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80B32" w:rsidTr="00B80B32">
        <w:tc>
          <w:tcPr>
            <w:tcW w:w="4621" w:type="dxa"/>
          </w:tcPr>
          <w:p w:rsidR="00B80B32" w:rsidRDefault="00B80B32" w:rsidP="00B80B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21" w:type="dxa"/>
          </w:tcPr>
          <w:p w:rsidR="00B80B32" w:rsidRDefault="00B80B32" w:rsidP="00B80B32">
            <w:r>
              <w:t>(1)</w:t>
            </w:r>
          </w:p>
        </w:tc>
      </w:tr>
    </w:tbl>
    <w:p w:rsidR="00B80B32" w:rsidRPr="00B80B32" w:rsidRDefault="00B80B32" w:rsidP="00B80B32"/>
    <w:p w:rsidR="00B80B32" w:rsidRDefault="00B80B32" w:rsidP="00B80B32">
      <w:r>
        <w:t>The Forward rate is related to discount factors as follows: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80B32" w:rsidTr="00B80B32">
        <w:tc>
          <w:tcPr>
            <w:tcW w:w="4621" w:type="dxa"/>
          </w:tcPr>
          <w:p w:rsidR="00B80B32" w:rsidRDefault="00B80B32" w:rsidP="00006C5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V,M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-1)/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</m:t>
                    </m:r>
                  </m:sup>
                </m:sSubSup>
              </m:oMath>
            </m:oMathPara>
          </w:p>
        </w:tc>
        <w:tc>
          <w:tcPr>
            <w:tcW w:w="4621" w:type="dxa"/>
          </w:tcPr>
          <w:p w:rsidR="00B80B32" w:rsidRDefault="00006C50" w:rsidP="00B80B32">
            <w:r>
              <w:t>(2)</w:t>
            </w:r>
          </w:p>
        </w:tc>
      </w:tr>
    </w:tbl>
    <w:p w:rsidR="00B80B32" w:rsidRDefault="00B80B32" w:rsidP="00B80B32"/>
    <w:p w:rsidR="00006C50" w:rsidRDefault="00006C50" w:rsidP="00B80B32">
      <w:r>
        <w:t>The theoretical price of the STIR Future is: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042C8" w:rsidTr="00B042C8">
        <w:tc>
          <w:tcPr>
            <w:tcW w:w="4621" w:type="dxa"/>
          </w:tcPr>
          <w:p w:rsidR="00B042C8" w:rsidRDefault="00B042C8" w:rsidP="00B042C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price</m:t>
                    </m:r>
                  </m:sub>
                </m:sSub>
                <m:r>
                  <w:rPr>
                    <w:rFonts w:ascii="Cambria Math" w:hAnsi="Cambria Math"/>
                  </w:rPr>
                  <m:t>=100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V,M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21" w:type="dxa"/>
          </w:tcPr>
          <w:p w:rsidR="00B042C8" w:rsidRDefault="00B042C8" w:rsidP="00B80B32">
            <w:r>
              <w:t>(3)</w:t>
            </w:r>
          </w:p>
        </w:tc>
      </w:tr>
      <w:tr w:rsidR="00B042C8" w:rsidTr="00B042C8">
        <w:tc>
          <w:tcPr>
            <w:tcW w:w="4621" w:type="dxa"/>
          </w:tcPr>
          <w:p w:rsidR="00B042C8" w:rsidRDefault="00B042C8" w:rsidP="00B042C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price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=100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p>
                        </m:sSubSup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621" w:type="dxa"/>
          </w:tcPr>
          <w:p w:rsidR="00B042C8" w:rsidRDefault="00B042C8" w:rsidP="00B80B32">
            <w:r>
              <w:t>(4)</w:t>
            </w:r>
          </w:p>
        </w:tc>
      </w:tr>
      <w:tr w:rsidR="00B042C8" w:rsidTr="00B042C8">
        <w:tc>
          <w:tcPr>
            <w:tcW w:w="4621" w:type="dxa"/>
          </w:tcPr>
          <w:p w:rsidR="00B042C8" w:rsidRDefault="00B042C8" w:rsidP="00B042C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price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=100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p>
                        </m:sSubSup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4621" w:type="dxa"/>
          </w:tcPr>
          <w:p w:rsidR="00B042C8" w:rsidRDefault="00475DD1" w:rsidP="00B80B32">
            <w:r>
              <w:t>(5)</w:t>
            </w:r>
          </w:p>
        </w:tc>
      </w:tr>
    </w:tbl>
    <w:p w:rsidR="00006C50" w:rsidRDefault="00B042C8" w:rsidP="00B042C8">
      <w:pPr>
        <w:pStyle w:val="Heading2"/>
      </w:pPr>
      <w:r>
        <w:t>Delta</w:t>
      </w:r>
    </w:p>
    <w:p w:rsidR="00B042C8" w:rsidRDefault="00B042C8" w:rsidP="00B042C8">
      <w:r>
        <w:t>The Future’s theoretical price has sensitivity to zero rates at value date and maturity</w:t>
      </w:r>
      <w:r w:rsidR="00475DD1">
        <w:t xml:space="preserve"> date due to the pricing formula (5). The first order sensitivities are given by: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75DD1" w:rsidTr="00475DD1">
        <w:tc>
          <w:tcPr>
            <w:tcW w:w="4621" w:type="dxa"/>
          </w:tcPr>
          <w:p w:rsidR="00475DD1" w:rsidRDefault="00475DD1" w:rsidP="00475DD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price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100V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p>
                        </m:sSub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M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4621" w:type="dxa"/>
          </w:tcPr>
          <w:p w:rsidR="00475DD1" w:rsidRDefault="00475DD1" w:rsidP="00B042C8">
            <w:r>
              <w:t>(6)</w:t>
            </w:r>
          </w:p>
        </w:tc>
      </w:tr>
      <w:tr w:rsidR="00475DD1" w:rsidTr="00475DD1">
        <w:tc>
          <w:tcPr>
            <w:tcW w:w="4621" w:type="dxa"/>
          </w:tcPr>
          <w:p w:rsidR="00475DD1" w:rsidRDefault="00475DD1" w:rsidP="002E032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price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100M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p>
                        </m:sSub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M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4621" w:type="dxa"/>
          </w:tcPr>
          <w:p w:rsidR="00475DD1" w:rsidRDefault="00475DD1" w:rsidP="00B042C8">
            <w:r>
              <w:t>(7)</w:t>
            </w:r>
          </w:p>
        </w:tc>
      </w:tr>
    </w:tbl>
    <w:p w:rsidR="00475DD1" w:rsidRDefault="00475DD1" w:rsidP="00B042C8"/>
    <w:p w:rsidR="00475DD1" w:rsidRDefault="00475DD1" w:rsidP="00B042C8">
      <w:r>
        <w:t xml:space="preserve">Each of the </w:t>
      </w:r>
      <w:proofErr w:type="gramStart"/>
      <w:r>
        <w:t>delta</w:t>
      </w:r>
      <w:proofErr w:type="gramEnd"/>
      <w:r>
        <w:t xml:space="preserve"> must be apportioned to the Zero Curve pillar points.</w:t>
      </w:r>
    </w:p>
    <w:p w:rsidR="00475DD1" w:rsidRDefault="001757AE" w:rsidP="001757AE">
      <w:pPr>
        <w:pStyle w:val="Heading2"/>
      </w:pPr>
      <w:r>
        <w:t>Gamma</w:t>
      </w:r>
    </w:p>
    <w:p w:rsidR="001757AE" w:rsidRPr="001757AE" w:rsidRDefault="001757AE" w:rsidP="001757AE"/>
    <w:p w:rsidR="002E032B" w:rsidRPr="002E032B" w:rsidRDefault="002E032B" w:rsidP="002E032B"/>
    <w:sectPr w:rsidR="002E032B" w:rsidRPr="002E032B" w:rsidSect="0023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6E6787"/>
    <w:rsid w:val="00006C50"/>
    <w:rsid w:val="00012BC7"/>
    <w:rsid w:val="000330BB"/>
    <w:rsid w:val="00035CCA"/>
    <w:rsid w:val="00077D15"/>
    <w:rsid w:val="00087BA6"/>
    <w:rsid w:val="000952B6"/>
    <w:rsid w:val="00097A10"/>
    <w:rsid w:val="000A3065"/>
    <w:rsid w:val="000B04D8"/>
    <w:rsid w:val="000B1D4A"/>
    <w:rsid w:val="000E455A"/>
    <w:rsid w:val="00126C65"/>
    <w:rsid w:val="00166A39"/>
    <w:rsid w:val="0016768C"/>
    <w:rsid w:val="00174414"/>
    <w:rsid w:val="001757AE"/>
    <w:rsid w:val="001B1621"/>
    <w:rsid w:val="001C66FF"/>
    <w:rsid w:val="001F0DF3"/>
    <w:rsid w:val="00202477"/>
    <w:rsid w:val="002039EA"/>
    <w:rsid w:val="002114D8"/>
    <w:rsid w:val="00230A01"/>
    <w:rsid w:val="00232019"/>
    <w:rsid w:val="00234731"/>
    <w:rsid w:val="0025572E"/>
    <w:rsid w:val="00256F5E"/>
    <w:rsid w:val="00286BC8"/>
    <w:rsid w:val="002871D1"/>
    <w:rsid w:val="002C2980"/>
    <w:rsid w:val="002D4EDF"/>
    <w:rsid w:val="002E032B"/>
    <w:rsid w:val="002E3E2B"/>
    <w:rsid w:val="002F540A"/>
    <w:rsid w:val="00304E0E"/>
    <w:rsid w:val="003258AA"/>
    <w:rsid w:val="00331B6B"/>
    <w:rsid w:val="00374138"/>
    <w:rsid w:val="00377892"/>
    <w:rsid w:val="0038796D"/>
    <w:rsid w:val="00394E06"/>
    <w:rsid w:val="003F421B"/>
    <w:rsid w:val="00451E66"/>
    <w:rsid w:val="004746AE"/>
    <w:rsid w:val="00475DD1"/>
    <w:rsid w:val="00480DD5"/>
    <w:rsid w:val="004E65C8"/>
    <w:rsid w:val="004F4921"/>
    <w:rsid w:val="00503470"/>
    <w:rsid w:val="005138F3"/>
    <w:rsid w:val="00523AD5"/>
    <w:rsid w:val="00552B8E"/>
    <w:rsid w:val="00571CD0"/>
    <w:rsid w:val="00590943"/>
    <w:rsid w:val="005968FC"/>
    <w:rsid w:val="005A070E"/>
    <w:rsid w:val="005B7946"/>
    <w:rsid w:val="005C39CA"/>
    <w:rsid w:val="005D2A19"/>
    <w:rsid w:val="00605A59"/>
    <w:rsid w:val="006075E9"/>
    <w:rsid w:val="00653AFF"/>
    <w:rsid w:val="00657FBD"/>
    <w:rsid w:val="006833F9"/>
    <w:rsid w:val="006E491C"/>
    <w:rsid w:val="006E4BBB"/>
    <w:rsid w:val="006E6787"/>
    <w:rsid w:val="006F5D7D"/>
    <w:rsid w:val="00711773"/>
    <w:rsid w:val="00712FB8"/>
    <w:rsid w:val="007633F6"/>
    <w:rsid w:val="00774EBA"/>
    <w:rsid w:val="00784188"/>
    <w:rsid w:val="007B5F9C"/>
    <w:rsid w:val="007D71D2"/>
    <w:rsid w:val="008073A2"/>
    <w:rsid w:val="008157DD"/>
    <w:rsid w:val="00821237"/>
    <w:rsid w:val="00823255"/>
    <w:rsid w:val="00833D4D"/>
    <w:rsid w:val="00836669"/>
    <w:rsid w:val="00841CC8"/>
    <w:rsid w:val="008478F4"/>
    <w:rsid w:val="0085131A"/>
    <w:rsid w:val="00860D0E"/>
    <w:rsid w:val="00881B1C"/>
    <w:rsid w:val="00896CF8"/>
    <w:rsid w:val="008A7953"/>
    <w:rsid w:val="008A7BC3"/>
    <w:rsid w:val="008F0ECE"/>
    <w:rsid w:val="00910F86"/>
    <w:rsid w:val="009616D2"/>
    <w:rsid w:val="00966CBE"/>
    <w:rsid w:val="0097109C"/>
    <w:rsid w:val="009A4D4A"/>
    <w:rsid w:val="009D30AD"/>
    <w:rsid w:val="00A01354"/>
    <w:rsid w:val="00A26A00"/>
    <w:rsid w:val="00A66312"/>
    <w:rsid w:val="00A66808"/>
    <w:rsid w:val="00AC2CC0"/>
    <w:rsid w:val="00B03440"/>
    <w:rsid w:val="00B042C8"/>
    <w:rsid w:val="00B220CD"/>
    <w:rsid w:val="00B80B32"/>
    <w:rsid w:val="00C007EF"/>
    <w:rsid w:val="00C1730E"/>
    <w:rsid w:val="00C65D7B"/>
    <w:rsid w:val="00CC6400"/>
    <w:rsid w:val="00CE3580"/>
    <w:rsid w:val="00CF643A"/>
    <w:rsid w:val="00D06E23"/>
    <w:rsid w:val="00D20505"/>
    <w:rsid w:val="00D31BF8"/>
    <w:rsid w:val="00D43841"/>
    <w:rsid w:val="00D70434"/>
    <w:rsid w:val="00D70C51"/>
    <w:rsid w:val="00D7157B"/>
    <w:rsid w:val="00D90115"/>
    <w:rsid w:val="00D937C9"/>
    <w:rsid w:val="00D969BA"/>
    <w:rsid w:val="00DB122D"/>
    <w:rsid w:val="00DB6592"/>
    <w:rsid w:val="00DC1875"/>
    <w:rsid w:val="00E42CE2"/>
    <w:rsid w:val="00E84696"/>
    <w:rsid w:val="00EC07F2"/>
    <w:rsid w:val="00F01653"/>
    <w:rsid w:val="00F046F6"/>
    <w:rsid w:val="00F127AD"/>
    <w:rsid w:val="00F21BC7"/>
    <w:rsid w:val="00FC6977"/>
    <w:rsid w:val="00FE21EF"/>
    <w:rsid w:val="00FF2033"/>
    <w:rsid w:val="00FF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01"/>
  </w:style>
  <w:style w:type="paragraph" w:styleId="Heading1">
    <w:name w:val="heading 1"/>
    <w:basedOn w:val="Normal"/>
    <w:next w:val="Normal"/>
    <w:link w:val="Heading1Char"/>
    <w:uiPriority w:val="9"/>
    <w:qFormat/>
    <w:rsid w:val="006E678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8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E3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35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LCH. Clearnet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Majumdar</dc:creator>
  <cp:keywords/>
  <dc:description/>
  <cp:lastModifiedBy>Dibyendu Majumdar</cp:lastModifiedBy>
  <cp:revision>9</cp:revision>
  <dcterms:created xsi:type="dcterms:W3CDTF">2015-07-15T08:54:00Z</dcterms:created>
  <dcterms:modified xsi:type="dcterms:W3CDTF">2015-07-15T09:46:00Z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138591433</vt:i4>
  </property>
  <property fmtid="{D5CDD505-2E9C-101B-9397-08002B2CF9AE}" pid="3" name="_NewReviewCycle">
    <vt:lpwstr/>
  </property>
  <property fmtid="{D5CDD505-2E9C-101B-9397-08002B2CF9AE}" pid="4" name="_EmailSubject">
    <vt:lpwstr>Stir pricing and delta</vt:lpwstr>
  </property>
  <property fmtid="{D5CDD505-2E9C-101B-9397-08002B2CF9AE}" pid="5" name="_AuthorEmail">
    <vt:lpwstr>Dibyendu.Majumdar@lchclearnet.com</vt:lpwstr>
  </property>
  <property fmtid="{D5CDD505-2E9C-101B-9397-08002B2CF9AE}" pid="6" name="_AuthorEmailDisplayName">
    <vt:lpwstr>Dibyendu Majumdar</vt:lpwstr>
  </property>
</Properties>
</file>