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969FF" w14:textId="17FD4C9A" w:rsidR="000D13E4" w:rsidRDefault="000D13E4" w:rsidP="000D13E4">
      <w:r>
        <w:t xml:space="preserve">1. D) None of these </w:t>
      </w:r>
    </w:p>
    <w:p w14:paraId="6B705E79" w14:textId="02303BC2" w:rsidR="00674FBC" w:rsidRDefault="00674FBC" w:rsidP="000D13E4">
      <w:r>
        <w:t xml:space="preserve">2. A) </w:t>
      </w:r>
      <w:proofErr w:type="spellStart"/>
      <w:r>
        <w:t>max_depth</w:t>
      </w:r>
      <w:proofErr w:type="spellEnd"/>
    </w:p>
    <w:p w14:paraId="61E33769" w14:textId="7B3B9D73" w:rsidR="00AF1701" w:rsidRDefault="000D13E4" w:rsidP="000D13E4">
      <w:r>
        <w:t xml:space="preserve">3. A) SMOTE </w:t>
      </w:r>
    </w:p>
    <w:p w14:paraId="39144B33" w14:textId="50A3815B" w:rsidR="00B328D0" w:rsidRDefault="00B328D0" w:rsidP="000D13E4">
      <w:r>
        <w:t>4. C) 1 and 3</w:t>
      </w:r>
    </w:p>
    <w:p w14:paraId="0CB883C9" w14:textId="6114BED2" w:rsidR="00F00EA4" w:rsidRDefault="00F00EA4" w:rsidP="000D13E4">
      <w:r>
        <w:t>5. A) 3-1-2</w:t>
      </w:r>
    </w:p>
    <w:p w14:paraId="6D080DFA" w14:textId="0F7124EC" w:rsidR="000D13E4" w:rsidRDefault="000D13E4" w:rsidP="000D13E4">
      <w:r>
        <w:t>6. D) Logistic Regression</w:t>
      </w:r>
    </w:p>
    <w:p w14:paraId="02A221FF" w14:textId="3E6E48F0" w:rsidR="00674FBC" w:rsidRDefault="00674FBC" w:rsidP="000D13E4">
      <w:r>
        <w:t xml:space="preserve">7. C) </w:t>
      </w:r>
    </w:p>
    <w:p w14:paraId="27F0E552" w14:textId="18DB5A81" w:rsidR="00674FBC" w:rsidRDefault="00CE2D63" w:rsidP="000D13E4">
      <w:r>
        <w:t>8. A)</w:t>
      </w:r>
    </w:p>
    <w:p w14:paraId="322BC2F5" w14:textId="6DECA263" w:rsidR="00CE2D63" w:rsidRDefault="00CE2D63" w:rsidP="000D13E4">
      <w:r>
        <w:t>9. B) remove only one of the features</w:t>
      </w:r>
    </w:p>
    <w:p w14:paraId="2A1EB231" w14:textId="354A56CF" w:rsidR="00CE2D63" w:rsidRDefault="00CE2D63" w:rsidP="000D13E4">
      <w:r>
        <w:t>10. A) overfitting</w:t>
      </w:r>
    </w:p>
    <w:p w14:paraId="3B06E467" w14:textId="127518C4" w:rsidR="00B72999" w:rsidRDefault="00B72999"/>
    <w:p w14:paraId="3143C669" w14:textId="101F6E42" w:rsidR="00B72999" w:rsidRDefault="00B72999"/>
    <w:p w14:paraId="20D591BA" w14:textId="3C444571" w:rsidR="00B72999" w:rsidRDefault="00B72999"/>
    <w:p w14:paraId="2228D4B9" w14:textId="13757A6D" w:rsidR="00B72999" w:rsidRDefault="00B72999"/>
    <w:p w14:paraId="1CE66A70" w14:textId="72D7037D" w:rsidR="00B72999" w:rsidRPr="00AF60D7" w:rsidRDefault="00AF60D7" w:rsidP="00AF60D7">
      <w:pPr>
        <w:autoSpaceDE w:val="0"/>
        <w:autoSpaceDN w:val="0"/>
        <w:adjustRightInd w:val="0"/>
        <w:rPr>
          <w:rFonts w:ascii="Times New Roman" w:hAnsi="Times New Roman" w:cs="Times New Roman"/>
          <w:sz w:val="22"/>
          <w:szCs w:val="22"/>
          <w:lang w:val="en-GB"/>
        </w:rPr>
      </w:pPr>
      <w:r>
        <w:t xml:space="preserve">12. </w:t>
      </w:r>
      <w:r w:rsidRPr="00AF60D7">
        <w:rPr>
          <w:rFonts w:ascii="Arial" w:hAnsi="Arial" w:cs="Arial"/>
          <w:sz w:val="22"/>
          <w:szCs w:val="22"/>
          <w:lang w:val="en-GB"/>
        </w:rPr>
        <w:t xml:space="preserve">Consider the case of a highly imbalanced dataset in which we have 90% data points belonging to label 1 and only 10% belonging to label 0. In that case even if we naively assign label 1 to all the data </w:t>
      </w:r>
      <w:proofErr w:type="gramStart"/>
      <w:r w:rsidRPr="00AF60D7">
        <w:rPr>
          <w:rFonts w:ascii="Arial" w:hAnsi="Arial" w:cs="Arial"/>
          <w:sz w:val="22"/>
          <w:szCs w:val="22"/>
          <w:lang w:val="en-GB"/>
        </w:rPr>
        <w:t>points</w:t>
      </w:r>
      <w:proofErr w:type="gramEnd"/>
      <w:r w:rsidRPr="00AF60D7">
        <w:rPr>
          <w:rFonts w:ascii="Arial" w:hAnsi="Arial" w:cs="Arial"/>
          <w:sz w:val="22"/>
          <w:szCs w:val="22"/>
          <w:lang w:val="en-GB"/>
        </w:rPr>
        <w:t xml:space="preserve"> we will get 90% accuracy because 90% data-points are of label 1 so, accuracy here will not be a good metric to evaluate the performance of a model. Even a very naive model like giving label 1 without even looking at any feature will give you 90% accuracy </w:t>
      </w:r>
      <w:proofErr w:type="gramStart"/>
      <w:r w:rsidRPr="00AF60D7">
        <w:rPr>
          <w:rFonts w:ascii="Arial" w:hAnsi="Arial" w:cs="Arial"/>
          <w:sz w:val="22"/>
          <w:szCs w:val="22"/>
          <w:lang w:val="en-GB"/>
        </w:rPr>
        <w:t>so,</w:t>
      </w:r>
      <w:proofErr w:type="gramEnd"/>
      <w:r w:rsidRPr="00AF60D7">
        <w:rPr>
          <w:rFonts w:ascii="Arial" w:hAnsi="Arial" w:cs="Arial"/>
          <w:sz w:val="22"/>
          <w:szCs w:val="22"/>
          <w:lang w:val="en-GB"/>
        </w:rPr>
        <w:t xml:space="preserve"> the accuracy will not be a good metric to use here.</w:t>
      </w:r>
    </w:p>
    <w:p w14:paraId="387EE161" w14:textId="76991489" w:rsidR="00B72999" w:rsidRDefault="00B72999"/>
    <w:p w14:paraId="593D6D7C" w14:textId="2EEDCECA" w:rsidR="00B72999" w:rsidRDefault="00B72999" w:rsidP="00B72999">
      <w:pPr>
        <w:rPr>
          <w:rFonts w:ascii="Arial" w:eastAsia="Times New Roman" w:hAnsi="Arial" w:cs="Arial"/>
          <w:color w:val="454545"/>
          <w:sz w:val="23"/>
          <w:szCs w:val="23"/>
          <w:shd w:val="clear" w:color="auto" w:fill="FFFFFF"/>
          <w:lang w:eastAsia="en-GB"/>
        </w:rPr>
      </w:pPr>
      <w:r>
        <w:rPr>
          <w:rFonts w:ascii="Arial" w:eastAsia="Times New Roman" w:hAnsi="Arial" w:cs="Arial"/>
          <w:color w:val="454545"/>
          <w:sz w:val="23"/>
          <w:szCs w:val="23"/>
          <w:shd w:val="clear" w:color="auto" w:fill="FFFFFF"/>
          <w:lang w:eastAsia="en-GB"/>
        </w:rPr>
        <w:t xml:space="preserve">13. </w:t>
      </w:r>
      <w:r w:rsidRPr="00B72999">
        <w:rPr>
          <w:rFonts w:ascii="Arial" w:eastAsia="Times New Roman" w:hAnsi="Arial" w:cs="Arial"/>
          <w:color w:val="454545"/>
          <w:sz w:val="23"/>
          <w:szCs w:val="23"/>
          <w:shd w:val="clear" w:color="auto" w:fill="FFFFFF"/>
          <w:lang w:eastAsia="en-GB"/>
        </w:rPr>
        <w:t>The key difference between ADASYN and SMOTE is that the former uses a density distribution, as a criterion to automatically decide the number of synthetic samples that must be generated for each minority sample by adaptively changing the weights of the different minority samples to compensate for the skewed distributions. The latter generates the same number of synthetic samples for each original minority sample.</w:t>
      </w:r>
    </w:p>
    <w:p w14:paraId="7422FA2A" w14:textId="7CE414D7" w:rsidR="006855FE" w:rsidRDefault="006855FE" w:rsidP="00B72999">
      <w:pPr>
        <w:rPr>
          <w:rFonts w:ascii="Arial" w:eastAsia="Times New Roman" w:hAnsi="Arial" w:cs="Arial"/>
          <w:color w:val="454545"/>
          <w:sz w:val="23"/>
          <w:szCs w:val="23"/>
          <w:shd w:val="clear" w:color="auto" w:fill="FFFFFF"/>
          <w:lang w:eastAsia="en-GB"/>
        </w:rPr>
      </w:pPr>
    </w:p>
    <w:p w14:paraId="2BCBD3C4" w14:textId="0626F4A4" w:rsidR="006855FE" w:rsidRPr="006855FE" w:rsidRDefault="006855FE" w:rsidP="006855FE">
      <w:pPr>
        <w:rPr>
          <w:rFonts w:ascii="Times New Roman" w:eastAsia="Times New Roman" w:hAnsi="Times New Roman" w:cs="Times New Roman"/>
          <w:lang w:eastAsia="en-GB"/>
        </w:rPr>
      </w:pPr>
      <w:r>
        <w:rPr>
          <w:rFonts w:ascii="Arial" w:eastAsia="Times New Roman" w:hAnsi="Arial" w:cs="Arial"/>
          <w:color w:val="454545"/>
          <w:sz w:val="23"/>
          <w:szCs w:val="23"/>
          <w:shd w:val="clear" w:color="auto" w:fill="FFFFFF"/>
          <w:lang w:eastAsia="en-GB"/>
        </w:rPr>
        <w:t xml:space="preserve">14. </w:t>
      </w:r>
      <w:proofErr w:type="spellStart"/>
      <w:r w:rsidRPr="006855FE">
        <w:rPr>
          <w:rFonts w:ascii="Arial" w:eastAsia="Times New Roman" w:hAnsi="Arial" w:cs="Arial"/>
          <w:b/>
          <w:bCs/>
          <w:color w:val="222222"/>
          <w:sz w:val="22"/>
          <w:szCs w:val="22"/>
          <w:shd w:val="clear" w:color="auto" w:fill="FFFFFF"/>
          <w:lang w:eastAsia="en-GB"/>
        </w:rPr>
        <w:t>GridSearchCV</w:t>
      </w:r>
      <w:proofErr w:type="spellEnd"/>
      <w:r w:rsidRPr="006855FE">
        <w:rPr>
          <w:rFonts w:ascii="Arial" w:eastAsia="Times New Roman" w:hAnsi="Arial" w:cs="Arial"/>
          <w:color w:val="222222"/>
          <w:sz w:val="22"/>
          <w:szCs w:val="22"/>
          <w:shd w:val="clear" w:color="auto" w:fill="FFFFFF"/>
          <w:lang w:eastAsia="en-GB"/>
        </w:rPr>
        <w:t> is a library </w:t>
      </w:r>
      <w:r w:rsidRPr="006855FE">
        <w:rPr>
          <w:rFonts w:ascii="Arial" w:eastAsia="Times New Roman" w:hAnsi="Arial" w:cs="Arial"/>
          <w:b/>
          <w:bCs/>
          <w:color w:val="222222"/>
          <w:sz w:val="22"/>
          <w:szCs w:val="22"/>
          <w:shd w:val="clear" w:color="auto" w:fill="FFFFFF"/>
          <w:lang w:eastAsia="en-GB"/>
        </w:rPr>
        <w:t>function</w:t>
      </w:r>
      <w:r w:rsidRPr="006855FE">
        <w:rPr>
          <w:rFonts w:ascii="Arial" w:eastAsia="Times New Roman" w:hAnsi="Arial" w:cs="Arial"/>
          <w:color w:val="222222"/>
          <w:sz w:val="22"/>
          <w:szCs w:val="22"/>
          <w:shd w:val="clear" w:color="auto" w:fill="FFFFFF"/>
          <w:lang w:eastAsia="en-GB"/>
        </w:rPr>
        <w:t xml:space="preserve"> that is a member of </w:t>
      </w:r>
      <w:proofErr w:type="spellStart"/>
      <w:r w:rsidRPr="006855FE">
        <w:rPr>
          <w:rFonts w:ascii="Arial" w:eastAsia="Times New Roman" w:hAnsi="Arial" w:cs="Arial"/>
          <w:color w:val="222222"/>
          <w:sz w:val="22"/>
          <w:szCs w:val="22"/>
          <w:shd w:val="clear" w:color="auto" w:fill="FFFFFF"/>
          <w:lang w:eastAsia="en-GB"/>
        </w:rPr>
        <w:t>sklearn's</w:t>
      </w:r>
      <w:proofErr w:type="spellEnd"/>
      <w:r w:rsidRPr="006855FE">
        <w:rPr>
          <w:rFonts w:ascii="Arial" w:eastAsia="Times New Roman" w:hAnsi="Arial" w:cs="Arial"/>
          <w:color w:val="222222"/>
          <w:sz w:val="22"/>
          <w:szCs w:val="22"/>
          <w:shd w:val="clear" w:color="auto" w:fill="FFFFFF"/>
          <w:lang w:eastAsia="en-GB"/>
        </w:rPr>
        <w:t xml:space="preserve"> </w:t>
      </w:r>
      <w:proofErr w:type="spellStart"/>
      <w:r w:rsidRPr="006855FE">
        <w:rPr>
          <w:rFonts w:ascii="Arial" w:eastAsia="Times New Roman" w:hAnsi="Arial" w:cs="Arial"/>
          <w:color w:val="222222"/>
          <w:sz w:val="22"/>
          <w:szCs w:val="22"/>
          <w:shd w:val="clear" w:color="auto" w:fill="FFFFFF"/>
          <w:lang w:eastAsia="en-GB"/>
        </w:rPr>
        <w:t>model_selection</w:t>
      </w:r>
      <w:proofErr w:type="spellEnd"/>
      <w:r w:rsidRPr="006855FE">
        <w:rPr>
          <w:rFonts w:ascii="Arial" w:eastAsia="Times New Roman" w:hAnsi="Arial" w:cs="Arial"/>
          <w:color w:val="222222"/>
          <w:sz w:val="22"/>
          <w:szCs w:val="22"/>
          <w:shd w:val="clear" w:color="auto" w:fill="FFFFFF"/>
          <w:lang w:eastAsia="en-GB"/>
        </w:rPr>
        <w:t xml:space="preserve"> package. It helps to loop through predefined hyperparameters and fit your estimator (model) on your training set. So, in the end, you can select the best parameters from the listed hyperparameters.</w:t>
      </w:r>
      <w:r>
        <w:rPr>
          <w:rFonts w:ascii="Arial" w:eastAsia="Times New Roman" w:hAnsi="Arial" w:cs="Arial"/>
          <w:color w:val="222222"/>
          <w:sz w:val="22"/>
          <w:szCs w:val="22"/>
          <w:shd w:val="clear" w:color="auto" w:fill="FFFFFF"/>
          <w:lang w:eastAsia="en-GB"/>
        </w:rPr>
        <w:t xml:space="preserve"> </w:t>
      </w:r>
    </w:p>
    <w:p w14:paraId="79C1B510" w14:textId="174C1F60" w:rsidR="00B72999" w:rsidRDefault="00B72999" w:rsidP="00B72999">
      <w:pPr>
        <w:rPr>
          <w:rFonts w:ascii="Arial" w:eastAsia="Times New Roman" w:hAnsi="Arial" w:cs="Arial"/>
          <w:color w:val="454545"/>
          <w:sz w:val="23"/>
          <w:szCs w:val="23"/>
          <w:shd w:val="clear" w:color="auto" w:fill="FFFFFF"/>
          <w:lang w:eastAsia="en-GB"/>
        </w:rPr>
      </w:pPr>
    </w:p>
    <w:p w14:paraId="34E5A9A7" w14:textId="0F150E4B" w:rsidR="00B72999" w:rsidRDefault="00B72999" w:rsidP="00B72999">
      <w:pPr>
        <w:rPr>
          <w:rFonts w:ascii="Arial" w:eastAsia="Times New Roman" w:hAnsi="Arial" w:cs="Arial"/>
          <w:color w:val="292929"/>
          <w:spacing w:val="-1"/>
          <w:shd w:val="clear" w:color="auto" w:fill="FFFFFF"/>
          <w:lang w:eastAsia="en-GB"/>
        </w:rPr>
      </w:pPr>
      <w:r>
        <w:rPr>
          <w:rFonts w:ascii="Arial" w:eastAsia="Times New Roman" w:hAnsi="Arial" w:cs="Arial"/>
          <w:color w:val="454545"/>
          <w:sz w:val="23"/>
          <w:szCs w:val="23"/>
          <w:shd w:val="clear" w:color="auto" w:fill="FFFFFF"/>
          <w:lang w:eastAsia="en-GB"/>
        </w:rPr>
        <w:t xml:space="preserve">15. </w:t>
      </w:r>
      <w:r w:rsidRPr="00B72999">
        <w:rPr>
          <w:rFonts w:ascii="Arial" w:eastAsia="Times New Roman" w:hAnsi="Arial" w:cs="Arial"/>
          <w:b/>
          <w:bCs/>
          <w:color w:val="292929"/>
          <w:spacing w:val="-1"/>
          <w:sz w:val="22"/>
          <w:szCs w:val="22"/>
          <w:shd w:val="clear" w:color="auto" w:fill="FFFFFF"/>
          <w:lang w:eastAsia="en-GB"/>
        </w:rPr>
        <w:t>Mean Squared Error: </w:t>
      </w:r>
      <w:r w:rsidRPr="00B72999">
        <w:rPr>
          <w:rFonts w:ascii="Arial" w:eastAsia="Times New Roman" w:hAnsi="Arial" w:cs="Arial"/>
          <w:color w:val="292929"/>
          <w:spacing w:val="-1"/>
          <w:sz w:val="22"/>
          <w:szCs w:val="22"/>
          <w:shd w:val="clear" w:color="auto" w:fill="FFFFFF"/>
          <w:lang w:eastAsia="en-GB"/>
        </w:rPr>
        <w:t>MSE or Mean Squared Error is one of the most preferred metrics for regression tasks. It is simply the average of the squared difference between the target value and the value predicted by the regression model. As it squares the differences, it penalizes even a small error which leads to over-estimation of how bad the model is. It is preferred more than other metrics because it is differentiable and hence can be optimized better.</w:t>
      </w:r>
    </w:p>
    <w:p w14:paraId="35D21555" w14:textId="1E5F0108" w:rsidR="00B72999" w:rsidRDefault="00B72999" w:rsidP="00B72999">
      <w:pPr>
        <w:rPr>
          <w:rFonts w:ascii="Arial" w:eastAsia="Times New Roman" w:hAnsi="Arial" w:cs="Arial"/>
          <w:color w:val="292929"/>
          <w:spacing w:val="-1"/>
          <w:shd w:val="clear" w:color="auto" w:fill="FFFFFF"/>
          <w:lang w:eastAsia="en-GB"/>
        </w:rPr>
      </w:pPr>
    </w:p>
    <w:p w14:paraId="43A53493" w14:textId="33DECBB0" w:rsidR="00B72999" w:rsidRDefault="00B72999" w:rsidP="00B72999">
      <w:pPr>
        <w:rPr>
          <w:rFonts w:ascii="Arial" w:eastAsia="Times New Roman" w:hAnsi="Arial" w:cs="Arial"/>
          <w:color w:val="292929"/>
          <w:spacing w:val="-1"/>
          <w:sz w:val="22"/>
          <w:szCs w:val="22"/>
          <w:shd w:val="clear" w:color="auto" w:fill="FFFFFF"/>
          <w:lang w:eastAsia="en-GB"/>
        </w:rPr>
      </w:pPr>
      <w:r w:rsidRPr="00B72999">
        <w:rPr>
          <w:rFonts w:ascii="Arial" w:eastAsia="Times New Roman" w:hAnsi="Arial" w:cs="Arial"/>
          <w:b/>
          <w:bCs/>
          <w:color w:val="292929"/>
          <w:spacing w:val="-1"/>
          <w:sz w:val="22"/>
          <w:szCs w:val="22"/>
          <w:shd w:val="clear" w:color="auto" w:fill="FFFFFF"/>
          <w:lang w:eastAsia="en-GB"/>
        </w:rPr>
        <w:t>Root Mean Squared Error: </w:t>
      </w:r>
      <w:r w:rsidRPr="00B72999">
        <w:rPr>
          <w:rFonts w:ascii="Arial" w:eastAsia="Times New Roman" w:hAnsi="Arial" w:cs="Arial"/>
          <w:color w:val="292929"/>
          <w:spacing w:val="-1"/>
          <w:sz w:val="22"/>
          <w:szCs w:val="22"/>
          <w:shd w:val="clear" w:color="auto" w:fill="FFFFFF"/>
          <w:lang w:eastAsia="en-GB"/>
        </w:rPr>
        <w:t>RMSE is the most widely used metric for regression tasks and is the square root of the averaged squared difference between the target value and the value predicted by the model. It is preferred more in some cases because the errors are first squared before averaging which poses a high penalty on large errors. This implies that RMSE is useful when large errors are undesired.</w:t>
      </w:r>
    </w:p>
    <w:p w14:paraId="0538E214" w14:textId="7245C326" w:rsidR="00B72999" w:rsidRDefault="00B72999" w:rsidP="00B72999">
      <w:pPr>
        <w:rPr>
          <w:rFonts w:ascii="Arial" w:eastAsia="Times New Roman" w:hAnsi="Arial" w:cs="Arial"/>
          <w:color w:val="292929"/>
          <w:spacing w:val="-1"/>
          <w:sz w:val="22"/>
          <w:szCs w:val="22"/>
          <w:shd w:val="clear" w:color="auto" w:fill="FFFFFF"/>
          <w:lang w:eastAsia="en-GB"/>
        </w:rPr>
      </w:pPr>
    </w:p>
    <w:p w14:paraId="23BBD239" w14:textId="77777777" w:rsidR="00B72999" w:rsidRPr="00B72999" w:rsidRDefault="00B72999" w:rsidP="00B72999">
      <w:pPr>
        <w:rPr>
          <w:rFonts w:ascii="Arial" w:eastAsia="Times New Roman" w:hAnsi="Arial" w:cs="Arial"/>
          <w:sz w:val="22"/>
          <w:szCs w:val="22"/>
          <w:lang w:eastAsia="en-GB"/>
        </w:rPr>
      </w:pPr>
      <w:r w:rsidRPr="00B72999">
        <w:rPr>
          <w:rFonts w:ascii="Arial" w:eastAsia="Times New Roman" w:hAnsi="Arial" w:cs="Arial"/>
          <w:b/>
          <w:bCs/>
          <w:color w:val="292929"/>
          <w:spacing w:val="-1"/>
          <w:sz w:val="22"/>
          <w:szCs w:val="22"/>
          <w:shd w:val="clear" w:color="auto" w:fill="FFFFFF"/>
          <w:lang w:eastAsia="en-GB"/>
        </w:rPr>
        <w:t>Mean Absolute Error:</w:t>
      </w:r>
      <w:r w:rsidRPr="00B72999">
        <w:rPr>
          <w:rFonts w:ascii="Arial" w:eastAsia="Times New Roman" w:hAnsi="Arial" w:cs="Arial"/>
          <w:color w:val="292929"/>
          <w:spacing w:val="-1"/>
          <w:sz w:val="22"/>
          <w:szCs w:val="22"/>
          <w:shd w:val="clear" w:color="auto" w:fill="FFFFFF"/>
          <w:lang w:eastAsia="en-GB"/>
        </w:rPr>
        <w:t xml:space="preserve"> MAE is the absolute difference between the target value and the value predicted by the model. The MAE is more robust to outliers and does not penalize the errors as extremely as </w:t>
      </w:r>
      <w:proofErr w:type="spellStart"/>
      <w:r w:rsidRPr="00B72999">
        <w:rPr>
          <w:rFonts w:ascii="Arial" w:eastAsia="Times New Roman" w:hAnsi="Arial" w:cs="Arial"/>
          <w:color w:val="292929"/>
          <w:spacing w:val="-1"/>
          <w:sz w:val="22"/>
          <w:szCs w:val="22"/>
          <w:shd w:val="clear" w:color="auto" w:fill="FFFFFF"/>
          <w:lang w:eastAsia="en-GB"/>
        </w:rPr>
        <w:t>mse</w:t>
      </w:r>
      <w:proofErr w:type="spellEnd"/>
      <w:r w:rsidRPr="00B72999">
        <w:rPr>
          <w:rFonts w:ascii="Arial" w:eastAsia="Times New Roman" w:hAnsi="Arial" w:cs="Arial"/>
          <w:color w:val="292929"/>
          <w:spacing w:val="-1"/>
          <w:sz w:val="22"/>
          <w:szCs w:val="22"/>
          <w:shd w:val="clear" w:color="auto" w:fill="FFFFFF"/>
          <w:lang w:eastAsia="en-GB"/>
        </w:rPr>
        <w:t>. MAE is a linear score which means all the individual differences are weighted equally. It is not suitable for applications where you want to pay more attention to the outliers.</w:t>
      </w:r>
    </w:p>
    <w:p w14:paraId="795C773F" w14:textId="777C8C60" w:rsidR="00B72999" w:rsidRDefault="00B72999" w:rsidP="00B72999">
      <w:pPr>
        <w:rPr>
          <w:rFonts w:ascii="Arial" w:eastAsia="Times New Roman" w:hAnsi="Arial" w:cs="Arial"/>
          <w:sz w:val="22"/>
          <w:szCs w:val="22"/>
          <w:lang w:eastAsia="en-GB"/>
        </w:rPr>
      </w:pPr>
    </w:p>
    <w:p w14:paraId="29245AB3" w14:textId="72B85DD1" w:rsidR="00B72999" w:rsidRDefault="00B72999" w:rsidP="00B72999">
      <w:pPr>
        <w:rPr>
          <w:rFonts w:ascii="Arial" w:eastAsia="Times New Roman" w:hAnsi="Arial" w:cs="Arial"/>
          <w:color w:val="292929"/>
          <w:spacing w:val="-1"/>
          <w:sz w:val="22"/>
          <w:szCs w:val="22"/>
          <w:shd w:val="clear" w:color="auto" w:fill="FFFFFF"/>
          <w:lang w:eastAsia="en-GB"/>
        </w:rPr>
      </w:pPr>
      <w:r w:rsidRPr="00B72999">
        <w:rPr>
          <w:rFonts w:ascii="Arial" w:eastAsia="Times New Roman" w:hAnsi="Arial" w:cs="Arial"/>
          <w:b/>
          <w:bCs/>
          <w:color w:val="292929"/>
          <w:spacing w:val="-1"/>
          <w:sz w:val="22"/>
          <w:szCs w:val="22"/>
          <w:shd w:val="clear" w:color="auto" w:fill="FFFFFF"/>
          <w:lang w:eastAsia="en-GB"/>
        </w:rPr>
        <w:lastRenderedPageBreak/>
        <w:t>R² Error: </w:t>
      </w:r>
      <w:r w:rsidRPr="00B72999">
        <w:rPr>
          <w:rFonts w:ascii="Arial" w:eastAsia="Times New Roman" w:hAnsi="Arial" w:cs="Arial"/>
          <w:color w:val="292929"/>
          <w:spacing w:val="-1"/>
          <w:sz w:val="22"/>
          <w:szCs w:val="22"/>
          <w:shd w:val="clear" w:color="auto" w:fill="FFFFFF"/>
          <w:lang w:eastAsia="en-GB"/>
        </w:rPr>
        <w:t>Coefficient of Determination or R² is another metric used for evaluating the performance of a regression model. The metric helps us to compare our current model with a constant baseline and tells us how much our model is better. The constant baseline is chosen by taking the mean of the data and drawing a line at the mean. R² is a scale-free score that implies it doesn't matter whether the values are too large or too small, the R² will always be less than or equal to 1.</w:t>
      </w:r>
    </w:p>
    <w:p w14:paraId="25F3FE22" w14:textId="1C6924B6" w:rsidR="00B72999" w:rsidRDefault="00B72999" w:rsidP="00B72999">
      <w:pPr>
        <w:rPr>
          <w:rFonts w:ascii="Arial" w:eastAsia="Times New Roman" w:hAnsi="Arial" w:cs="Arial"/>
          <w:color w:val="292929"/>
          <w:spacing w:val="-1"/>
          <w:sz w:val="22"/>
          <w:szCs w:val="22"/>
          <w:shd w:val="clear" w:color="auto" w:fill="FFFFFF"/>
          <w:lang w:eastAsia="en-GB"/>
        </w:rPr>
      </w:pPr>
    </w:p>
    <w:p w14:paraId="5C7D486B" w14:textId="77777777" w:rsidR="00B72999" w:rsidRPr="00B72999" w:rsidRDefault="00B72999" w:rsidP="00B72999">
      <w:pPr>
        <w:rPr>
          <w:rFonts w:ascii="Arial" w:eastAsia="Times New Roman" w:hAnsi="Arial" w:cs="Arial"/>
          <w:sz w:val="22"/>
          <w:szCs w:val="22"/>
          <w:lang w:eastAsia="en-GB"/>
        </w:rPr>
      </w:pPr>
      <w:r w:rsidRPr="00B72999">
        <w:rPr>
          <w:rFonts w:ascii="Arial" w:eastAsia="Times New Roman" w:hAnsi="Arial" w:cs="Arial"/>
          <w:b/>
          <w:bCs/>
          <w:color w:val="292929"/>
          <w:spacing w:val="-1"/>
          <w:sz w:val="22"/>
          <w:szCs w:val="22"/>
          <w:shd w:val="clear" w:color="auto" w:fill="FFFFFF"/>
          <w:lang w:eastAsia="en-GB"/>
        </w:rPr>
        <w:t>Adjusted R²: </w:t>
      </w:r>
      <w:r w:rsidRPr="00B72999">
        <w:rPr>
          <w:rFonts w:ascii="Arial" w:eastAsia="Times New Roman" w:hAnsi="Arial" w:cs="Arial"/>
          <w:color w:val="292929"/>
          <w:spacing w:val="-1"/>
          <w:sz w:val="22"/>
          <w:szCs w:val="22"/>
          <w:shd w:val="clear" w:color="auto" w:fill="FFFFFF"/>
          <w:lang w:eastAsia="en-GB"/>
        </w:rPr>
        <w:t>Adjusted R² depicts the same meaning as R² but is an improvement of it. R² suffers from the problem that the scores improve on increasing terms even though the model is not improving which may misguide the researcher. Adjusted R² is always lower than R² as it adjusts for the increasing predictors and only shows improvement if there is a real improvement.</w:t>
      </w:r>
    </w:p>
    <w:p w14:paraId="08B2231A" w14:textId="77777777" w:rsidR="00B72999" w:rsidRPr="00B72999" w:rsidRDefault="00B72999" w:rsidP="00B72999">
      <w:pPr>
        <w:rPr>
          <w:rFonts w:ascii="Arial" w:eastAsia="Times New Roman" w:hAnsi="Arial" w:cs="Arial"/>
          <w:sz w:val="22"/>
          <w:szCs w:val="22"/>
          <w:lang w:eastAsia="en-GB"/>
        </w:rPr>
      </w:pPr>
    </w:p>
    <w:p w14:paraId="00223D82" w14:textId="77777777" w:rsidR="00B72999" w:rsidRPr="00B72999" w:rsidRDefault="00B72999" w:rsidP="00B72999">
      <w:pPr>
        <w:rPr>
          <w:rFonts w:ascii="Arial" w:eastAsia="Times New Roman" w:hAnsi="Arial" w:cs="Arial"/>
          <w:sz w:val="22"/>
          <w:szCs w:val="22"/>
          <w:lang w:eastAsia="en-GB"/>
        </w:rPr>
      </w:pPr>
    </w:p>
    <w:p w14:paraId="3DB75E6E" w14:textId="77777777" w:rsidR="00B72999" w:rsidRDefault="00B72999" w:rsidP="00B72999">
      <w:pPr>
        <w:rPr>
          <w:rFonts w:ascii="Arial" w:eastAsia="Times New Roman" w:hAnsi="Arial" w:cs="Arial"/>
          <w:color w:val="292929"/>
          <w:spacing w:val="-1"/>
          <w:shd w:val="clear" w:color="auto" w:fill="FFFFFF"/>
          <w:lang w:eastAsia="en-GB"/>
        </w:rPr>
      </w:pPr>
    </w:p>
    <w:p w14:paraId="475C11CF" w14:textId="29A447B0" w:rsidR="00B72999" w:rsidRPr="00B72999" w:rsidRDefault="00B72999" w:rsidP="00B72999">
      <w:pPr>
        <w:rPr>
          <w:rFonts w:ascii="Times New Roman" w:eastAsia="Times New Roman" w:hAnsi="Times New Roman" w:cs="Times New Roman"/>
          <w:lang w:eastAsia="en-GB"/>
        </w:rPr>
      </w:pPr>
    </w:p>
    <w:p w14:paraId="685F95F4" w14:textId="69AA4AC0" w:rsidR="00B72999" w:rsidRDefault="00B72999" w:rsidP="00B72999">
      <w:pPr>
        <w:rPr>
          <w:rFonts w:ascii="Arial" w:eastAsia="Times New Roman" w:hAnsi="Arial" w:cs="Arial"/>
          <w:color w:val="292929"/>
          <w:spacing w:val="-1"/>
          <w:shd w:val="clear" w:color="auto" w:fill="FFFFFF"/>
          <w:lang w:eastAsia="en-GB"/>
        </w:rPr>
      </w:pPr>
    </w:p>
    <w:p w14:paraId="6ACFB0C7" w14:textId="3CBDB263" w:rsidR="00B72999" w:rsidRDefault="00B72999" w:rsidP="00B72999">
      <w:pPr>
        <w:rPr>
          <w:rFonts w:ascii="Arial" w:eastAsia="Times New Roman" w:hAnsi="Arial" w:cs="Arial"/>
          <w:color w:val="292929"/>
          <w:spacing w:val="-1"/>
          <w:shd w:val="clear" w:color="auto" w:fill="FFFFFF"/>
          <w:lang w:eastAsia="en-GB"/>
        </w:rPr>
      </w:pPr>
    </w:p>
    <w:p w14:paraId="54714F9D" w14:textId="77777777" w:rsidR="00B72999" w:rsidRPr="00B72999" w:rsidRDefault="00B72999" w:rsidP="00B72999">
      <w:pPr>
        <w:rPr>
          <w:rFonts w:ascii="Times New Roman" w:eastAsia="Times New Roman" w:hAnsi="Times New Roman" w:cs="Times New Roman"/>
          <w:lang w:eastAsia="en-GB"/>
        </w:rPr>
      </w:pPr>
    </w:p>
    <w:p w14:paraId="052BCADE" w14:textId="3608B0F2" w:rsidR="00B72999" w:rsidRPr="00B72999" w:rsidRDefault="00B72999" w:rsidP="00B72999">
      <w:pPr>
        <w:rPr>
          <w:rFonts w:ascii="Arial" w:eastAsia="Times New Roman" w:hAnsi="Arial" w:cs="Arial"/>
          <w:color w:val="454545"/>
          <w:sz w:val="23"/>
          <w:szCs w:val="23"/>
          <w:shd w:val="clear" w:color="auto" w:fill="FFFFFF"/>
          <w:lang w:eastAsia="en-GB"/>
        </w:rPr>
      </w:pPr>
    </w:p>
    <w:p w14:paraId="69B5C4DA" w14:textId="77777777" w:rsidR="00B72999" w:rsidRDefault="00B72999"/>
    <w:sectPr w:rsidR="00B72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C700E"/>
    <w:multiLevelType w:val="hybridMultilevel"/>
    <w:tmpl w:val="4B3A5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99"/>
    <w:rsid w:val="000D13E4"/>
    <w:rsid w:val="00121D62"/>
    <w:rsid w:val="00674FBC"/>
    <w:rsid w:val="006855FE"/>
    <w:rsid w:val="007D5212"/>
    <w:rsid w:val="00AF1701"/>
    <w:rsid w:val="00AF60D7"/>
    <w:rsid w:val="00B328D0"/>
    <w:rsid w:val="00B72999"/>
    <w:rsid w:val="00CE2D63"/>
    <w:rsid w:val="00F00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6642B4"/>
  <w15:chartTrackingRefBased/>
  <w15:docId w15:val="{006C3C5B-E0AD-DD49-99AE-A4B2AF64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2999"/>
    <w:rPr>
      <w:b/>
      <w:bCs/>
    </w:rPr>
  </w:style>
  <w:style w:type="paragraph" w:styleId="ListParagraph">
    <w:name w:val="List Paragraph"/>
    <w:basedOn w:val="Normal"/>
    <w:uiPriority w:val="34"/>
    <w:qFormat/>
    <w:rsid w:val="00AF1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2362">
      <w:bodyDiv w:val="1"/>
      <w:marLeft w:val="0"/>
      <w:marRight w:val="0"/>
      <w:marTop w:val="0"/>
      <w:marBottom w:val="0"/>
      <w:divBdr>
        <w:top w:val="none" w:sz="0" w:space="0" w:color="auto"/>
        <w:left w:val="none" w:sz="0" w:space="0" w:color="auto"/>
        <w:bottom w:val="none" w:sz="0" w:space="0" w:color="auto"/>
        <w:right w:val="none" w:sz="0" w:space="0" w:color="auto"/>
      </w:divBdr>
    </w:div>
    <w:div w:id="390886038">
      <w:bodyDiv w:val="1"/>
      <w:marLeft w:val="0"/>
      <w:marRight w:val="0"/>
      <w:marTop w:val="0"/>
      <w:marBottom w:val="0"/>
      <w:divBdr>
        <w:top w:val="none" w:sz="0" w:space="0" w:color="auto"/>
        <w:left w:val="none" w:sz="0" w:space="0" w:color="auto"/>
        <w:bottom w:val="none" w:sz="0" w:space="0" w:color="auto"/>
        <w:right w:val="none" w:sz="0" w:space="0" w:color="auto"/>
      </w:divBdr>
    </w:div>
    <w:div w:id="390932976">
      <w:bodyDiv w:val="1"/>
      <w:marLeft w:val="0"/>
      <w:marRight w:val="0"/>
      <w:marTop w:val="0"/>
      <w:marBottom w:val="0"/>
      <w:divBdr>
        <w:top w:val="none" w:sz="0" w:space="0" w:color="auto"/>
        <w:left w:val="none" w:sz="0" w:space="0" w:color="auto"/>
        <w:bottom w:val="none" w:sz="0" w:space="0" w:color="auto"/>
        <w:right w:val="none" w:sz="0" w:space="0" w:color="auto"/>
      </w:divBdr>
    </w:div>
    <w:div w:id="484855226">
      <w:bodyDiv w:val="1"/>
      <w:marLeft w:val="0"/>
      <w:marRight w:val="0"/>
      <w:marTop w:val="0"/>
      <w:marBottom w:val="0"/>
      <w:divBdr>
        <w:top w:val="none" w:sz="0" w:space="0" w:color="auto"/>
        <w:left w:val="none" w:sz="0" w:space="0" w:color="auto"/>
        <w:bottom w:val="none" w:sz="0" w:space="0" w:color="auto"/>
        <w:right w:val="none" w:sz="0" w:space="0" w:color="auto"/>
      </w:divBdr>
    </w:div>
    <w:div w:id="588974715">
      <w:bodyDiv w:val="1"/>
      <w:marLeft w:val="0"/>
      <w:marRight w:val="0"/>
      <w:marTop w:val="0"/>
      <w:marBottom w:val="0"/>
      <w:divBdr>
        <w:top w:val="none" w:sz="0" w:space="0" w:color="auto"/>
        <w:left w:val="none" w:sz="0" w:space="0" w:color="auto"/>
        <w:bottom w:val="none" w:sz="0" w:space="0" w:color="auto"/>
        <w:right w:val="none" w:sz="0" w:space="0" w:color="auto"/>
      </w:divBdr>
    </w:div>
    <w:div w:id="1402213179">
      <w:bodyDiv w:val="1"/>
      <w:marLeft w:val="0"/>
      <w:marRight w:val="0"/>
      <w:marTop w:val="0"/>
      <w:marBottom w:val="0"/>
      <w:divBdr>
        <w:top w:val="none" w:sz="0" w:space="0" w:color="auto"/>
        <w:left w:val="none" w:sz="0" w:space="0" w:color="auto"/>
        <w:bottom w:val="none" w:sz="0" w:space="0" w:color="auto"/>
        <w:right w:val="none" w:sz="0" w:space="0" w:color="auto"/>
      </w:divBdr>
    </w:div>
    <w:div w:id="1481658069">
      <w:bodyDiv w:val="1"/>
      <w:marLeft w:val="0"/>
      <w:marRight w:val="0"/>
      <w:marTop w:val="0"/>
      <w:marBottom w:val="0"/>
      <w:divBdr>
        <w:top w:val="none" w:sz="0" w:space="0" w:color="auto"/>
        <w:left w:val="none" w:sz="0" w:space="0" w:color="auto"/>
        <w:bottom w:val="none" w:sz="0" w:space="0" w:color="auto"/>
        <w:right w:val="none" w:sz="0" w:space="0" w:color="auto"/>
      </w:divBdr>
    </w:div>
    <w:div w:id="214383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Nathan</dc:creator>
  <cp:keywords/>
  <dc:description/>
  <cp:lastModifiedBy>Vishal Nathan</cp:lastModifiedBy>
  <cp:revision>6</cp:revision>
  <dcterms:created xsi:type="dcterms:W3CDTF">2020-10-25T16:02:00Z</dcterms:created>
  <dcterms:modified xsi:type="dcterms:W3CDTF">2020-10-27T03:57:00Z</dcterms:modified>
</cp:coreProperties>
</file>