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795F" w:rsidRPr="00A163AB" w:rsidRDefault="005A0D31" w:rsidP="005A0D31">
      <w:pPr>
        <w:pStyle w:val="Heading2"/>
        <w:shd w:val="clear" w:color="auto" w:fill="FFFFFF"/>
        <w:spacing w:before="0" w:beforeAutospacing="0" w:after="0" w:afterAutospacing="0"/>
        <w:jc w:val="center"/>
        <w:rPr>
          <w:rFonts w:ascii="Arial Rounded MT Bold" w:hAnsi="Arial Rounded MT Bold"/>
          <w:sz w:val="26"/>
          <w:szCs w:val="26"/>
        </w:rPr>
      </w:pPr>
      <w:r w:rsidRPr="00A163AB">
        <w:rPr>
          <w:rFonts w:ascii="Arial Rounded MT Bold" w:hAnsi="Arial Rounded MT Bold"/>
          <w:sz w:val="26"/>
          <w:szCs w:val="26"/>
        </w:rPr>
        <w:t>ADVANCED EXCEL COURSE (DURATION -45 DAYS ) / 40 HOURS</w:t>
      </w:r>
    </w:p>
    <w:p w:rsidR="0017795F" w:rsidRPr="00A163AB" w:rsidRDefault="00000000" w:rsidP="005A0D31">
      <w:pPr>
        <w:spacing w:after="0" w:line="240" w:lineRule="auto"/>
        <w:jc w:val="center"/>
        <w:rPr>
          <w:rFonts w:ascii="Arial Rounded MT Bold" w:eastAsia="Times New Roman" w:hAnsi="Arial Rounded MT Bold"/>
          <w:sz w:val="26"/>
          <w:szCs w:val="26"/>
        </w:rPr>
      </w:pPr>
      <w:r>
        <w:rPr>
          <w:rFonts w:ascii="Arial Rounded MT Bold" w:eastAsia="Times New Roman" w:hAnsi="Arial Rounded MT Bold"/>
          <w:sz w:val="26"/>
          <w:szCs w:val="26"/>
        </w:rPr>
        <w:pict>
          <v:rect id="_x0000_i1025" style="width:0;height:1.5pt" o:hralign="center" o:hrstd="t" o:hrnoshade="t" o:hr="t" fillcolor="#444" stroked="f"/>
        </w:pict>
      </w:r>
    </w:p>
    <w:p w:rsidR="0017795F" w:rsidRPr="00A163AB" w:rsidRDefault="00A7585E" w:rsidP="001C528E">
      <w:pPr>
        <w:shd w:val="clear" w:color="auto" w:fill="FFFFFF"/>
        <w:spacing w:after="0" w:line="432" w:lineRule="atLeast"/>
        <w:rPr>
          <w:rFonts w:ascii="Arial Rounded MT Bold" w:eastAsia="Times New Roman" w:hAnsi="Arial Rounded MT Bold"/>
          <w:color w:val="444444"/>
          <w:szCs w:val="20"/>
        </w:rPr>
      </w:pPr>
      <w:r>
        <w:rPr>
          <w:rFonts w:ascii="Arial Rounded MT Bold" w:eastAsia="Times New Roman" w:hAnsi="Arial Rounded MT Bold"/>
          <w:b/>
          <w:bCs/>
          <w:noProof/>
          <w:sz w:val="24"/>
          <w:szCs w:val="24"/>
          <w:lang w:val="en-IN"/>
        </w:rPr>
        <w:drawing>
          <wp:anchor distT="0" distB="0" distL="114300" distR="114300" simplePos="0" relativeHeight="251660288" behindDoc="0" locked="0" layoutInCell="1" allowOverlap="1" wp14:anchorId="053C5DD5" wp14:editId="77E85ABD">
            <wp:simplePos x="0" y="0"/>
            <wp:positionH relativeFrom="column">
              <wp:posOffset>3803650</wp:posOffset>
            </wp:positionH>
            <wp:positionV relativeFrom="paragraph">
              <wp:posOffset>860425</wp:posOffset>
            </wp:positionV>
            <wp:extent cx="2785745" cy="1013460"/>
            <wp:effectExtent l="0" t="0" r="0" b="0"/>
            <wp:wrapSquare wrapText="bothSides"/>
            <wp:docPr id="599452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5745" cy="1013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163AB" w:rsidRPr="00A163AB">
        <w:rPr>
          <w:rFonts w:ascii="Arial Rounded MT Bold" w:eastAsia="Times New Roman" w:hAnsi="Arial Rounded MT Bold"/>
          <w:b/>
          <w:bCs/>
          <w:sz w:val="26"/>
          <w:szCs w:val="26"/>
        </w:rPr>
        <w:t>TOPICS COVERED</w:t>
      </w:r>
      <w:r w:rsidR="00A163AB">
        <w:rPr>
          <w:rFonts w:ascii="Arial Rounded MT Bold" w:eastAsia="Times New Roman" w:hAnsi="Arial Rounded MT Bold"/>
          <w:sz w:val="26"/>
          <w:szCs w:val="26"/>
        </w:rPr>
        <w:t xml:space="preserve"> (</w:t>
      </w:r>
      <w:r w:rsidR="00A163AB" w:rsidRPr="00A163AB">
        <w:rPr>
          <w:rFonts w:ascii="Arial Rounded MT Bold" w:eastAsia="Times New Roman" w:hAnsi="Arial Rounded MT Bold"/>
          <w:b/>
          <w:bCs/>
          <w:color w:val="444444"/>
          <w:szCs w:val="20"/>
        </w:rPr>
        <w:t>ADVANCED FEATURES OF MS EXCEL</w:t>
      </w:r>
      <w:r w:rsidR="00A163AB">
        <w:rPr>
          <w:rFonts w:ascii="Arial Rounded MT Bold" w:eastAsia="Times New Roman" w:hAnsi="Arial Rounded MT Bold"/>
          <w:b/>
          <w:bCs/>
          <w:color w:val="444444"/>
          <w:szCs w:val="20"/>
        </w:rPr>
        <w:t>)</w:t>
      </w:r>
      <w:r w:rsidR="00A163AB" w:rsidRPr="00A163AB">
        <w:rPr>
          <w:rFonts w:ascii="Arial Rounded MT Bold" w:eastAsia="Times New Roman" w:hAnsi="Arial Rounded MT Bold"/>
          <w:color w:val="444444"/>
          <w:szCs w:val="20"/>
        </w:rPr>
        <w:br/>
      </w:r>
      <w:r w:rsidR="00274E88" w:rsidRPr="00A163AB">
        <w:rPr>
          <w:rFonts w:ascii="Arial Rounded MT Bold" w:eastAsia="Times New Roman" w:hAnsi="Arial Rounded MT Bold"/>
          <w:color w:val="444444"/>
          <w:szCs w:val="20"/>
        </w:rPr>
        <w:t xml:space="preserve">This advanced Excel course </w:t>
      </w:r>
      <w:r w:rsidR="00394C5B" w:rsidRPr="00A163AB">
        <w:rPr>
          <w:rFonts w:ascii="Arial Rounded MT Bold" w:eastAsia="Times New Roman" w:hAnsi="Arial Rounded MT Bold"/>
          <w:color w:val="444444"/>
          <w:szCs w:val="20"/>
        </w:rPr>
        <w:t>prepares</w:t>
      </w:r>
      <w:r w:rsidR="00274E88" w:rsidRPr="00A163AB">
        <w:rPr>
          <w:rFonts w:ascii="Arial Rounded MT Bold" w:eastAsia="Times New Roman" w:hAnsi="Arial Rounded MT Bold"/>
          <w:color w:val="444444"/>
          <w:szCs w:val="20"/>
        </w:rPr>
        <w:t xml:space="preserve"> students with the skills to utilize powerful Excel features. By the end of the course, students will be able to apply these advanced techniques in an office environment, maximizing productivity and efficiency.</w:t>
      </w:r>
    </w:p>
    <w:p w:rsidR="0017795F" w:rsidRPr="00A163AB" w:rsidRDefault="0017795F" w:rsidP="005C1ED7">
      <w:pPr>
        <w:spacing w:after="0" w:line="240" w:lineRule="auto"/>
        <w:jc w:val="both"/>
        <w:rPr>
          <w:rFonts w:ascii="Arial Rounded MT Bold" w:eastAsia="Times New Roman" w:hAnsi="Arial Rounded MT Bold"/>
          <w:sz w:val="28"/>
          <w:szCs w:val="24"/>
        </w:rPr>
      </w:pPr>
    </w:p>
    <w:p w:rsidR="00382634" w:rsidRPr="00A163AB" w:rsidRDefault="00382634" w:rsidP="005C1ED7">
      <w:pPr>
        <w:spacing w:after="0" w:line="240" w:lineRule="auto"/>
        <w:jc w:val="both"/>
        <w:rPr>
          <w:rFonts w:ascii="Arial Rounded MT Bold" w:eastAsia="Times New Roman" w:hAnsi="Arial Rounded MT Bold"/>
          <w:b/>
          <w:bCs/>
          <w:sz w:val="24"/>
          <w:szCs w:val="24"/>
          <w:lang w:val="en-IN"/>
        </w:rPr>
      </w:pPr>
      <w:r w:rsidRPr="00A163AB">
        <w:rPr>
          <w:rFonts w:ascii="Arial Rounded MT Bold" w:eastAsia="Times New Roman" w:hAnsi="Arial Rounded MT Bold"/>
          <w:b/>
          <w:bCs/>
          <w:sz w:val="24"/>
          <w:szCs w:val="24"/>
          <w:lang w:val="en-IN"/>
        </w:rPr>
        <w:t>Basic Microsoft Excel</w:t>
      </w:r>
    </w:p>
    <w:p w:rsidR="00B72FA7" w:rsidRPr="00A163AB" w:rsidRDefault="00B72FA7" w:rsidP="005C1ED7">
      <w:pPr>
        <w:spacing w:after="0" w:line="240" w:lineRule="auto"/>
        <w:jc w:val="both"/>
        <w:rPr>
          <w:rFonts w:ascii="Arial Rounded MT Bold" w:eastAsia="Times New Roman" w:hAnsi="Arial Rounded MT Bold"/>
          <w:b/>
          <w:bCs/>
          <w:sz w:val="24"/>
          <w:szCs w:val="24"/>
          <w:lang w:val="en-IN"/>
        </w:rPr>
      </w:pPr>
    </w:p>
    <w:p w:rsidR="00382634" w:rsidRPr="00A163AB" w:rsidRDefault="00382634" w:rsidP="005C1ED7">
      <w:pPr>
        <w:numPr>
          <w:ilvl w:val="0"/>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Spreadsheet Basics</w:t>
      </w:r>
    </w:p>
    <w:p w:rsidR="00382634" w:rsidRPr="00A163AB" w:rsidRDefault="00382634" w:rsidP="005C1ED7">
      <w:pPr>
        <w:numPr>
          <w:ilvl w:val="1"/>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Understand the fundamental components of an Excel spreadsheet, including cells, rows, and columns.</w:t>
      </w:r>
    </w:p>
    <w:p w:rsidR="00382634" w:rsidRPr="00A163AB" w:rsidRDefault="00382634" w:rsidP="005C1ED7">
      <w:pPr>
        <w:numPr>
          <w:ilvl w:val="0"/>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Creating, Editing, Saving, and Printing Spreadsheets</w:t>
      </w:r>
    </w:p>
    <w:p w:rsidR="00382634" w:rsidRPr="00A163AB" w:rsidRDefault="00382634" w:rsidP="005C1ED7">
      <w:pPr>
        <w:numPr>
          <w:ilvl w:val="1"/>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Learn how to create, modify, save, and print spreadsheets for effective data management.</w:t>
      </w:r>
    </w:p>
    <w:p w:rsidR="00382634" w:rsidRPr="00A163AB" w:rsidRDefault="00382634" w:rsidP="005C1ED7">
      <w:pPr>
        <w:numPr>
          <w:ilvl w:val="0"/>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Working with Functions &amp; Formulas</w:t>
      </w:r>
    </w:p>
    <w:p w:rsidR="00382634" w:rsidRPr="00A163AB" w:rsidRDefault="00382634" w:rsidP="005C1ED7">
      <w:pPr>
        <w:numPr>
          <w:ilvl w:val="1"/>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Excel’s built-in functions and formulas to perform calculations and analyze data efficiently.</w:t>
      </w:r>
    </w:p>
    <w:p w:rsidR="00382634" w:rsidRPr="00A163AB" w:rsidRDefault="00382634" w:rsidP="005C1ED7">
      <w:pPr>
        <w:numPr>
          <w:ilvl w:val="0"/>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Graphically Representing Data: Charts &amp; Graphs</w:t>
      </w:r>
    </w:p>
    <w:p w:rsidR="00382634" w:rsidRPr="00A163AB" w:rsidRDefault="00382634" w:rsidP="005C1ED7">
      <w:pPr>
        <w:numPr>
          <w:ilvl w:val="1"/>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Create various charts and graphs to visually represent and interpret data trends and patterns.</w:t>
      </w:r>
    </w:p>
    <w:p w:rsidR="00382634" w:rsidRPr="00A163AB" w:rsidRDefault="00382634" w:rsidP="005C1ED7">
      <w:pPr>
        <w:numPr>
          <w:ilvl w:val="0"/>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Analyzing Data: Data Menu, Subtotal, Filtering Data</w:t>
      </w:r>
    </w:p>
    <w:p w:rsidR="00382634" w:rsidRPr="00A163AB" w:rsidRDefault="00382634" w:rsidP="005C1ED7">
      <w:pPr>
        <w:numPr>
          <w:ilvl w:val="1"/>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Utilize the Data menu options, apply subtotals, and filter data to enhance analysis and make informed decisions.</w:t>
      </w:r>
    </w:p>
    <w:p w:rsidR="00382634" w:rsidRPr="00A163AB" w:rsidRDefault="00382634" w:rsidP="005C1ED7">
      <w:pPr>
        <w:numPr>
          <w:ilvl w:val="0"/>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Formatting Worksheets</w:t>
      </w:r>
    </w:p>
    <w:p w:rsidR="00382634" w:rsidRPr="00A163AB" w:rsidRDefault="00382634" w:rsidP="005C1ED7">
      <w:pPr>
        <w:numPr>
          <w:ilvl w:val="1"/>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Apply different formatting techniques to improve the presentation and readability of your spreadsheets.</w:t>
      </w:r>
    </w:p>
    <w:p w:rsidR="00382634" w:rsidRPr="00A163AB" w:rsidRDefault="00382634" w:rsidP="005C1ED7">
      <w:pPr>
        <w:numPr>
          <w:ilvl w:val="0"/>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Securing &amp; Protecting Spreadsheets</w:t>
      </w:r>
    </w:p>
    <w:p w:rsidR="00382634" w:rsidRPr="00A163AB" w:rsidRDefault="00382634" w:rsidP="005C1ED7">
      <w:pPr>
        <w:numPr>
          <w:ilvl w:val="1"/>
          <w:numId w:val="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password protection and other security features to safeguard your data and prevent unauthorized access.</w:t>
      </w:r>
    </w:p>
    <w:p w:rsidR="0017795F" w:rsidRPr="00A163AB" w:rsidRDefault="0017795F" w:rsidP="005C1ED7">
      <w:pPr>
        <w:spacing w:after="0" w:line="240" w:lineRule="auto"/>
        <w:jc w:val="both"/>
        <w:rPr>
          <w:rFonts w:ascii="Arial Rounded MT Bold" w:eastAsia="Times New Roman" w:hAnsi="Arial Rounded MT Bold"/>
          <w:sz w:val="28"/>
          <w:szCs w:val="24"/>
        </w:rPr>
      </w:pPr>
    </w:p>
    <w:p w:rsidR="002471A4" w:rsidRPr="00A163AB" w:rsidRDefault="005C1ED7" w:rsidP="005C1ED7">
      <w:pPr>
        <w:spacing w:after="0" w:line="240" w:lineRule="auto"/>
        <w:jc w:val="both"/>
        <w:rPr>
          <w:rFonts w:ascii="Arial Rounded MT Bold" w:eastAsia="Times New Roman" w:hAnsi="Arial Rounded MT Bold"/>
          <w:b/>
          <w:bCs/>
          <w:lang w:val="en-IN"/>
        </w:rPr>
      </w:pPr>
      <w:r w:rsidRPr="00A163AB">
        <w:rPr>
          <w:rFonts w:ascii="Arial Rounded MT Bold" w:eastAsia="Times New Roman" w:hAnsi="Arial Rounded MT Bold"/>
          <w:b/>
          <w:bCs/>
          <w:lang w:val="en-IN"/>
        </w:rPr>
        <w:t xml:space="preserve">TYPE OF FORMULAS &amp; FUNCTIONS </w:t>
      </w:r>
    </w:p>
    <w:p w:rsidR="00B72FA7" w:rsidRPr="00A163AB" w:rsidRDefault="00B72FA7" w:rsidP="005C1ED7">
      <w:pPr>
        <w:spacing w:after="0" w:line="240" w:lineRule="auto"/>
        <w:jc w:val="both"/>
        <w:rPr>
          <w:rFonts w:ascii="Arial Rounded MT Bold" w:eastAsia="Times New Roman" w:hAnsi="Arial Rounded MT Bold"/>
          <w:b/>
          <w:bCs/>
          <w:lang w:val="en-IN"/>
        </w:rPr>
      </w:pPr>
    </w:p>
    <w:p w:rsidR="002471A4" w:rsidRPr="00A163AB" w:rsidRDefault="002471A4" w:rsidP="005C1ED7">
      <w:pPr>
        <w:numPr>
          <w:ilvl w:val="0"/>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Using the Function Wizard</w:t>
      </w:r>
    </w:p>
    <w:p w:rsidR="002471A4" w:rsidRPr="00A163AB" w:rsidRDefault="002471A4" w:rsidP="005C1ED7">
      <w:pPr>
        <w:numPr>
          <w:ilvl w:val="1"/>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Explore Excel's Function Wizard to easily insert and apply functions in your worksheets.</w:t>
      </w:r>
    </w:p>
    <w:p w:rsidR="002471A4" w:rsidRPr="00A163AB" w:rsidRDefault="002471A4" w:rsidP="005C1ED7">
      <w:pPr>
        <w:numPr>
          <w:ilvl w:val="0"/>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Common Functions</w:t>
      </w:r>
    </w:p>
    <w:p w:rsidR="002471A4" w:rsidRPr="00A163AB" w:rsidRDefault="002471A4" w:rsidP="005C1ED7">
      <w:pPr>
        <w:numPr>
          <w:ilvl w:val="1"/>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Learn to use basic functions like AVERAGE, MIN, MAX, COUNT, COUNTA, ROUND, and INT for data analysis.</w:t>
      </w:r>
    </w:p>
    <w:p w:rsidR="002471A4" w:rsidRPr="00A163AB" w:rsidRDefault="002471A4" w:rsidP="005C1ED7">
      <w:pPr>
        <w:numPr>
          <w:ilvl w:val="0"/>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Nested Functions</w:t>
      </w:r>
    </w:p>
    <w:p w:rsidR="002471A4" w:rsidRPr="00A163AB" w:rsidRDefault="002471A4" w:rsidP="005C1ED7">
      <w:pPr>
        <w:numPr>
          <w:ilvl w:val="1"/>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Combine multiple functions within one formula to perform more complex calculations.</w:t>
      </w:r>
    </w:p>
    <w:p w:rsidR="002471A4" w:rsidRPr="00A163AB" w:rsidRDefault="002471A4" w:rsidP="005C1ED7">
      <w:pPr>
        <w:numPr>
          <w:ilvl w:val="0"/>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Naming Cells/Ranges/Constants</w:t>
      </w:r>
    </w:p>
    <w:p w:rsidR="002471A4" w:rsidRPr="00A163AB" w:rsidRDefault="002471A4" w:rsidP="005C1ED7">
      <w:pPr>
        <w:numPr>
          <w:ilvl w:val="1"/>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lastRenderedPageBreak/>
        <w:t>Assign names to specific cells, ranges, or constants for easier reference in formulas.</w:t>
      </w:r>
    </w:p>
    <w:p w:rsidR="002471A4" w:rsidRPr="00A163AB" w:rsidRDefault="002471A4" w:rsidP="005C1ED7">
      <w:pPr>
        <w:numPr>
          <w:ilvl w:val="0"/>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Relative, Absolute, and Mixed Cell References</w:t>
      </w:r>
    </w:p>
    <w:p w:rsidR="002471A4" w:rsidRPr="00A163AB" w:rsidRDefault="002471A4" w:rsidP="005C1ED7">
      <w:pPr>
        <w:numPr>
          <w:ilvl w:val="1"/>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Understand the differences between relative, absolute, and mixed references, and when to use them in formulas (e.g., &gt;, &lt;, = operators).</w:t>
      </w:r>
    </w:p>
    <w:p w:rsidR="002471A4" w:rsidRPr="00A163AB" w:rsidRDefault="002471A4" w:rsidP="005C1ED7">
      <w:pPr>
        <w:numPr>
          <w:ilvl w:val="0"/>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Logical Functions Using IF, AND, OR, NOT</w:t>
      </w:r>
    </w:p>
    <w:p w:rsidR="002471A4" w:rsidRPr="00A163AB" w:rsidRDefault="002471A4" w:rsidP="005C1ED7">
      <w:pPr>
        <w:numPr>
          <w:ilvl w:val="1"/>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Apply logical functions to evaluate conditions and return results based on specified criteria.</w:t>
      </w:r>
    </w:p>
    <w:p w:rsidR="002471A4" w:rsidRPr="00A163AB" w:rsidRDefault="002471A4" w:rsidP="005C1ED7">
      <w:pPr>
        <w:numPr>
          <w:ilvl w:val="0"/>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The LOOKUP Function</w:t>
      </w:r>
    </w:p>
    <w:p w:rsidR="002471A4" w:rsidRPr="00A163AB" w:rsidRDefault="002471A4" w:rsidP="005C1ED7">
      <w:pPr>
        <w:numPr>
          <w:ilvl w:val="1"/>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the LOOKUP function to search for specific values in a data range and retrieve corresponding information.</w:t>
      </w:r>
    </w:p>
    <w:p w:rsidR="002471A4" w:rsidRPr="00A163AB" w:rsidRDefault="002471A4" w:rsidP="005C1ED7">
      <w:pPr>
        <w:numPr>
          <w:ilvl w:val="0"/>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Date and Time Functions</w:t>
      </w:r>
    </w:p>
    <w:p w:rsidR="002471A4" w:rsidRPr="00A163AB" w:rsidRDefault="002471A4" w:rsidP="005C1ED7">
      <w:pPr>
        <w:numPr>
          <w:ilvl w:val="1"/>
          <w:numId w:val="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Work with date and time-related functions to manipulate and analyze time-based data.</w:t>
      </w:r>
    </w:p>
    <w:p w:rsidR="0017795F" w:rsidRPr="00A163AB" w:rsidRDefault="0017795F" w:rsidP="005C1ED7">
      <w:pPr>
        <w:spacing w:after="0" w:line="240" w:lineRule="auto"/>
        <w:jc w:val="both"/>
        <w:rPr>
          <w:rFonts w:ascii="Arial Rounded MT Bold" w:eastAsia="Times New Roman" w:hAnsi="Arial Rounded MT Bold"/>
          <w:sz w:val="28"/>
          <w:szCs w:val="24"/>
        </w:rPr>
      </w:pPr>
    </w:p>
    <w:p w:rsidR="000048A5" w:rsidRPr="00A163AB" w:rsidRDefault="005C1ED7" w:rsidP="005C1ED7">
      <w:pPr>
        <w:spacing w:after="0" w:line="240" w:lineRule="auto"/>
        <w:jc w:val="both"/>
        <w:rPr>
          <w:rFonts w:ascii="Arial Rounded MT Bold" w:eastAsia="Times New Roman" w:hAnsi="Arial Rounded MT Bold"/>
          <w:b/>
          <w:bCs/>
          <w:lang w:val="en-IN"/>
        </w:rPr>
      </w:pPr>
      <w:r w:rsidRPr="00A163AB">
        <w:rPr>
          <w:rFonts w:ascii="Arial Rounded MT Bold" w:eastAsia="Times New Roman" w:hAnsi="Arial Rounded MT Bold"/>
          <w:b/>
          <w:bCs/>
          <w:lang w:val="en-IN"/>
        </w:rPr>
        <w:t>DATA ANALYSIS IN EXCEL</w:t>
      </w:r>
    </w:p>
    <w:p w:rsidR="00B72FA7" w:rsidRPr="00A163AB" w:rsidRDefault="00B72FA7" w:rsidP="005C1ED7">
      <w:pPr>
        <w:spacing w:after="0" w:line="240" w:lineRule="auto"/>
        <w:jc w:val="both"/>
        <w:rPr>
          <w:rFonts w:ascii="Arial Rounded MT Bold" w:eastAsia="Times New Roman" w:hAnsi="Arial Rounded MT Bold"/>
          <w:b/>
          <w:bCs/>
          <w:lang w:val="en-IN"/>
        </w:rPr>
      </w:pP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Sub Total Reports, Auto Filter</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Subtotal reports and Auto Filter to organize and analyze data by grouping and filtering.</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Password Protecting Worksheets</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Secure your worksheets by applying password protection to prevent unauthorized access and modifications.</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Linking Multiple Sheets</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Create links between different sheets within the same workbook to efficiently share and analyze data.</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Sheet Referencing</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referencing techniques to pull data from different sheets within a workbook or across multiple workbooks.</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Linking Between Word/Excel/PowerPoint</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Link data between Excel, Word, and PowerPoint to maintain consistency and ensure smooth integration across Microsoft Office applications.</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Functions</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LOOKUP: Retrieve data from a specified range.</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VLOOKUP &amp; HLOOKUP: Perform vertical and horizontal lookups to find data in tables.</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COUNTIF &amp; SUMIF: Count or sum values based on specific criteria.</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What-If Analysis &amp; Goal Seek</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What-If analysis to explore different scenarios and use Goal Seek to find the right input to achieve a desired result.</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Pivot Tables</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Create Pivot Tables to summarize, analyze, explore, and present large data sets effectively.</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lastRenderedPageBreak/>
        <w:t>Nested IF Functions</w:t>
      </w:r>
    </w:p>
    <w:p w:rsidR="000048A5" w:rsidRPr="00A163AB" w:rsidRDefault="000048A5" w:rsidP="005C1ED7">
      <w:pPr>
        <w:numPr>
          <w:ilvl w:val="1"/>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Apply nested IF statements to evaluate multiple conditions and return results accordingly.</w:t>
      </w:r>
    </w:p>
    <w:p w:rsidR="000048A5" w:rsidRPr="00A163AB" w:rsidRDefault="000048A5" w:rsidP="005C1ED7">
      <w:pPr>
        <w:numPr>
          <w:ilvl w:val="0"/>
          <w:numId w:val="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Reporting</w:t>
      </w:r>
    </w:p>
    <w:p w:rsidR="000048A5" w:rsidRPr="00A163AB" w:rsidRDefault="000048A5" w:rsidP="005C1ED7">
      <w:pPr>
        <w:numPr>
          <w:ilvl w:val="0"/>
          <w:numId w:val="4"/>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Generate customized reports from your data to share insights and support decision-making.</w:t>
      </w:r>
    </w:p>
    <w:p w:rsidR="000048A5" w:rsidRPr="00A163AB" w:rsidRDefault="000048A5" w:rsidP="005C1ED7">
      <w:pPr>
        <w:numPr>
          <w:ilvl w:val="0"/>
          <w:numId w:val="5"/>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Character Functions</w:t>
      </w:r>
    </w:p>
    <w:p w:rsidR="000048A5" w:rsidRPr="00A163AB" w:rsidRDefault="000048A5" w:rsidP="005C1ED7">
      <w:pPr>
        <w:numPr>
          <w:ilvl w:val="0"/>
          <w:numId w:val="6"/>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text functions (e.g., LEFT, RIGHT, MID) to manipulate and extract information from text data.</w:t>
      </w:r>
    </w:p>
    <w:p w:rsidR="000048A5" w:rsidRPr="00A163AB" w:rsidRDefault="000048A5" w:rsidP="005C1ED7">
      <w:pPr>
        <w:numPr>
          <w:ilvl w:val="0"/>
          <w:numId w:val="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Date Functions</w:t>
      </w:r>
    </w:p>
    <w:p w:rsidR="000048A5" w:rsidRPr="00A163AB" w:rsidRDefault="000048A5" w:rsidP="005C1ED7">
      <w:pPr>
        <w:numPr>
          <w:ilvl w:val="0"/>
          <w:numId w:val="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Work with date-related functions to calculate durations, differences, and other time-based calculations.</w:t>
      </w:r>
    </w:p>
    <w:p w:rsidR="000048A5" w:rsidRPr="00A163AB" w:rsidRDefault="000048A5" w:rsidP="005C1ED7">
      <w:pPr>
        <w:numPr>
          <w:ilvl w:val="0"/>
          <w:numId w:val="9"/>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Age Calculations</w:t>
      </w:r>
    </w:p>
    <w:p w:rsidR="000048A5" w:rsidRPr="00A163AB" w:rsidRDefault="000048A5" w:rsidP="005C1ED7">
      <w:pPr>
        <w:numPr>
          <w:ilvl w:val="0"/>
          <w:numId w:val="10"/>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Calculate age based on date of birth using date functions.</w:t>
      </w:r>
    </w:p>
    <w:p w:rsidR="000048A5" w:rsidRPr="00A163AB" w:rsidRDefault="000048A5" w:rsidP="005C1ED7">
      <w:pPr>
        <w:numPr>
          <w:ilvl w:val="0"/>
          <w:numId w:val="1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Consolidation of Data</w:t>
      </w:r>
    </w:p>
    <w:p w:rsidR="000048A5" w:rsidRPr="00A163AB" w:rsidRDefault="000048A5" w:rsidP="005C1ED7">
      <w:pPr>
        <w:numPr>
          <w:ilvl w:val="0"/>
          <w:numId w:val="1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Combine data from multiple ranges or sheets into a single summary to simplify reporting and analysis.</w:t>
      </w:r>
    </w:p>
    <w:p w:rsidR="000048A5" w:rsidRPr="00A163AB" w:rsidRDefault="000048A5" w:rsidP="005C1ED7">
      <w:pPr>
        <w:numPr>
          <w:ilvl w:val="0"/>
          <w:numId w:val="1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Data Validation</w:t>
      </w:r>
    </w:p>
    <w:p w:rsidR="000048A5" w:rsidRPr="00A163AB" w:rsidRDefault="000048A5" w:rsidP="005C1ED7">
      <w:pPr>
        <w:numPr>
          <w:ilvl w:val="0"/>
          <w:numId w:val="14"/>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Set up data validation rules to ensure that only valid data is entered into your worksheet.</w:t>
      </w:r>
    </w:p>
    <w:p w:rsidR="000048A5" w:rsidRPr="00A163AB" w:rsidRDefault="000048A5" w:rsidP="005C1ED7">
      <w:pPr>
        <w:numPr>
          <w:ilvl w:val="0"/>
          <w:numId w:val="15"/>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Macros</w:t>
      </w:r>
    </w:p>
    <w:p w:rsidR="0017795F" w:rsidRPr="00A163AB" w:rsidRDefault="000048A5" w:rsidP="005C1ED7">
      <w:pPr>
        <w:numPr>
          <w:ilvl w:val="0"/>
          <w:numId w:val="16"/>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Automate repetitive tasks by recording and running Macros to increase efficiency.</w:t>
      </w:r>
    </w:p>
    <w:p w:rsidR="00F47627" w:rsidRPr="00A163AB" w:rsidRDefault="005C1ED7" w:rsidP="005C1ED7">
      <w:pPr>
        <w:spacing w:after="0" w:line="240" w:lineRule="auto"/>
        <w:jc w:val="both"/>
        <w:rPr>
          <w:rFonts w:ascii="Arial Rounded MT Bold" w:eastAsia="Times New Roman" w:hAnsi="Arial Rounded MT Bold"/>
          <w:b/>
          <w:bCs/>
          <w:lang w:val="en-IN"/>
        </w:rPr>
      </w:pPr>
      <w:r w:rsidRPr="00A163AB">
        <w:rPr>
          <w:rFonts w:ascii="Arial Rounded MT Bold" w:eastAsia="Times New Roman" w:hAnsi="Arial Rounded MT Bold"/>
          <w:b/>
          <w:bCs/>
          <w:lang w:val="en-IN"/>
        </w:rPr>
        <w:t>MACROS IN EXCEL</w:t>
      </w:r>
    </w:p>
    <w:p w:rsidR="00530CFE" w:rsidRPr="00A163AB" w:rsidRDefault="00530CFE" w:rsidP="005C1ED7">
      <w:pPr>
        <w:spacing w:after="0" w:line="240" w:lineRule="auto"/>
        <w:jc w:val="both"/>
        <w:rPr>
          <w:rFonts w:ascii="Arial Rounded MT Bold" w:eastAsia="Times New Roman" w:hAnsi="Arial Rounded MT Bold"/>
          <w:b/>
          <w:bCs/>
          <w:color w:val="FF0000"/>
          <w:lang w:val="en-IN"/>
        </w:rPr>
      </w:pPr>
    </w:p>
    <w:p w:rsidR="00F47627" w:rsidRPr="00A163AB" w:rsidRDefault="00F47627" w:rsidP="005C1ED7">
      <w:pPr>
        <w:numPr>
          <w:ilvl w:val="0"/>
          <w:numId w:val="1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Definition and Use</w:t>
      </w:r>
    </w:p>
    <w:p w:rsidR="00F47627" w:rsidRPr="00A163AB" w:rsidRDefault="00F47627" w:rsidP="005C1ED7">
      <w:pPr>
        <w:numPr>
          <w:ilvl w:val="1"/>
          <w:numId w:val="1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 macro is a sequence of recorded actions or commands that automate repetitive tasks in Excel. Macros help save time and ensure consistency by performing tasks with a single click.</w:t>
      </w:r>
    </w:p>
    <w:p w:rsidR="00F47627" w:rsidRPr="00A163AB" w:rsidRDefault="00F47627" w:rsidP="005C1ED7">
      <w:pPr>
        <w:numPr>
          <w:ilvl w:val="0"/>
          <w:numId w:val="1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Recording a Macro</w:t>
      </w:r>
    </w:p>
    <w:p w:rsidR="00F47627" w:rsidRPr="00A163AB" w:rsidRDefault="00F47627" w:rsidP="005C1ED7">
      <w:pPr>
        <w:numPr>
          <w:ilvl w:val="1"/>
          <w:numId w:val="1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Learn how to record a macro by capturing a series of actions in Excel, which can then be replayed to repeat the tasks automatically.</w:t>
      </w:r>
    </w:p>
    <w:p w:rsidR="00F47627" w:rsidRPr="00A163AB" w:rsidRDefault="00F47627" w:rsidP="005C1ED7">
      <w:pPr>
        <w:numPr>
          <w:ilvl w:val="0"/>
          <w:numId w:val="1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Assigning a Macro</w:t>
      </w:r>
    </w:p>
    <w:p w:rsidR="00F47627" w:rsidRPr="00A163AB" w:rsidRDefault="00F47627" w:rsidP="005C1ED7">
      <w:pPr>
        <w:numPr>
          <w:ilvl w:val="1"/>
          <w:numId w:val="1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Assign a macro to a button, keyboard shortcut, or other triggers to make it easily accessible for running at any time.</w:t>
      </w:r>
    </w:p>
    <w:p w:rsidR="00F47627" w:rsidRPr="00A163AB" w:rsidRDefault="00F47627" w:rsidP="005C1ED7">
      <w:pPr>
        <w:numPr>
          <w:ilvl w:val="0"/>
          <w:numId w:val="1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Running a Macro</w:t>
      </w:r>
    </w:p>
    <w:p w:rsidR="0017795F" w:rsidRPr="00A163AB" w:rsidRDefault="00F47627" w:rsidP="005C1ED7">
      <w:pPr>
        <w:numPr>
          <w:ilvl w:val="1"/>
          <w:numId w:val="1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Execute the recorded macro to perform the saved actions instantly, streamlining your workflow and improving efficiency.</w:t>
      </w:r>
    </w:p>
    <w:p w:rsidR="00331267" w:rsidRPr="00A163AB" w:rsidRDefault="00331267" w:rsidP="005C1ED7">
      <w:pPr>
        <w:spacing w:after="0" w:line="240" w:lineRule="auto"/>
        <w:jc w:val="both"/>
        <w:rPr>
          <w:rFonts w:ascii="Arial Rounded MT Bold" w:eastAsia="Times New Roman" w:hAnsi="Arial Rounded MT Bold"/>
          <w:b/>
          <w:bCs/>
          <w:color w:val="FF0000"/>
          <w:lang w:val="en-IN"/>
        </w:rPr>
      </w:pPr>
    </w:p>
    <w:p w:rsidR="00A163AB" w:rsidRDefault="00A163AB" w:rsidP="005C1ED7">
      <w:pPr>
        <w:spacing w:after="0" w:line="240" w:lineRule="auto"/>
        <w:jc w:val="both"/>
        <w:rPr>
          <w:rFonts w:ascii="Arial Rounded MT Bold" w:eastAsia="Times New Roman" w:hAnsi="Arial Rounded MT Bold"/>
          <w:b/>
          <w:bCs/>
          <w:sz w:val="24"/>
          <w:szCs w:val="24"/>
          <w:lang w:val="en-IN"/>
        </w:rPr>
      </w:pPr>
    </w:p>
    <w:p w:rsidR="00A163AB" w:rsidRDefault="00A163AB" w:rsidP="005C1ED7">
      <w:pPr>
        <w:spacing w:after="0" w:line="240" w:lineRule="auto"/>
        <w:jc w:val="both"/>
        <w:rPr>
          <w:rFonts w:ascii="Arial Rounded MT Bold" w:eastAsia="Times New Roman" w:hAnsi="Arial Rounded MT Bold"/>
          <w:b/>
          <w:bCs/>
          <w:sz w:val="24"/>
          <w:szCs w:val="24"/>
          <w:lang w:val="en-IN"/>
        </w:rPr>
      </w:pPr>
    </w:p>
    <w:p w:rsidR="00A163AB" w:rsidRDefault="00A163AB" w:rsidP="005C1ED7">
      <w:pPr>
        <w:spacing w:after="0" w:line="240" w:lineRule="auto"/>
        <w:jc w:val="both"/>
        <w:rPr>
          <w:rFonts w:ascii="Arial Rounded MT Bold" w:eastAsia="Times New Roman" w:hAnsi="Arial Rounded MT Bold"/>
          <w:b/>
          <w:bCs/>
          <w:sz w:val="24"/>
          <w:szCs w:val="24"/>
          <w:lang w:val="en-IN"/>
        </w:rPr>
      </w:pPr>
    </w:p>
    <w:p w:rsidR="005C1ED7" w:rsidRDefault="005C1ED7" w:rsidP="005C1ED7">
      <w:pPr>
        <w:spacing w:after="0" w:line="240" w:lineRule="auto"/>
        <w:jc w:val="both"/>
        <w:rPr>
          <w:rFonts w:ascii="Arial Rounded MT Bold" w:eastAsia="Times New Roman" w:hAnsi="Arial Rounded MT Bold"/>
          <w:b/>
          <w:bCs/>
          <w:sz w:val="24"/>
          <w:szCs w:val="24"/>
          <w:lang w:val="en-IN"/>
        </w:rPr>
      </w:pPr>
    </w:p>
    <w:p w:rsidR="00DC0FAA" w:rsidRDefault="00DC0FAA" w:rsidP="005C1ED7">
      <w:pPr>
        <w:spacing w:after="0" w:line="240" w:lineRule="auto"/>
        <w:jc w:val="both"/>
        <w:rPr>
          <w:rFonts w:ascii="Arial Rounded MT Bold" w:eastAsia="Times New Roman" w:hAnsi="Arial Rounded MT Bold"/>
          <w:b/>
          <w:bCs/>
          <w:sz w:val="24"/>
          <w:szCs w:val="24"/>
          <w:lang w:val="en-IN"/>
        </w:rPr>
      </w:pPr>
    </w:p>
    <w:p w:rsidR="005C1ED7" w:rsidRDefault="005C1ED7" w:rsidP="005C1ED7">
      <w:pPr>
        <w:spacing w:after="0" w:line="240" w:lineRule="auto"/>
        <w:jc w:val="both"/>
        <w:rPr>
          <w:rFonts w:ascii="Arial Rounded MT Bold" w:eastAsia="Times New Roman" w:hAnsi="Arial Rounded MT Bold"/>
          <w:b/>
          <w:bCs/>
          <w:sz w:val="24"/>
          <w:szCs w:val="24"/>
          <w:lang w:val="en-IN"/>
        </w:rPr>
      </w:pPr>
    </w:p>
    <w:p w:rsidR="005C1ED7" w:rsidRDefault="005C1ED7" w:rsidP="005C1ED7">
      <w:pPr>
        <w:spacing w:after="0" w:line="240" w:lineRule="auto"/>
        <w:jc w:val="both"/>
        <w:rPr>
          <w:rFonts w:ascii="Arial Rounded MT Bold" w:eastAsia="Times New Roman" w:hAnsi="Arial Rounded MT Bold"/>
          <w:b/>
          <w:bCs/>
          <w:sz w:val="24"/>
          <w:szCs w:val="24"/>
          <w:lang w:val="en-IN"/>
        </w:rPr>
      </w:pPr>
    </w:p>
    <w:p w:rsidR="00AB54D6" w:rsidRPr="00A163AB" w:rsidRDefault="005C1ED7" w:rsidP="005C1ED7">
      <w:pPr>
        <w:spacing w:after="0" w:line="240" w:lineRule="auto"/>
        <w:jc w:val="both"/>
        <w:rPr>
          <w:rFonts w:ascii="Arial Rounded MT Bold" w:eastAsia="Times New Roman" w:hAnsi="Arial Rounded MT Bold"/>
          <w:b/>
          <w:bCs/>
          <w:sz w:val="24"/>
          <w:szCs w:val="24"/>
          <w:lang w:val="en-IN"/>
        </w:rPr>
      </w:pPr>
      <w:r w:rsidRPr="00A163AB">
        <w:rPr>
          <w:rFonts w:ascii="Arial Rounded MT Bold" w:eastAsia="Times New Roman" w:hAnsi="Arial Rounded MT Bold"/>
          <w:b/>
          <w:bCs/>
          <w:sz w:val="24"/>
          <w:szCs w:val="24"/>
          <w:lang w:val="en-IN"/>
        </w:rPr>
        <w:lastRenderedPageBreak/>
        <w:t>ADVANCED EXCEL FUNCTIONS AND CALCULATIONS</w:t>
      </w:r>
    </w:p>
    <w:p w:rsidR="00331267" w:rsidRPr="00A163AB" w:rsidRDefault="00331267" w:rsidP="005C1ED7">
      <w:pPr>
        <w:spacing w:after="0" w:line="240" w:lineRule="auto"/>
        <w:jc w:val="both"/>
        <w:rPr>
          <w:rFonts w:ascii="Arial Rounded MT Bold" w:eastAsia="Times New Roman" w:hAnsi="Arial Rounded MT Bold"/>
          <w:b/>
          <w:bCs/>
          <w:color w:val="FF0000"/>
          <w:lang w:val="en-IN"/>
        </w:rPr>
      </w:pP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PPMT (Principal Payment)</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Calculate the principal portion of a loan payment based on a specific period using the PPMT function.</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IPMT (Interest Payment)</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the IPMT function to calculate the interest portion of a loan payment for a given period.</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DB (Declining Balance)</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The DB function is used to calculate depreciation using the declining balance method.</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SLN (Straight Line Depreciation)</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Calculate the depreciation of an asset evenly over its useful life using the SLN function.</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FV (Future Value)</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The FV function helps calculate the future value of an investment based on periodic, constant payments and a constant interest rate.</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PV (Present Value)</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Calculate the present value of an investment or loan with fixed payments and a constant interest rate using the PV function.</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Simple Interest</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the formula to calculate simple interest based on principal, rate, and time:</w:t>
      </w:r>
      <w:r w:rsidRPr="00A163AB">
        <w:rPr>
          <w:rFonts w:ascii="Arial Rounded MT Bold" w:eastAsia="Times New Roman" w:hAnsi="Arial Rounded MT Bold"/>
          <w:lang w:val="en-IN"/>
        </w:rPr>
        <w:br/>
        <w:t>Simple Interest=P×R×TSimple Interest=</w:t>
      </w:r>
      <w:r w:rsidRPr="00A163AB">
        <w:rPr>
          <w:rFonts w:ascii="Arial Rounded MT Bold" w:eastAsia="Times New Roman" w:hAnsi="Arial Rounded MT Bold"/>
          <w:i/>
          <w:iCs/>
          <w:lang w:val="en-IN"/>
        </w:rPr>
        <w:t>P</w:t>
      </w:r>
      <w:r w:rsidRPr="00A163AB">
        <w:rPr>
          <w:rFonts w:ascii="Arial Rounded MT Bold" w:eastAsia="Times New Roman" w:hAnsi="Arial Rounded MT Bold"/>
          <w:lang w:val="en-IN"/>
        </w:rPr>
        <w:t>×</w:t>
      </w:r>
      <w:r w:rsidRPr="00A163AB">
        <w:rPr>
          <w:rFonts w:ascii="Arial Rounded MT Bold" w:eastAsia="Times New Roman" w:hAnsi="Arial Rounded MT Bold"/>
          <w:i/>
          <w:iCs/>
          <w:lang w:val="en-IN"/>
        </w:rPr>
        <w:t>R</w:t>
      </w:r>
      <w:r w:rsidRPr="00A163AB">
        <w:rPr>
          <w:rFonts w:ascii="Arial Rounded MT Bold" w:eastAsia="Times New Roman" w:hAnsi="Arial Rounded MT Bold"/>
          <w:lang w:val="en-IN"/>
        </w:rPr>
        <w:t>×</w:t>
      </w:r>
      <w:r w:rsidRPr="00A163AB">
        <w:rPr>
          <w:rFonts w:ascii="Arial Rounded MT Bold" w:eastAsia="Times New Roman" w:hAnsi="Arial Rounded MT Bold"/>
          <w:i/>
          <w:iCs/>
          <w:lang w:val="en-IN"/>
        </w:rPr>
        <w:t>T</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Compound Interest</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the formula to calculate compound interest based on principal, rate, number of times interest is compounded, and time:</w:t>
      </w:r>
      <w:r w:rsidRPr="00A163AB">
        <w:rPr>
          <w:rFonts w:ascii="Arial Rounded MT Bold" w:eastAsia="Times New Roman" w:hAnsi="Arial Rounded MT Bold"/>
          <w:lang w:val="en-IN"/>
        </w:rPr>
        <w:br/>
        <w:t>Compound Interest=P(1+rn)nt</w:t>
      </w:r>
      <w:r w:rsidRPr="00A163AB">
        <w:rPr>
          <w:rFonts w:ascii="Cambria Math" w:eastAsia="Times New Roman" w:hAnsi="Cambria Math" w:cs="Cambria Math"/>
          <w:lang w:val="en-IN"/>
        </w:rPr>
        <w:t>−</w:t>
      </w:r>
      <w:r w:rsidRPr="00A163AB">
        <w:rPr>
          <w:rFonts w:ascii="Arial Rounded MT Bold" w:eastAsia="Times New Roman" w:hAnsi="Arial Rounded MT Bold"/>
          <w:lang w:val="en-IN"/>
        </w:rPr>
        <w:t>PCompound</w:t>
      </w:r>
      <w:r w:rsidRPr="00A163AB">
        <w:rPr>
          <w:rFonts w:ascii="Arial Rounded MT Bold" w:eastAsia="Times New Roman" w:hAnsi="Arial Rounded MT Bold" w:cs="Arial Rounded MT Bold"/>
          <w:lang w:val="en-IN"/>
        </w:rPr>
        <w:t> </w:t>
      </w:r>
      <w:r w:rsidRPr="00A163AB">
        <w:rPr>
          <w:rFonts w:ascii="Arial Rounded MT Bold" w:eastAsia="Times New Roman" w:hAnsi="Arial Rounded MT Bold"/>
          <w:lang w:val="en-IN"/>
        </w:rPr>
        <w:t>Interest=</w:t>
      </w:r>
      <w:r w:rsidRPr="00A163AB">
        <w:rPr>
          <w:rFonts w:ascii="Arial Rounded MT Bold" w:eastAsia="Times New Roman" w:hAnsi="Arial Rounded MT Bold"/>
          <w:i/>
          <w:iCs/>
          <w:lang w:val="en-IN"/>
        </w:rPr>
        <w:t>P</w:t>
      </w:r>
      <w:r w:rsidRPr="00A163AB">
        <w:rPr>
          <w:rFonts w:ascii="Arial Rounded MT Bold" w:eastAsia="Times New Roman" w:hAnsi="Arial Rounded MT Bold"/>
          <w:lang w:val="en-IN"/>
        </w:rPr>
        <w:t>(1+</w:t>
      </w:r>
      <w:r w:rsidRPr="00A163AB">
        <w:rPr>
          <w:rFonts w:ascii="Arial Rounded MT Bold" w:eastAsia="Times New Roman" w:hAnsi="Arial Rounded MT Bold"/>
          <w:i/>
          <w:iCs/>
          <w:lang w:val="en-IN"/>
        </w:rPr>
        <w:t>nr</w:t>
      </w:r>
      <w:r w:rsidRPr="00A163AB">
        <w:rPr>
          <w:rFonts w:ascii="Arial" w:eastAsia="Times New Roman" w:hAnsi="Arial" w:cs="Arial"/>
          <w:lang w:val="en-IN"/>
        </w:rPr>
        <w:t>​</w:t>
      </w:r>
      <w:r w:rsidRPr="00A163AB">
        <w:rPr>
          <w:rFonts w:ascii="Arial Rounded MT Bold" w:eastAsia="Times New Roman" w:hAnsi="Arial Rounded MT Bold"/>
          <w:lang w:val="en-IN"/>
        </w:rPr>
        <w:t>)</w:t>
      </w:r>
      <w:r w:rsidRPr="00A163AB">
        <w:rPr>
          <w:rFonts w:ascii="Arial Rounded MT Bold" w:eastAsia="Times New Roman" w:hAnsi="Arial Rounded MT Bold"/>
          <w:i/>
          <w:iCs/>
          <w:lang w:val="en-IN"/>
        </w:rPr>
        <w:t>nt</w:t>
      </w:r>
      <w:r w:rsidRPr="00A163AB">
        <w:rPr>
          <w:rFonts w:ascii="Cambria Math" w:eastAsia="Times New Roman" w:hAnsi="Cambria Math" w:cs="Cambria Math"/>
          <w:lang w:val="en-IN"/>
        </w:rPr>
        <w:t>−</w:t>
      </w:r>
      <w:r w:rsidRPr="00A163AB">
        <w:rPr>
          <w:rFonts w:ascii="Arial Rounded MT Bold" w:eastAsia="Times New Roman" w:hAnsi="Arial Rounded MT Bold"/>
          <w:i/>
          <w:iCs/>
          <w:lang w:val="en-IN"/>
        </w:rPr>
        <w:t>P</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Attendance Cum Salary Calculation</w:t>
      </w:r>
    </w:p>
    <w:p w:rsidR="00AB54D6"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Track employee attendance and calculate salaries based on worked hours, attendance records, and pay rates.</w:t>
      </w:r>
    </w:p>
    <w:p w:rsidR="00AB54D6" w:rsidRPr="00A163AB" w:rsidRDefault="00AB54D6" w:rsidP="005C1ED7">
      <w:pPr>
        <w:numPr>
          <w:ilvl w:val="0"/>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Stock Calculation</w:t>
      </w:r>
    </w:p>
    <w:p w:rsidR="00007CE5" w:rsidRPr="00A163AB" w:rsidRDefault="00AB54D6" w:rsidP="005C1ED7">
      <w:pPr>
        <w:numPr>
          <w:ilvl w:val="1"/>
          <w:numId w:val="18"/>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Use Excel to track stock prices, calculate average costs, and analyze investment returns using functions like AVERAGE, MAX, MIN, and custom formulas.</w:t>
      </w:r>
    </w:p>
    <w:p w:rsidR="0017795F" w:rsidRPr="00A163AB" w:rsidRDefault="0017795F" w:rsidP="005C1ED7">
      <w:pPr>
        <w:spacing w:after="0" w:line="240" w:lineRule="auto"/>
        <w:jc w:val="both"/>
        <w:rPr>
          <w:rFonts w:ascii="Arial Rounded MT Bold" w:eastAsia="Times New Roman" w:hAnsi="Arial Rounded MT Bold"/>
          <w:sz w:val="28"/>
          <w:szCs w:val="24"/>
        </w:rPr>
      </w:pPr>
    </w:p>
    <w:p w:rsidR="003A5E64" w:rsidRPr="00A163AB" w:rsidRDefault="005C1ED7" w:rsidP="005C1ED7">
      <w:pPr>
        <w:spacing w:after="0" w:line="240" w:lineRule="auto"/>
        <w:jc w:val="both"/>
        <w:rPr>
          <w:rFonts w:ascii="Arial Rounded MT Bold" w:eastAsia="Times New Roman" w:hAnsi="Arial Rounded MT Bold"/>
          <w:b/>
          <w:bCs/>
          <w:sz w:val="24"/>
          <w:szCs w:val="24"/>
          <w:lang w:val="en-IN"/>
        </w:rPr>
      </w:pPr>
      <w:r w:rsidRPr="00A163AB">
        <w:rPr>
          <w:rFonts w:ascii="Arial Rounded MT Bold" w:eastAsia="Times New Roman" w:hAnsi="Arial Rounded MT Bold"/>
          <w:b/>
          <w:bCs/>
          <w:sz w:val="24"/>
          <w:szCs w:val="24"/>
          <w:lang w:val="en-IN"/>
        </w:rPr>
        <w:t>DIFFERENT TYPES OF CHARTS IN EXCEL</w:t>
      </w:r>
    </w:p>
    <w:p w:rsidR="003F45ED" w:rsidRPr="00A163AB" w:rsidRDefault="003F45ED" w:rsidP="005C1ED7">
      <w:pPr>
        <w:spacing w:after="0" w:line="240" w:lineRule="auto"/>
        <w:jc w:val="both"/>
        <w:rPr>
          <w:rFonts w:ascii="Arial Rounded MT Bold" w:eastAsia="Times New Roman" w:hAnsi="Arial Rounded MT Bold"/>
          <w:b/>
          <w:bCs/>
          <w:color w:val="FF0000"/>
          <w:lang w:val="en-IN"/>
        </w:rPr>
      </w:pPr>
    </w:p>
    <w:p w:rsidR="003A5E64" w:rsidRPr="00A163AB" w:rsidRDefault="003A5E64" w:rsidP="005C1ED7">
      <w:p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b/>
          <w:bCs/>
          <w:color w:val="003366"/>
          <w:lang w:val="en-IN"/>
        </w:rPr>
        <w:t xml:space="preserve">1. </w:t>
      </w:r>
      <w:r w:rsidRPr="00A163AB">
        <w:rPr>
          <w:rFonts w:ascii="Arial Rounded MT Bold" w:eastAsia="Times New Roman" w:hAnsi="Arial Rounded MT Bold"/>
          <w:lang w:val="en-IN"/>
        </w:rPr>
        <w:t>Column Chart (2D &amp; 3D)</w:t>
      </w:r>
    </w:p>
    <w:p w:rsidR="003A5E64" w:rsidRPr="00A163AB" w:rsidRDefault="003A5E64" w:rsidP="005C1ED7">
      <w:pPr>
        <w:numPr>
          <w:ilvl w:val="0"/>
          <w:numId w:val="19"/>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Feature: Displays data as vertical bars, useful for comparing values across categories.</w:t>
      </w:r>
    </w:p>
    <w:p w:rsidR="003A5E64" w:rsidRPr="00A163AB" w:rsidRDefault="003A5E64" w:rsidP="005C1ED7">
      <w:pPr>
        <w:numPr>
          <w:ilvl w:val="0"/>
          <w:numId w:val="19"/>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2D: Simple column chart with a straightforward vertical bar representation.</w:t>
      </w:r>
    </w:p>
    <w:p w:rsidR="003A5E64" w:rsidRPr="00A163AB" w:rsidRDefault="003A5E64" w:rsidP="005C1ED7">
      <w:pPr>
        <w:numPr>
          <w:ilvl w:val="0"/>
          <w:numId w:val="19"/>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3D: Adds depth and perspective to columns for a more visually appealing design.</w:t>
      </w:r>
    </w:p>
    <w:p w:rsidR="003A5E64" w:rsidRPr="00A163AB" w:rsidRDefault="003A5E64" w:rsidP="005C1ED7">
      <w:p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2. Bar Chart (2D &amp; 3D)</w:t>
      </w:r>
    </w:p>
    <w:p w:rsidR="003A5E64" w:rsidRPr="00A163AB" w:rsidRDefault="003A5E64" w:rsidP="005C1ED7">
      <w:pPr>
        <w:numPr>
          <w:ilvl w:val="0"/>
          <w:numId w:val="20"/>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Feature: Displays data as horizontal bars, ideal for comparing categories when the category labels are long.</w:t>
      </w:r>
    </w:p>
    <w:p w:rsidR="003A5E64" w:rsidRPr="00A163AB" w:rsidRDefault="003A5E64" w:rsidP="005C1ED7">
      <w:pPr>
        <w:numPr>
          <w:ilvl w:val="0"/>
          <w:numId w:val="20"/>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lastRenderedPageBreak/>
        <w:t>2D: Basic horizontal bars for easy comparison across categories.</w:t>
      </w:r>
    </w:p>
    <w:p w:rsidR="003A5E64" w:rsidRPr="00A163AB" w:rsidRDefault="003A5E64" w:rsidP="005C1ED7">
      <w:pPr>
        <w:numPr>
          <w:ilvl w:val="0"/>
          <w:numId w:val="20"/>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3D: Adds depth to the bars for a more dynamic look.</w:t>
      </w:r>
    </w:p>
    <w:p w:rsidR="003A5E64" w:rsidRPr="00A163AB" w:rsidRDefault="003A5E64" w:rsidP="005C1ED7">
      <w:p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3. Line Chart (2D &amp; 3D)</w:t>
      </w:r>
    </w:p>
    <w:p w:rsidR="003A5E64" w:rsidRPr="00A163AB" w:rsidRDefault="003A5E64" w:rsidP="005C1ED7">
      <w:pPr>
        <w:numPr>
          <w:ilvl w:val="0"/>
          <w:numId w:val="2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Feature: Shows trends over time (continuous data) with a connected series of data points.</w:t>
      </w:r>
    </w:p>
    <w:p w:rsidR="003A5E64" w:rsidRPr="00A163AB" w:rsidRDefault="003A5E64" w:rsidP="005C1ED7">
      <w:pPr>
        <w:numPr>
          <w:ilvl w:val="0"/>
          <w:numId w:val="2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2D: A simple line chart for displaying trends and changes in data.</w:t>
      </w:r>
    </w:p>
    <w:p w:rsidR="003A5E64" w:rsidRPr="00A163AB" w:rsidRDefault="003A5E64" w:rsidP="005C1ED7">
      <w:pPr>
        <w:numPr>
          <w:ilvl w:val="0"/>
          <w:numId w:val="21"/>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3D: Adds a three-dimensional view to the line, providing a more visually engaging representation.</w:t>
      </w:r>
    </w:p>
    <w:p w:rsidR="003A5E64" w:rsidRPr="00A163AB" w:rsidRDefault="003A5E64" w:rsidP="005C1ED7">
      <w:p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4. Pie Chart (2D &amp; 3D)</w:t>
      </w:r>
    </w:p>
    <w:p w:rsidR="003A5E64" w:rsidRPr="00A163AB" w:rsidRDefault="003A5E64" w:rsidP="005C1ED7">
      <w:pPr>
        <w:numPr>
          <w:ilvl w:val="0"/>
          <w:numId w:val="2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Feature: Displays parts of a whole as slices, useful for showing percentages or proportions of categories.</w:t>
      </w:r>
    </w:p>
    <w:p w:rsidR="003A5E64" w:rsidRPr="00A163AB" w:rsidRDefault="003A5E64" w:rsidP="005C1ED7">
      <w:pPr>
        <w:numPr>
          <w:ilvl w:val="0"/>
          <w:numId w:val="2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2D: Simple, flat pie chart that visually represents the proportion of each segment.</w:t>
      </w:r>
    </w:p>
    <w:p w:rsidR="003A5E64" w:rsidRPr="00A163AB" w:rsidRDefault="003A5E64" w:rsidP="005C1ED7">
      <w:pPr>
        <w:numPr>
          <w:ilvl w:val="0"/>
          <w:numId w:val="22"/>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3D: Adds depth and visual effect to the pie chart, making it more eye-catching.</w:t>
      </w:r>
    </w:p>
    <w:p w:rsidR="003A5E64" w:rsidRPr="00A163AB" w:rsidRDefault="003A5E64" w:rsidP="005C1ED7">
      <w:p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5. Area Chart (2D &amp; 3D)</w:t>
      </w:r>
    </w:p>
    <w:p w:rsidR="003A5E64" w:rsidRPr="00A163AB" w:rsidRDefault="003A5E64" w:rsidP="005C1ED7">
      <w:pPr>
        <w:numPr>
          <w:ilvl w:val="0"/>
          <w:numId w:val="2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Feature: Similar to line charts but with the area below the line filled, showing cumulative totals over time.</w:t>
      </w:r>
    </w:p>
    <w:p w:rsidR="003A5E64" w:rsidRPr="00A163AB" w:rsidRDefault="003A5E64" w:rsidP="005C1ED7">
      <w:pPr>
        <w:numPr>
          <w:ilvl w:val="0"/>
          <w:numId w:val="2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2D: A filled area chart, used to emphasize the magnitude of values over time.</w:t>
      </w:r>
    </w:p>
    <w:p w:rsidR="003A5E64" w:rsidRPr="00A163AB" w:rsidRDefault="003A5E64" w:rsidP="005C1ED7">
      <w:pPr>
        <w:numPr>
          <w:ilvl w:val="0"/>
          <w:numId w:val="23"/>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3D: Adds a three-dimensional effect to the filled areas, making the data stand out more dramatically.</w:t>
      </w:r>
    </w:p>
    <w:p w:rsidR="003A5E64" w:rsidRPr="00A163AB" w:rsidRDefault="002F5310" w:rsidP="005C1ED7">
      <w:p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6</w:t>
      </w:r>
      <w:r w:rsidR="003A5E64" w:rsidRPr="00A163AB">
        <w:rPr>
          <w:rFonts w:ascii="Arial Rounded MT Bold" w:eastAsia="Times New Roman" w:hAnsi="Arial Rounded MT Bold"/>
          <w:lang w:val="en-IN"/>
        </w:rPr>
        <w:t>. Combo Chart (2D &amp; 3D)</w:t>
      </w:r>
    </w:p>
    <w:p w:rsidR="003A5E64" w:rsidRPr="00A163AB" w:rsidRDefault="003A5E64" w:rsidP="005C1ED7">
      <w:pPr>
        <w:numPr>
          <w:ilvl w:val="0"/>
          <w:numId w:val="2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Feature: Combines two chart types (e.g., column and line) to show different types of data together in one chart.</w:t>
      </w:r>
    </w:p>
    <w:p w:rsidR="003A5E64" w:rsidRPr="00A163AB" w:rsidRDefault="003A5E64" w:rsidP="005C1ED7">
      <w:pPr>
        <w:numPr>
          <w:ilvl w:val="0"/>
          <w:numId w:val="2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2D: Combines two different chart types in 2D for effective data comparison.</w:t>
      </w:r>
    </w:p>
    <w:p w:rsidR="003A5E64" w:rsidRPr="00A163AB" w:rsidRDefault="003A5E64" w:rsidP="005C1ED7">
      <w:pPr>
        <w:numPr>
          <w:ilvl w:val="0"/>
          <w:numId w:val="27"/>
        </w:numPr>
        <w:spacing w:after="0" w:line="360" w:lineRule="auto"/>
        <w:jc w:val="both"/>
        <w:rPr>
          <w:rFonts w:ascii="Arial Rounded MT Bold" w:eastAsia="Times New Roman" w:hAnsi="Arial Rounded MT Bold"/>
          <w:lang w:val="en-IN"/>
        </w:rPr>
      </w:pPr>
      <w:r w:rsidRPr="00A163AB">
        <w:rPr>
          <w:rFonts w:ascii="Arial Rounded MT Bold" w:eastAsia="Times New Roman" w:hAnsi="Arial Rounded MT Bold"/>
          <w:lang w:val="en-IN"/>
        </w:rPr>
        <w:t>3D: Adds depth to the combined chart for better visualization.</w:t>
      </w:r>
    </w:p>
    <w:p w:rsidR="00AD5AC5" w:rsidRPr="00A163AB" w:rsidRDefault="005A0D31" w:rsidP="005C1ED7">
      <w:pPr>
        <w:spacing w:after="0" w:line="360" w:lineRule="auto"/>
        <w:jc w:val="both"/>
        <w:rPr>
          <w:rFonts w:ascii="Arial Rounded MT Bold" w:hAnsi="Arial Rounded MT Bold"/>
        </w:rPr>
      </w:pPr>
      <w:r>
        <w:rPr>
          <w:rFonts w:ascii="Arial Rounded MT Bold" w:hAnsi="Arial Rounded MT Bold"/>
          <w:noProof/>
        </w:rPr>
        <w:drawing>
          <wp:anchor distT="0" distB="0" distL="114300" distR="114300" simplePos="0" relativeHeight="251658240" behindDoc="0" locked="0" layoutInCell="1" allowOverlap="1">
            <wp:simplePos x="0" y="0"/>
            <wp:positionH relativeFrom="column">
              <wp:posOffset>785003</wp:posOffset>
            </wp:positionH>
            <wp:positionV relativeFrom="paragraph">
              <wp:posOffset>108968</wp:posOffset>
            </wp:positionV>
            <wp:extent cx="4986068" cy="3443969"/>
            <wp:effectExtent l="0" t="0" r="5080" b="4445"/>
            <wp:wrapSquare wrapText="bothSides"/>
            <wp:docPr id="20715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6068" cy="3443969"/>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D5AC5" w:rsidRPr="00A163AB" w:rsidSect="00533B7A">
      <w:pgSz w:w="12240" w:h="15840"/>
      <w:pgMar w:top="284"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B8D"/>
    <w:multiLevelType w:val="multilevel"/>
    <w:tmpl w:val="070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A56C2"/>
    <w:multiLevelType w:val="multilevel"/>
    <w:tmpl w:val="2B1A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16499"/>
    <w:multiLevelType w:val="multilevel"/>
    <w:tmpl w:val="FC28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B643FC"/>
    <w:multiLevelType w:val="multilevel"/>
    <w:tmpl w:val="C6B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863636"/>
    <w:multiLevelType w:val="multilevel"/>
    <w:tmpl w:val="D2A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3403A5"/>
    <w:multiLevelType w:val="multilevel"/>
    <w:tmpl w:val="0EF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2D41E1"/>
    <w:multiLevelType w:val="multilevel"/>
    <w:tmpl w:val="1356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A70CAF"/>
    <w:multiLevelType w:val="multilevel"/>
    <w:tmpl w:val="9C2A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1E38B9"/>
    <w:multiLevelType w:val="multilevel"/>
    <w:tmpl w:val="942A7B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307AEF"/>
    <w:multiLevelType w:val="multilevel"/>
    <w:tmpl w:val="CBB0C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5F4D7F"/>
    <w:multiLevelType w:val="multilevel"/>
    <w:tmpl w:val="7A0A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F719FF"/>
    <w:multiLevelType w:val="multilevel"/>
    <w:tmpl w:val="242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EC6D53"/>
    <w:multiLevelType w:val="multilevel"/>
    <w:tmpl w:val="C97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2B3D85"/>
    <w:multiLevelType w:val="multilevel"/>
    <w:tmpl w:val="D4A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A72D37"/>
    <w:multiLevelType w:val="multilevel"/>
    <w:tmpl w:val="A970B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A03C78"/>
    <w:multiLevelType w:val="multilevel"/>
    <w:tmpl w:val="305235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4F603D"/>
    <w:multiLevelType w:val="multilevel"/>
    <w:tmpl w:val="B37086B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9F4B9F"/>
    <w:multiLevelType w:val="multilevel"/>
    <w:tmpl w:val="A1D620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962C2"/>
    <w:multiLevelType w:val="multilevel"/>
    <w:tmpl w:val="EC1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B54088"/>
    <w:multiLevelType w:val="multilevel"/>
    <w:tmpl w:val="A8B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A42FD4"/>
    <w:multiLevelType w:val="multilevel"/>
    <w:tmpl w:val="26F8580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7805A5"/>
    <w:multiLevelType w:val="multilevel"/>
    <w:tmpl w:val="80EA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D711CB"/>
    <w:multiLevelType w:val="multilevel"/>
    <w:tmpl w:val="8A66C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0F408F"/>
    <w:multiLevelType w:val="multilevel"/>
    <w:tmpl w:val="EAD69B0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D27DE2"/>
    <w:multiLevelType w:val="multilevel"/>
    <w:tmpl w:val="45508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9E07FE"/>
    <w:multiLevelType w:val="multilevel"/>
    <w:tmpl w:val="AE9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BE5E53"/>
    <w:multiLevelType w:val="multilevel"/>
    <w:tmpl w:val="C45CAE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4606020">
    <w:abstractNumId w:val="9"/>
  </w:num>
  <w:num w:numId="2" w16cid:durableId="1251046274">
    <w:abstractNumId w:val="14"/>
  </w:num>
  <w:num w:numId="3" w16cid:durableId="917863042">
    <w:abstractNumId w:val="24"/>
  </w:num>
  <w:num w:numId="4" w16cid:durableId="177738237">
    <w:abstractNumId w:val="6"/>
  </w:num>
  <w:num w:numId="5" w16cid:durableId="921597994">
    <w:abstractNumId w:val="17"/>
  </w:num>
  <w:num w:numId="6" w16cid:durableId="1578397316">
    <w:abstractNumId w:val="13"/>
  </w:num>
  <w:num w:numId="7" w16cid:durableId="708914867">
    <w:abstractNumId w:val="26"/>
  </w:num>
  <w:num w:numId="8" w16cid:durableId="821504517">
    <w:abstractNumId w:val="11"/>
  </w:num>
  <w:num w:numId="9" w16cid:durableId="261914141">
    <w:abstractNumId w:val="15"/>
  </w:num>
  <w:num w:numId="10" w16cid:durableId="2115594425">
    <w:abstractNumId w:val="0"/>
  </w:num>
  <w:num w:numId="11" w16cid:durableId="1922980706">
    <w:abstractNumId w:val="20"/>
  </w:num>
  <w:num w:numId="12" w16cid:durableId="1531145099">
    <w:abstractNumId w:val="2"/>
  </w:num>
  <w:num w:numId="13" w16cid:durableId="1595555708">
    <w:abstractNumId w:val="23"/>
  </w:num>
  <w:num w:numId="14" w16cid:durableId="1990013326">
    <w:abstractNumId w:val="7"/>
  </w:num>
  <w:num w:numId="15" w16cid:durableId="35546594">
    <w:abstractNumId w:val="16"/>
  </w:num>
  <w:num w:numId="16" w16cid:durableId="948854284">
    <w:abstractNumId w:val="18"/>
  </w:num>
  <w:num w:numId="17" w16cid:durableId="1822190919">
    <w:abstractNumId w:val="8"/>
  </w:num>
  <w:num w:numId="18" w16cid:durableId="662314627">
    <w:abstractNumId w:val="22"/>
  </w:num>
  <w:num w:numId="19" w16cid:durableId="467089966">
    <w:abstractNumId w:val="3"/>
  </w:num>
  <w:num w:numId="20" w16cid:durableId="1102536143">
    <w:abstractNumId w:val="12"/>
  </w:num>
  <w:num w:numId="21" w16cid:durableId="608003247">
    <w:abstractNumId w:val="1"/>
  </w:num>
  <w:num w:numId="22" w16cid:durableId="960696583">
    <w:abstractNumId w:val="19"/>
  </w:num>
  <w:num w:numId="23" w16cid:durableId="2044673391">
    <w:abstractNumId w:val="25"/>
  </w:num>
  <w:num w:numId="24" w16cid:durableId="599415443">
    <w:abstractNumId w:val="4"/>
  </w:num>
  <w:num w:numId="25" w16cid:durableId="211162263">
    <w:abstractNumId w:val="21"/>
  </w:num>
  <w:num w:numId="26" w16cid:durableId="493302091">
    <w:abstractNumId w:val="5"/>
  </w:num>
  <w:num w:numId="27" w16cid:durableId="1246189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5F"/>
    <w:rsid w:val="000048A5"/>
    <w:rsid w:val="00007CE5"/>
    <w:rsid w:val="00062FEC"/>
    <w:rsid w:val="000F40B2"/>
    <w:rsid w:val="001306C9"/>
    <w:rsid w:val="0017795F"/>
    <w:rsid w:val="001C528E"/>
    <w:rsid w:val="00221436"/>
    <w:rsid w:val="00240263"/>
    <w:rsid w:val="002471A4"/>
    <w:rsid w:val="00274E88"/>
    <w:rsid w:val="00297ADB"/>
    <w:rsid w:val="002D17B1"/>
    <w:rsid w:val="002F5310"/>
    <w:rsid w:val="00307BFA"/>
    <w:rsid w:val="00331267"/>
    <w:rsid w:val="00351F01"/>
    <w:rsid w:val="00375562"/>
    <w:rsid w:val="00382634"/>
    <w:rsid w:val="00394C5B"/>
    <w:rsid w:val="003A5E64"/>
    <w:rsid w:val="003B65F2"/>
    <w:rsid w:val="003C2604"/>
    <w:rsid w:val="003D660B"/>
    <w:rsid w:val="003F45ED"/>
    <w:rsid w:val="00425715"/>
    <w:rsid w:val="00463447"/>
    <w:rsid w:val="004C7931"/>
    <w:rsid w:val="0051734B"/>
    <w:rsid w:val="00530CFE"/>
    <w:rsid w:val="00533B7A"/>
    <w:rsid w:val="00542CE6"/>
    <w:rsid w:val="0054301A"/>
    <w:rsid w:val="00552B36"/>
    <w:rsid w:val="005A0D31"/>
    <w:rsid w:val="005C1ED7"/>
    <w:rsid w:val="00651C2D"/>
    <w:rsid w:val="00672134"/>
    <w:rsid w:val="006A151D"/>
    <w:rsid w:val="006F4DAA"/>
    <w:rsid w:val="00765F7C"/>
    <w:rsid w:val="00850BF6"/>
    <w:rsid w:val="008542F2"/>
    <w:rsid w:val="00891A9D"/>
    <w:rsid w:val="00957D3A"/>
    <w:rsid w:val="009953E7"/>
    <w:rsid w:val="009D2906"/>
    <w:rsid w:val="00A163AB"/>
    <w:rsid w:val="00A7585E"/>
    <w:rsid w:val="00AA4F07"/>
    <w:rsid w:val="00AB54D6"/>
    <w:rsid w:val="00AD5232"/>
    <w:rsid w:val="00AD5AC5"/>
    <w:rsid w:val="00B72FA7"/>
    <w:rsid w:val="00C34F17"/>
    <w:rsid w:val="00D0066F"/>
    <w:rsid w:val="00D00AB6"/>
    <w:rsid w:val="00D35823"/>
    <w:rsid w:val="00DC0FAA"/>
    <w:rsid w:val="00DE73BE"/>
    <w:rsid w:val="00E63DBC"/>
    <w:rsid w:val="00EC4B47"/>
    <w:rsid w:val="00EF6CF4"/>
    <w:rsid w:val="00F47627"/>
    <w:rsid w:val="00FB5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0D9711-CD0C-441B-82A6-49C700A8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95F"/>
    <w:rPr>
      <w:rFonts w:ascii="Calibri" w:eastAsia="Calibri" w:hAnsi="Calibri" w:cs="Times New Roman"/>
      <w:kern w:val="0"/>
    </w:rPr>
  </w:style>
  <w:style w:type="paragraph" w:styleId="Heading1">
    <w:name w:val="heading 1"/>
    <w:basedOn w:val="Normal"/>
    <w:next w:val="Normal"/>
    <w:link w:val="Heading1Char"/>
    <w:uiPriority w:val="9"/>
    <w:qFormat/>
    <w:rsid w:val="00542C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542CE6"/>
    <w:pPr>
      <w:spacing w:before="100" w:beforeAutospacing="1" w:after="100" w:afterAutospacing="1" w:line="240" w:lineRule="auto"/>
      <w:outlineLvl w:val="1"/>
    </w:pPr>
    <w:rPr>
      <w:rFonts w:ascii="Times New Roman" w:eastAsia="Times New Roman" w:hAnsi="Times New Roman"/>
      <w:b/>
      <w:bCs/>
      <w:sz w:val="36"/>
      <w:szCs w:val="36"/>
      <w:lang w:val="en-IN" w:eastAsia="en-IN"/>
    </w:rPr>
  </w:style>
  <w:style w:type="paragraph" w:styleId="Heading3">
    <w:name w:val="heading 3"/>
    <w:basedOn w:val="Normal"/>
    <w:next w:val="Normal"/>
    <w:link w:val="Heading3Char"/>
    <w:uiPriority w:val="9"/>
    <w:semiHidden/>
    <w:unhideWhenUsed/>
    <w:qFormat/>
    <w:rsid w:val="00542C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A5E6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CE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42CE6"/>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542CE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42CE6"/>
    <w:rPr>
      <w:b/>
      <w:bCs/>
    </w:rPr>
  </w:style>
  <w:style w:type="character" w:customStyle="1" w:styleId="Heading4Char">
    <w:name w:val="Heading 4 Char"/>
    <w:basedOn w:val="DefaultParagraphFont"/>
    <w:link w:val="Heading4"/>
    <w:uiPriority w:val="9"/>
    <w:semiHidden/>
    <w:rsid w:val="003A5E64"/>
    <w:rPr>
      <w:rFonts w:asciiTheme="majorHAnsi" w:eastAsiaTheme="majorEastAsia" w:hAnsiTheme="majorHAnsi" w:cstheme="majorBidi"/>
      <w:i/>
      <w:iCs/>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97569">
      <w:bodyDiv w:val="1"/>
      <w:marLeft w:val="0"/>
      <w:marRight w:val="0"/>
      <w:marTop w:val="0"/>
      <w:marBottom w:val="0"/>
      <w:divBdr>
        <w:top w:val="none" w:sz="0" w:space="0" w:color="auto"/>
        <w:left w:val="none" w:sz="0" w:space="0" w:color="auto"/>
        <w:bottom w:val="none" w:sz="0" w:space="0" w:color="auto"/>
        <w:right w:val="none" w:sz="0" w:space="0" w:color="auto"/>
      </w:divBdr>
    </w:div>
    <w:div w:id="234782473">
      <w:bodyDiv w:val="1"/>
      <w:marLeft w:val="0"/>
      <w:marRight w:val="0"/>
      <w:marTop w:val="0"/>
      <w:marBottom w:val="0"/>
      <w:divBdr>
        <w:top w:val="none" w:sz="0" w:space="0" w:color="auto"/>
        <w:left w:val="none" w:sz="0" w:space="0" w:color="auto"/>
        <w:bottom w:val="none" w:sz="0" w:space="0" w:color="auto"/>
        <w:right w:val="none" w:sz="0" w:space="0" w:color="auto"/>
      </w:divBdr>
    </w:div>
    <w:div w:id="565383803">
      <w:bodyDiv w:val="1"/>
      <w:marLeft w:val="0"/>
      <w:marRight w:val="0"/>
      <w:marTop w:val="0"/>
      <w:marBottom w:val="0"/>
      <w:divBdr>
        <w:top w:val="none" w:sz="0" w:space="0" w:color="auto"/>
        <w:left w:val="none" w:sz="0" w:space="0" w:color="auto"/>
        <w:bottom w:val="none" w:sz="0" w:space="0" w:color="auto"/>
        <w:right w:val="none" w:sz="0" w:space="0" w:color="auto"/>
      </w:divBdr>
    </w:div>
    <w:div w:id="650721801">
      <w:bodyDiv w:val="1"/>
      <w:marLeft w:val="0"/>
      <w:marRight w:val="0"/>
      <w:marTop w:val="0"/>
      <w:marBottom w:val="0"/>
      <w:divBdr>
        <w:top w:val="none" w:sz="0" w:space="0" w:color="auto"/>
        <w:left w:val="none" w:sz="0" w:space="0" w:color="auto"/>
        <w:bottom w:val="none" w:sz="0" w:space="0" w:color="auto"/>
        <w:right w:val="none" w:sz="0" w:space="0" w:color="auto"/>
      </w:divBdr>
    </w:div>
    <w:div w:id="765535112">
      <w:bodyDiv w:val="1"/>
      <w:marLeft w:val="0"/>
      <w:marRight w:val="0"/>
      <w:marTop w:val="0"/>
      <w:marBottom w:val="0"/>
      <w:divBdr>
        <w:top w:val="none" w:sz="0" w:space="0" w:color="auto"/>
        <w:left w:val="none" w:sz="0" w:space="0" w:color="auto"/>
        <w:bottom w:val="none" w:sz="0" w:space="0" w:color="auto"/>
        <w:right w:val="none" w:sz="0" w:space="0" w:color="auto"/>
      </w:divBdr>
    </w:div>
    <w:div w:id="907418256">
      <w:bodyDiv w:val="1"/>
      <w:marLeft w:val="0"/>
      <w:marRight w:val="0"/>
      <w:marTop w:val="0"/>
      <w:marBottom w:val="0"/>
      <w:divBdr>
        <w:top w:val="none" w:sz="0" w:space="0" w:color="auto"/>
        <w:left w:val="none" w:sz="0" w:space="0" w:color="auto"/>
        <w:bottom w:val="none" w:sz="0" w:space="0" w:color="auto"/>
        <w:right w:val="none" w:sz="0" w:space="0" w:color="auto"/>
      </w:divBdr>
    </w:div>
    <w:div w:id="972054346">
      <w:bodyDiv w:val="1"/>
      <w:marLeft w:val="0"/>
      <w:marRight w:val="0"/>
      <w:marTop w:val="0"/>
      <w:marBottom w:val="0"/>
      <w:divBdr>
        <w:top w:val="none" w:sz="0" w:space="0" w:color="auto"/>
        <w:left w:val="none" w:sz="0" w:space="0" w:color="auto"/>
        <w:bottom w:val="none" w:sz="0" w:space="0" w:color="auto"/>
        <w:right w:val="none" w:sz="0" w:space="0" w:color="auto"/>
      </w:divBdr>
    </w:div>
    <w:div w:id="1122767529">
      <w:bodyDiv w:val="1"/>
      <w:marLeft w:val="0"/>
      <w:marRight w:val="0"/>
      <w:marTop w:val="0"/>
      <w:marBottom w:val="0"/>
      <w:divBdr>
        <w:top w:val="none" w:sz="0" w:space="0" w:color="auto"/>
        <w:left w:val="none" w:sz="0" w:space="0" w:color="auto"/>
        <w:bottom w:val="none" w:sz="0" w:space="0" w:color="auto"/>
        <w:right w:val="none" w:sz="0" w:space="0" w:color="auto"/>
      </w:divBdr>
    </w:div>
    <w:div w:id="1474055682">
      <w:bodyDiv w:val="1"/>
      <w:marLeft w:val="0"/>
      <w:marRight w:val="0"/>
      <w:marTop w:val="0"/>
      <w:marBottom w:val="0"/>
      <w:divBdr>
        <w:top w:val="none" w:sz="0" w:space="0" w:color="auto"/>
        <w:left w:val="none" w:sz="0" w:space="0" w:color="auto"/>
        <w:bottom w:val="none" w:sz="0" w:space="0" w:color="auto"/>
        <w:right w:val="none" w:sz="0" w:space="0" w:color="auto"/>
      </w:divBdr>
    </w:div>
    <w:div w:id="1632125596">
      <w:bodyDiv w:val="1"/>
      <w:marLeft w:val="0"/>
      <w:marRight w:val="0"/>
      <w:marTop w:val="0"/>
      <w:marBottom w:val="0"/>
      <w:divBdr>
        <w:top w:val="none" w:sz="0" w:space="0" w:color="auto"/>
        <w:left w:val="none" w:sz="0" w:space="0" w:color="auto"/>
        <w:bottom w:val="none" w:sz="0" w:space="0" w:color="auto"/>
        <w:right w:val="none" w:sz="0" w:space="0" w:color="auto"/>
      </w:divBdr>
    </w:div>
    <w:div w:id="1812357751">
      <w:bodyDiv w:val="1"/>
      <w:marLeft w:val="0"/>
      <w:marRight w:val="0"/>
      <w:marTop w:val="0"/>
      <w:marBottom w:val="0"/>
      <w:divBdr>
        <w:top w:val="none" w:sz="0" w:space="0" w:color="auto"/>
        <w:left w:val="none" w:sz="0" w:space="0" w:color="auto"/>
        <w:bottom w:val="none" w:sz="0" w:space="0" w:color="auto"/>
        <w:right w:val="none" w:sz="0" w:space="0" w:color="auto"/>
      </w:divBdr>
    </w:div>
    <w:div w:id="210024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Mittal</dc:creator>
  <cp:keywords/>
  <dc:description/>
  <cp:lastModifiedBy>Pawan Mittal</cp:lastModifiedBy>
  <cp:revision>13</cp:revision>
  <dcterms:created xsi:type="dcterms:W3CDTF">2024-12-28T06:41:00Z</dcterms:created>
  <dcterms:modified xsi:type="dcterms:W3CDTF">2025-06-20T12:20:00Z</dcterms:modified>
</cp:coreProperties>
</file>