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48B4B" w14:textId="215E33A9" w:rsidR="001E5E8A" w:rsidRDefault="001E5E8A" w:rsidP="001E5E8A">
      <w:pPr>
        <w:spacing w:after="0" w:line="240" w:lineRule="auto"/>
        <w:rPr>
          <w:rFonts w:ascii="Aptos Narrow" w:eastAsia="Times New Roman" w:hAnsi="Aptos Narrow" w:cs="Times New Roman"/>
          <w:b/>
          <w:bCs/>
          <w:color w:val="000000"/>
          <w:kern w:val="0"/>
          <w:sz w:val="48"/>
          <w:szCs w:val="48"/>
          <w:lang w:eastAsia="en-IN"/>
          <w14:ligatures w14:val="none"/>
        </w:rPr>
      </w:pPr>
      <w:r>
        <w:rPr>
          <w:rFonts w:ascii="Aptos Narrow" w:eastAsia="Times New Roman" w:hAnsi="Aptos Narrow" w:cs="Times New Roman"/>
          <w:b/>
          <w:bCs/>
          <w:color w:val="000000"/>
          <w:kern w:val="0"/>
          <w:sz w:val="48"/>
          <w:szCs w:val="48"/>
          <w:lang w:eastAsia="en-IN"/>
          <w14:ligatures w14:val="none"/>
        </w:rPr>
        <w:t xml:space="preserve">                                      </w:t>
      </w:r>
      <w:r>
        <w:rPr>
          <w:rFonts w:ascii="Aptos Narrow" w:eastAsia="Times New Roman" w:hAnsi="Aptos Narrow" w:cs="Times New Roman"/>
          <w:b/>
          <w:bCs/>
          <w:color w:val="000000"/>
          <w:kern w:val="0"/>
          <w:sz w:val="48"/>
          <w:szCs w:val="48"/>
          <w:lang w:eastAsia="en-IN"/>
          <w14:ligatures w14:val="none"/>
        </w:rPr>
        <w:t>2</w:t>
      </w:r>
      <w:r w:rsidRPr="00946BC8">
        <w:rPr>
          <w:rFonts w:ascii="Aptos Narrow" w:eastAsia="Times New Roman" w:hAnsi="Aptos Narrow" w:cs="Times New Roman"/>
          <w:b/>
          <w:bCs/>
          <w:color w:val="000000"/>
          <w:kern w:val="0"/>
          <w:sz w:val="48"/>
          <w:szCs w:val="48"/>
          <w:lang w:eastAsia="en-IN"/>
          <w14:ligatures w14:val="none"/>
        </w:rPr>
        <w:t>. ReactJS-HOL</w:t>
      </w:r>
    </w:p>
    <w:p w14:paraId="78094A76" w14:textId="77777777" w:rsidR="00904D26" w:rsidRDefault="00904D26" w:rsidP="00904D26"/>
    <w:p w14:paraId="1494A726" w14:textId="77777777" w:rsidR="001E5E8A" w:rsidRDefault="001E5E8A" w:rsidP="00904D26"/>
    <w:p w14:paraId="3047437B" w14:textId="77777777" w:rsidR="001E5E8A" w:rsidRDefault="001E5E8A" w:rsidP="00904D26"/>
    <w:p w14:paraId="58150549" w14:textId="099D711E" w:rsidR="00904D26" w:rsidRPr="00904D26" w:rsidRDefault="00904D26" w:rsidP="00904D26">
      <w:pPr>
        <w:rPr>
          <w:b/>
          <w:bCs/>
          <w:sz w:val="30"/>
          <w:szCs w:val="30"/>
        </w:rPr>
      </w:pPr>
      <w:r w:rsidRPr="00904D26">
        <w:rPr>
          <w:b/>
          <w:bCs/>
          <w:sz w:val="30"/>
          <w:szCs w:val="30"/>
        </w:rPr>
        <w:t>Objectives</w:t>
      </w:r>
    </w:p>
    <w:p w14:paraId="3978AB9E" w14:textId="77777777" w:rsidR="00904D26" w:rsidRPr="00904D26" w:rsidRDefault="00904D26" w:rsidP="00904D26">
      <w:pPr>
        <w:numPr>
          <w:ilvl w:val="0"/>
          <w:numId w:val="2"/>
        </w:numPr>
        <w:rPr>
          <w:sz w:val="30"/>
          <w:szCs w:val="30"/>
        </w:rPr>
      </w:pPr>
      <w:r w:rsidRPr="00904D26">
        <w:rPr>
          <w:b/>
          <w:bCs/>
          <w:sz w:val="30"/>
          <w:szCs w:val="30"/>
        </w:rPr>
        <w:t>Explain React components:</w:t>
      </w:r>
      <w:r w:rsidRPr="00904D26">
        <w:rPr>
          <w:sz w:val="30"/>
          <w:szCs w:val="30"/>
        </w:rPr>
        <w:t xml:space="preserve"> A React component is an independent, reusable piece of code that represents a part of a user interface (UI).</w:t>
      </w:r>
    </w:p>
    <w:p w14:paraId="655CAE07" w14:textId="77777777" w:rsidR="00904D26" w:rsidRPr="00904D26" w:rsidRDefault="00904D26" w:rsidP="00904D26">
      <w:pPr>
        <w:numPr>
          <w:ilvl w:val="0"/>
          <w:numId w:val="2"/>
        </w:numPr>
        <w:rPr>
          <w:sz w:val="30"/>
          <w:szCs w:val="30"/>
        </w:rPr>
      </w:pPr>
      <w:r w:rsidRPr="00904D26">
        <w:rPr>
          <w:b/>
          <w:bCs/>
          <w:sz w:val="30"/>
          <w:szCs w:val="30"/>
        </w:rPr>
        <w:t>Identify the differences between components and JavaScript functions:</w:t>
      </w:r>
      <w:r w:rsidRPr="00904D26">
        <w:rPr>
          <w:sz w:val="30"/>
          <w:szCs w:val="30"/>
        </w:rPr>
        <w:t xml:space="preserve"> React components are specialized functions or classes that take properties (props) as input and return React elements that describe what should appear on the screen. Standard JavaScript functions perform specific tasks and return an output.</w:t>
      </w:r>
    </w:p>
    <w:p w14:paraId="2F8D3662" w14:textId="77777777" w:rsidR="00904D26" w:rsidRPr="00904D26" w:rsidRDefault="00904D26" w:rsidP="00904D26">
      <w:pPr>
        <w:numPr>
          <w:ilvl w:val="0"/>
          <w:numId w:val="2"/>
        </w:numPr>
        <w:rPr>
          <w:sz w:val="30"/>
          <w:szCs w:val="30"/>
        </w:rPr>
      </w:pPr>
      <w:r w:rsidRPr="00904D26">
        <w:rPr>
          <w:b/>
          <w:bCs/>
          <w:sz w:val="30"/>
          <w:szCs w:val="30"/>
        </w:rPr>
        <w:t>Identify the types of components:</w:t>
      </w:r>
      <w:r w:rsidRPr="00904D26">
        <w:rPr>
          <w:sz w:val="30"/>
          <w:szCs w:val="30"/>
        </w:rPr>
        <w:t xml:space="preserve"> The two main types of components in React are Class Components and Function Components.</w:t>
      </w:r>
    </w:p>
    <w:p w14:paraId="576C2065" w14:textId="77777777" w:rsidR="00904D26" w:rsidRPr="00904D26" w:rsidRDefault="00904D26" w:rsidP="00904D26">
      <w:pPr>
        <w:numPr>
          <w:ilvl w:val="0"/>
          <w:numId w:val="2"/>
        </w:numPr>
        <w:rPr>
          <w:sz w:val="30"/>
          <w:szCs w:val="30"/>
        </w:rPr>
      </w:pPr>
      <w:r w:rsidRPr="00904D26">
        <w:rPr>
          <w:b/>
          <w:bCs/>
          <w:sz w:val="30"/>
          <w:szCs w:val="30"/>
        </w:rPr>
        <w:t>Explain class component:</w:t>
      </w:r>
      <w:r w:rsidRPr="00904D26">
        <w:rPr>
          <w:sz w:val="30"/>
          <w:szCs w:val="30"/>
        </w:rPr>
        <w:t xml:space="preserve"> Class components are defined using ES6 class syntax, extend </w:t>
      </w:r>
      <w:proofErr w:type="spellStart"/>
      <w:r w:rsidRPr="00904D26">
        <w:rPr>
          <w:sz w:val="30"/>
          <w:szCs w:val="30"/>
        </w:rPr>
        <w:t>React.Component</w:t>
      </w:r>
      <w:proofErr w:type="spellEnd"/>
      <w:r w:rsidRPr="00904D26">
        <w:rPr>
          <w:sz w:val="30"/>
          <w:szCs w:val="30"/>
        </w:rPr>
        <w:t xml:space="preserve">, and have a </w:t>
      </w:r>
      <w:proofErr w:type="gramStart"/>
      <w:r w:rsidRPr="00904D26">
        <w:rPr>
          <w:sz w:val="30"/>
          <w:szCs w:val="30"/>
        </w:rPr>
        <w:t>render(</w:t>
      </w:r>
      <w:proofErr w:type="gramEnd"/>
      <w:r w:rsidRPr="00904D26">
        <w:rPr>
          <w:sz w:val="30"/>
          <w:szCs w:val="30"/>
        </w:rPr>
        <w:t>) method that returns JSX. They can manage their own state and lifecycle methods.</w:t>
      </w:r>
    </w:p>
    <w:p w14:paraId="6A23B7E1" w14:textId="77777777" w:rsidR="00904D26" w:rsidRPr="00904D26" w:rsidRDefault="00904D26" w:rsidP="00904D26">
      <w:pPr>
        <w:numPr>
          <w:ilvl w:val="0"/>
          <w:numId w:val="2"/>
        </w:numPr>
        <w:rPr>
          <w:sz w:val="30"/>
          <w:szCs w:val="30"/>
        </w:rPr>
      </w:pPr>
      <w:r w:rsidRPr="00904D26">
        <w:rPr>
          <w:b/>
          <w:bCs/>
          <w:sz w:val="30"/>
          <w:szCs w:val="30"/>
        </w:rPr>
        <w:t>Explain function component:</w:t>
      </w:r>
      <w:r w:rsidRPr="00904D26">
        <w:rPr>
          <w:sz w:val="30"/>
          <w:szCs w:val="30"/>
        </w:rPr>
        <w:t xml:space="preserve"> Function components are defined using a JavaScript function and are simpler to write. With React Hooks, they can also manage state and handle lifecycle events.</w:t>
      </w:r>
    </w:p>
    <w:p w14:paraId="77520FDF" w14:textId="77777777" w:rsidR="00904D26" w:rsidRPr="00904D26" w:rsidRDefault="00904D26" w:rsidP="00904D26">
      <w:pPr>
        <w:numPr>
          <w:ilvl w:val="0"/>
          <w:numId w:val="2"/>
        </w:numPr>
        <w:rPr>
          <w:sz w:val="30"/>
          <w:szCs w:val="30"/>
        </w:rPr>
      </w:pPr>
      <w:r w:rsidRPr="00904D26">
        <w:rPr>
          <w:b/>
          <w:bCs/>
          <w:sz w:val="30"/>
          <w:szCs w:val="30"/>
        </w:rPr>
        <w:t>Define component constructor:</w:t>
      </w:r>
      <w:r w:rsidRPr="00904D26">
        <w:rPr>
          <w:sz w:val="30"/>
          <w:szCs w:val="30"/>
        </w:rPr>
        <w:t xml:space="preserve"> For class components, the </w:t>
      </w:r>
      <w:proofErr w:type="gramStart"/>
      <w:r w:rsidRPr="00904D26">
        <w:rPr>
          <w:sz w:val="30"/>
          <w:szCs w:val="30"/>
        </w:rPr>
        <w:t>constructor(</w:t>
      </w:r>
      <w:proofErr w:type="gramEnd"/>
      <w:r w:rsidRPr="00904D26">
        <w:rPr>
          <w:sz w:val="30"/>
          <w:szCs w:val="30"/>
        </w:rPr>
        <w:t xml:space="preserve">) is a special method called when a component is created, used to initialize state and bind event handlers. It's crucial to call </w:t>
      </w:r>
    </w:p>
    <w:p w14:paraId="530FE46A" w14:textId="77777777" w:rsidR="00904D26" w:rsidRPr="00904D26" w:rsidRDefault="00904D26" w:rsidP="00904D26">
      <w:pPr>
        <w:numPr>
          <w:ilvl w:val="0"/>
          <w:numId w:val="2"/>
        </w:numPr>
        <w:rPr>
          <w:sz w:val="30"/>
          <w:szCs w:val="30"/>
        </w:rPr>
      </w:pPr>
      <w:r w:rsidRPr="00904D26">
        <w:rPr>
          <w:b/>
          <w:bCs/>
          <w:sz w:val="30"/>
          <w:szCs w:val="30"/>
        </w:rPr>
        <w:t xml:space="preserve">Define </w:t>
      </w:r>
      <w:proofErr w:type="gramStart"/>
      <w:r w:rsidRPr="00904D26">
        <w:rPr>
          <w:b/>
          <w:bCs/>
          <w:sz w:val="30"/>
          <w:szCs w:val="30"/>
        </w:rPr>
        <w:t>render(</w:t>
      </w:r>
      <w:proofErr w:type="gramEnd"/>
      <w:r w:rsidRPr="00904D26">
        <w:rPr>
          <w:b/>
          <w:bCs/>
          <w:sz w:val="30"/>
          <w:szCs w:val="30"/>
        </w:rPr>
        <w:t>) function:</w:t>
      </w:r>
      <w:r w:rsidRPr="00904D26">
        <w:rPr>
          <w:sz w:val="30"/>
          <w:szCs w:val="30"/>
        </w:rPr>
        <w:t xml:space="preserve"> The </w:t>
      </w:r>
      <w:proofErr w:type="gramStart"/>
      <w:r w:rsidRPr="00904D26">
        <w:rPr>
          <w:sz w:val="30"/>
          <w:szCs w:val="30"/>
        </w:rPr>
        <w:t>render(</w:t>
      </w:r>
      <w:proofErr w:type="gramEnd"/>
      <w:r w:rsidRPr="00904D26">
        <w:rPr>
          <w:sz w:val="30"/>
          <w:szCs w:val="30"/>
        </w:rPr>
        <w:t>) method is the only mandatory method in a class component, responsible for returning the JSX that describes what the component should render. It should be a pure function.</w:t>
      </w:r>
    </w:p>
    <w:p w14:paraId="7C6836E9" w14:textId="7C8CD3C6" w:rsidR="00AD244F" w:rsidRDefault="008F11DD">
      <w:pPr>
        <w:rPr>
          <w:rFonts w:ascii="Arial" w:hAnsi="Arial" w:cs="Arial"/>
          <w:b/>
          <w:bCs/>
          <w:sz w:val="40"/>
          <w:szCs w:val="40"/>
        </w:rPr>
      </w:pPr>
      <w:r>
        <w:rPr>
          <w:rFonts w:ascii="Arial" w:hAnsi="Arial" w:cs="Arial"/>
          <w:b/>
          <w:bCs/>
          <w:sz w:val="40"/>
          <w:szCs w:val="40"/>
        </w:rPr>
        <w:lastRenderedPageBreak/>
        <w:t xml:space="preserve">                 </w:t>
      </w:r>
      <w:r w:rsidRPr="008F11DD">
        <w:rPr>
          <w:rFonts w:ascii="Arial" w:hAnsi="Arial" w:cs="Arial"/>
          <w:b/>
          <w:bCs/>
          <w:sz w:val="40"/>
          <w:szCs w:val="40"/>
        </w:rPr>
        <w:t>Student Management Portal</w:t>
      </w:r>
    </w:p>
    <w:p w14:paraId="0468DC19" w14:textId="77777777" w:rsidR="008F11DD" w:rsidRDefault="008F11DD">
      <w:pPr>
        <w:rPr>
          <w:rFonts w:ascii="Arial" w:hAnsi="Arial" w:cs="Arial"/>
          <w:b/>
          <w:bCs/>
          <w:sz w:val="40"/>
          <w:szCs w:val="40"/>
        </w:rPr>
      </w:pPr>
    </w:p>
    <w:p w14:paraId="687A4695" w14:textId="41BF9948" w:rsidR="008F11DD" w:rsidRDefault="008F11DD">
      <w:pPr>
        <w:rPr>
          <w:rFonts w:ascii="Arial" w:hAnsi="Arial" w:cs="Arial"/>
          <w:b/>
          <w:bCs/>
          <w:sz w:val="40"/>
          <w:szCs w:val="40"/>
        </w:rPr>
      </w:pPr>
      <w:r>
        <w:rPr>
          <w:rFonts w:ascii="Arial" w:hAnsi="Arial" w:cs="Arial"/>
          <w:b/>
          <w:bCs/>
          <w:sz w:val="40"/>
          <w:szCs w:val="40"/>
        </w:rPr>
        <w:t>Code:</w:t>
      </w:r>
    </w:p>
    <w:p w14:paraId="32492329" w14:textId="7774DA22" w:rsidR="008F11DD" w:rsidRDefault="008F11DD" w:rsidP="008F11DD">
      <w:pPr>
        <w:rPr>
          <w:rFonts w:ascii="Arial" w:hAnsi="Arial" w:cs="Arial"/>
          <w:sz w:val="40"/>
          <w:szCs w:val="40"/>
        </w:rPr>
      </w:pPr>
      <w:r>
        <w:rPr>
          <w:rFonts w:ascii="Arial" w:hAnsi="Arial" w:cs="Arial"/>
          <w:sz w:val="40"/>
          <w:szCs w:val="40"/>
        </w:rPr>
        <w:t>Home</w:t>
      </w:r>
      <w:r w:rsidRPr="008F11DD">
        <w:rPr>
          <w:rFonts w:ascii="Arial" w:hAnsi="Arial" w:cs="Arial"/>
          <w:sz w:val="40"/>
          <w:szCs w:val="40"/>
        </w:rPr>
        <w:t>.js</w:t>
      </w:r>
    </w:p>
    <w:p w14:paraId="54FD568E" w14:textId="5BC4CD96" w:rsidR="008F11DD" w:rsidRDefault="008F11DD" w:rsidP="008F11DD">
      <w:pPr>
        <w:rPr>
          <w:rFonts w:ascii="Arial" w:hAnsi="Arial" w:cs="Arial"/>
          <w:sz w:val="40"/>
          <w:szCs w:val="40"/>
        </w:rPr>
      </w:pPr>
      <w:r w:rsidRPr="008F11DD">
        <w:rPr>
          <w:rFonts w:ascii="Arial" w:hAnsi="Arial" w:cs="Arial"/>
          <w:sz w:val="40"/>
          <w:szCs w:val="40"/>
        </w:rPr>
        <w:drawing>
          <wp:inline distT="0" distB="0" distL="0" distR="0" wp14:anchorId="280FC8D6" wp14:editId="3D507665">
            <wp:extent cx="5731510" cy="2732405"/>
            <wp:effectExtent l="0" t="0" r="2540" b="0"/>
            <wp:docPr id="53054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46464" name=""/>
                    <pic:cNvPicPr/>
                  </pic:nvPicPr>
                  <pic:blipFill>
                    <a:blip r:embed="rId5"/>
                    <a:stretch>
                      <a:fillRect/>
                    </a:stretch>
                  </pic:blipFill>
                  <pic:spPr>
                    <a:xfrm>
                      <a:off x="0" y="0"/>
                      <a:ext cx="5731510" cy="2732405"/>
                    </a:xfrm>
                    <a:prstGeom prst="rect">
                      <a:avLst/>
                    </a:prstGeom>
                  </pic:spPr>
                </pic:pic>
              </a:graphicData>
            </a:graphic>
          </wp:inline>
        </w:drawing>
      </w:r>
    </w:p>
    <w:p w14:paraId="1C423071" w14:textId="77777777" w:rsidR="008F11DD" w:rsidRDefault="008F11DD">
      <w:pPr>
        <w:rPr>
          <w:rFonts w:ascii="Arial" w:hAnsi="Arial" w:cs="Arial"/>
          <w:b/>
          <w:bCs/>
          <w:sz w:val="40"/>
          <w:szCs w:val="40"/>
        </w:rPr>
      </w:pPr>
    </w:p>
    <w:p w14:paraId="2DB033B5" w14:textId="6F44C1F3" w:rsidR="008F11DD" w:rsidRDefault="008F11DD">
      <w:pPr>
        <w:rPr>
          <w:rFonts w:ascii="Arial" w:hAnsi="Arial" w:cs="Arial"/>
          <w:sz w:val="40"/>
          <w:szCs w:val="40"/>
        </w:rPr>
      </w:pPr>
      <w:r w:rsidRPr="008F11DD">
        <w:rPr>
          <w:rFonts w:ascii="Arial" w:hAnsi="Arial" w:cs="Arial"/>
          <w:sz w:val="40"/>
          <w:szCs w:val="40"/>
        </w:rPr>
        <w:t>About.js</w:t>
      </w:r>
    </w:p>
    <w:p w14:paraId="77915F07" w14:textId="2F2FD5F3" w:rsidR="008F11DD" w:rsidRDefault="008F11DD">
      <w:pPr>
        <w:rPr>
          <w:sz w:val="40"/>
          <w:szCs w:val="40"/>
        </w:rPr>
      </w:pPr>
      <w:r w:rsidRPr="008F11DD">
        <w:rPr>
          <w:sz w:val="40"/>
          <w:szCs w:val="40"/>
        </w:rPr>
        <w:drawing>
          <wp:inline distT="0" distB="0" distL="0" distR="0" wp14:anchorId="11296653" wp14:editId="30079A8B">
            <wp:extent cx="5731510" cy="3377565"/>
            <wp:effectExtent l="0" t="0" r="2540" b="0"/>
            <wp:docPr id="86712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27344" name=""/>
                    <pic:cNvPicPr/>
                  </pic:nvPicPr>
                  <pic:blipFill>
                    <a:blip r:embed="rId6"/>
                    <a:stretch>
                      <a:fillRect/>
                    </a:stretch>
                  </pic:blipFill>
                  <pic:spPr>
                    <a:xfrm>
                      <a:off x="0" y="0"/>
                      <a:ext cx="5731510" cy="3377565"/>
                    </a:xfrm>
                    <a:prstGeom prst="rect">
                      <a:avLst/>
                    </a:prstGeom>
                  </pic:spPr>
                </pic:pic>
              </a:graphicData>
            </a:graphic>
          </wp:inline>
        </w:drawing>
      </w:r>
    </w:p>
    <w:p w14:paraId="19415059" w14:textId="482F3725" w:rsidR="008F11DD" w:rsidRDefault="008F11DD">
      <w:pPr>
        <w:rPr>
          <w:sz w:val="40"/>
          <w:szCs w:val="40"/>
        </w:rPr>
      </w:pPr>
      <w:r>
        <w:rPr>
          <w:sz w:val="40"/>
          <w:szCs w:val="40"/>
        </w:rPr>
        <w:lastRenderedPageBreak/>
        <w:t>Contact.js</w:t>
      </w:r>
    </w:p>
    <w:p w14:paraId="3D157FF8" w14:textId="2B1DE37C" w:rsidR="008F11DD" w:rsidRDefault="008F11DD">
      <w:pPr>
        <w:rPr>
          <w:sz w:val="40"/>
          <w:szCs w:val="40"/>
        </w:rPr>
      </w:pPr>
      <w:r w:rsidRPr="008F11DD">
        <w:rPr>
          <w:sz w:val="40"/>
          <w:szCs w:val="40"/>
        </w:rPr>
        <w:drawing>
          <wp:inline distT="0" distB="0" distL="0" distR="0" wp14:anchorId="34ACDA7F" wp14:editId="00D1C262">
            <wp:extent cx="5731510" cy="3797300"/>
            <wp:effectExtent l="0" t="0" r="2540" b="0"/>
            <wp:docPr id="151812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25587" name=""/>
                    <pic:cNvPicPr/>
                  </pic:nvPicPr>
                  <pic:blipFill>
                    <a:blip r:embed="rId7"/>
                    <a:stretch>
                      <a:fillRect/>
                    </a:stretch>
                  </pic:blipFill>
                  <pic:spPr>
                    <a:xfrm>
                      <a:off x="0" y="0"/>
                      <a:ext cx="5731510" cy="3797300"/>
                    </a:xfrm>
                    <a:prstGeom prst="rect">
                      <a:avLst/>
                    </a:prstGeom>
                  </pic:spPr>
                </pic:pic>
              </a:graphicData>
            </a:graphic>
          </wp:inline>
        </w:drawing>
      </w:r>
    </w:p>
    <w:p w14:paraId="40845DBD" w14:textId="77777777" w:rsidR="008F11DD" w:rsidRDefault="008F11DD">
      <w:pPr>
        <w:rPr>
          <w:sz w:val="40"/>
          <w:szCs w:val="40"/>
        </w:rPr>
      </w:pPr>
    </w:p>
    <w:p w14:paraId="1C60FE9F" w14:textId="24D810FE" w:rsidR="008F11DD" w:rsidRDefault="008F11DD">
      <w:pPr>
        <w:rPr>
          <w:sz w:val="40"/>
          <w:szCs w:val="40"/>
        </w:rPr>
      </w:pPr>
      <w:r>
        <w:rPr>
          <w:sz w:val="40"/>
          <w:szCs w:val="40"/>
        </w:rPr>
        <w:t>App.js</w:t>
      </w:r>
      <w:r w:rsidRPr="008F11DD">
        <w:rPr>
          <w:noProof/>
        </w:rPr>
        <w:t xml:space="preserve"> </w:t>
      </w:r>
      <w:r w:rsidRPr="008F11DD">
        <w:rPr>
          <w:sz w:val="40"/>
          <w:szCs w:val="40"/>
        </w:rPr>
        <w:drawing>
          <wp:inline distT="0" distB="0" distL="0" distR="0" wp14:anchorId="21BA5F10" wp14:editId="5471DCC8">
            <wp:extent cx="5731510" cy="3317240"/>
            <wp:effectExtent l="0" t="0" r="2540" b="0"/>
            <wp:docPr id="71339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9276" name=""/>
                    <pic:cNvPicPr/>
                  </pic:nvPicPr>
                  <pic:blipFill>
                    <a:blip r:embed="rId8"/>
                    <a:stretch>
                      <a:fillRect/>
                    </a:stretch>
                  </pic:blipFill>
                  <pic:spPr>
                    <a:xfrm>
                      <a:off x="0" y="0"/>
                      <a:ext cx="5731510" cy="3317240"/>
                    </a:xfrm>
                    <a:prstGeom prst="rect">
                      <a:avLst/>
                    </a:prstGeom>
                  </pic:spPr>
                </pic:pic>
              </a:graphicData>
            </a:graphic>
          </wp:inline>
        </w:drawing>
      </w:r>
    </w:p>
    <w:p w14:paraId="510C07C6" w14:textId="77777777" w:rsidR="008F11DD" w:rsidRDefault="008F11DD">
      <w:pPr>
        <w:rPr>
          <w:b/>
          <w:bCs/>
          <w:sz w:val="40"/>
          <w:szCs w:val="40"/>
        </w:rPr>
      </w:pPr>
    </w:p>
    <w:p w14:paraId="6832DFE9" w14:textId="41AAD076" w:rsidR="008F11DD" w:rsidRPr="008F11DD" w:rsidRDefault="008F11DD">
      <w:pPr>
        <w:rPr>
          <w:b/>
          <w:bCs/>
          <w:sz w:val="40"/>
          <w:szCs w:val="40"/>
        </w:rPr>
      </w:pPr>
      <w:r w:rsidRPr="008F11DD">
        <w:rPr>
          <w:b/>
          <w:bCs/>
          <w:sz w:val="40"/>
          <w:szCs w:val="40"/>
        </w:rPr>
        <w:t>Output</w:t>
      </w:r>
    </w:p>
    <w:p w14:paraId="543C59AA" w14:textId="5EC48E84" w:rsidR="008F11DD" w:rsidRPr="008F11DD" w:rsidRDefault="008F11DD">
      <w:pPr>
        <w:rPr>
          <w:sz w:val="40"/>
          <w:szCs w:val="40"/>
        </w:rPr>
      </w:pPr>
      <w:r w:rsidRPr="008F11DD">
        <w:rPr>
          <w:sz w:val="40"/>
          <w:szCs w:val="40"/>
        </w:rPr>
        <w:drawing>
          <wp:inline distT="0" distB="0" distL="0" distR="0" wp14:anchorId="359C4056" wp14:editId="6C7E3B03">
            <wp:extent cx="5731510" cy="2976245"/>
            <wp:effectExtent l="0" t="0" r="2540" b="0"/>
            <wp:docPr id="54852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25224" name=""/>
                    <pic:cNvPicPr/>
                  </pic:nvPicPr>
                  <pic:blipFill>
                    <a:blip r:embed="rId9"/>
                    <a:stretch>
                      <a:fillRect/>
                    </a:stretch>
                  </pic:blipFill>
                  <pic:spPr>
                    <a:xfrm>
                      <a:off x="0" y="0"/>
                      <a:ext cx="5731510" cy="2976245"/>
                    </a:xfrm>
                    <a:prstGeom prst="rect">
                      <a:avLst/>
                    </a:prstGeom>
                  </pic:spPr>
                </pic:pic>
              </a:graphicData>
            </a:graphic>
          </wp:inline>
        </w:drawing>
      </w:r>
    </w:p>
    <w:sectPr w:rsidR="008F11DD" w:rsidRPr="008F1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0753"/>
    <w:multiLevelType w:val="multilevel"/>
    <w:tmpl w:val="46A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A4C95"/>
    <w:multiLevelType w:val="multilevel"/>
    <w:tmpl w:val="7A7A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884539">
    <w:abstractNumId w:val="1"/>
  </w:num>
  <w:num w:numId="2" w16cid:durableId="50020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26"/>
    <w:rsid w:val="000155EC"/>
    <w:rsid w:val="001E5E8A"/>
    <w:rsid w:val="00707AD3"/>
    <w:rsid w:val="008F11DD"/>
    <w:rsid w:val="00904D26"/>
    <w:rsid w:val="00A76355"/>
    <w:rsid w:val="00AD244F"/>
    <w:rsid w:val="00EF2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51F5"/>
  <w15:chartTrackingRefBased/>
  <w15:docId w15:val="{16D9EA75-BA3B-4FFC-974B-7AB89F03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4D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4D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4D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4D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4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4D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4D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4D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4D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4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D26"/>
    <w:rPr>
      <w:rFonts w:eastAsiaTheme="majorEastAsia" w:cstheme="majorBidi"/>
      <w:color w:val="272727" w:themeColor="text1" w:themeTint="D8"/>
    </w:rPr>
  </w:style>
  <w:style w:type="paragraph" w:styleId="Title">
    <w:name w:val="Title"/>
    <w:basedOn w:val="Normal"/>
    <w:next w:val="Normal"/>
    <w:link w:val="TitleChar"/>
    <w:uiPriority w:val="10"/>
    <w:qFormat/>
    <w:rsid w:val="00904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D26"/>
    <w:pPr>
      <w:spacing w:before="160"/>
      <w:jc w:val="center"/>
    </w:pPr>
    <w:rPr>
      <w:i/>
      <w:iCs/>
      <w:color w:val="404040" w:themeColor="text1" w:themeTint="BF"/>
    </w:rPr>
  </w:style>
  <w:style w:type="character" w:customStyle="1" w:styleId="QuoteChar">
    <w:name w:val="Quote Char"/>
    <w:basedOn w:val="DefaultParagraphFont"/>
    <w:link w:val="Quote"/>
    <w:uiPriority w:val="29"/>
    <w:rsid w:val="00904D26"/>
    <w:rPr>
      <w:i/>
      <w:iCs/>
      <w:color w:val="404040" w:themeColor="text1" w:themeTint="BF"/>
    </w:rPr>
  </w:style>
  <w:style w:type="paragraph" w:styleId="ListParagraph">
    <w:name w:val="List Paragraph"/>
    <w:basedOn w:val="Normal"/>
    <w:uiPriority w:val="34"/>
    <w:qFormat/>
    <w:rsid w:val="00904D26"/>
    <w:pPr>
      <w:ind w:left="720"/>
      <w:contextualSpacing/>
    </w:pPr>
  </w:style>
  <w:style w:type="character" w:styleId="IntenseEmphasis">
    <w:name w:val="Intense Emphasis"/>
    <w:basedOn w:val="DefaultParagraphFont"/>
    <w:uiPriority w:val="21"/>
    <w:qFormat/>
    <w:rsid w:val="00904D26"/>
    <w:rPr>
      <w:i/>
      <w:iCs/>
      <w:color w:val="2F5496" w:themeColor="accent1" w:themeShade="BF"/>
    </w:rPr>
  </w:style>
  <w:style w:type="paragraph" w:styleId="IntenseQuote">
    <w:name w:val="Intense Quote"/>
    <w:basedOn w:val="Normal"/>
    <w:next w:val="Normal"/>
    <w:link w:val="IntenseQuoteChar"/>
    <w:uiPriority w:val="30"/>
    <w:qFormat/>
    <w:rsid w:val="00904D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4D26"/>
    <w:rPr>
      <w:i/>
      <w:iCs/>
      <w:color w:val="2F5496" w:themeColor="accent1" w:themeShade="BF"/>
    </w:rPr>
  </w:style>
  <w:style w:type="character" w:styleId="IntenseReference">
    <w:name w:val="Intense Reference"/>
    <w:basedOn w:val="DefaultParagraphFont"/>
    <w:uiPriority w:val="32"/>
    <w:qFormat/>
    <w:rsid w:val="00904D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Sulekha S</dc:creator>
  <cp:keywords/>
  <dc:description/>
  <cp:lastModifiedBy>Sulekha S</cp:lastModifiedBy>
  <cp:revision>1</cp:revision>
  <dcterms:created xsi:type="dcterms:W3CDTF">2025-07-23T03:30:00Z</dcterms:created>
  <dcterms:modified xsi:type="dcterms:W3CDTF">2025-07-23T05:28:00Z</dcterms:modified>
</cp:coreProperties>
</file>