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8B68B" w14:textId="77777777" w:rsidR="000F732D" w:rsidRPr="000F732D" w:rsidRDefault="000F732D" w:rsidP="000F732D">
      <w:r w:rsidRPr="000F732D">
        <w:t xml:space="preserve">Below is a </w:t>
      </w:r>
      <w:r w:rsidRPr="000F732D">
        <w:rPr>
          <w:b/>
          <w:bCs/>
        </w:rPr>
        <w:t>clean, one-page HANDOVER NOTE</w:t>
      </w:r>
      <w:r w:rsidRPr="000F732D">
        <w:t xml:space="preserve"> you can give to </w:t>
      </w:r>
      <w:r w:rsidRPr="000F732D">
        <w:rPr>
          <w:b/>
          <w:bCs/>
        </w:rPr>
        <w:t>any future developer</w:t>
      </w:r>
      <w:r w:rsidRPr="000F732D">
        <w:t xml:space="preserve"> (or paste at the top of the repo).</w:t>
      </w:r>
      <w:r w:rsidRPr="000F732D">
        <w:br/>
        <w:t xml:space="preserve">It is written to </w:t>
      </w:r>
      <w:r w:rsidRPr="000F732D">
        <w:rPr>
          <w:b/>
          <w:bCs/>
        </w:rPr>
        <w:t>stop redesign, stop trial-and-error, and enforce continuity</w:t>
      </w:r>
      <w:r w:rsidRPr="000F732D">
        <w:t>.</w:t>
      </w:r>
    </w:p>
    <w:p w14:paraId="128FC106" w14:textId="77777777" w:rsidR="000F732D" w:rsidRPr="000F732D" w:rsidRDefault="000F732D" w:rsidP="000F732D">
      <w:r w:rsidRPr="000F732D">
        <w:t xml:space="preserve">You can copy this </w:t>
      </w:r>
      <w:r w:rsidRPr="000F732D">
        <w:rPr>
          <w:b/>
          <w:bCs/>
        </w:rPr>
        <w:t>as-is</w:t>
      </w:r>
      <w:r w:rsidRPr="000F732D">
        <w:t xml:space="preserve"> into a file like HANDOVER_NOTE.md.</w:t>
      </w:r>
    </w:p>
    <w:p w14:paraId="2FECC472" w14:textId="77777777" w:rsidR="000F732D" w:rsidRPr="000F732D" w:rsidRDefault="000F732D" w:rsidP="000F732D">
      <w:r w:rsidRPr="000F732D">
        <w:pict w14:anchorId="0C5FD963">
          <v:rect id="_x0000_i1229" style="width:0;height:1.5pt" o:hralign="center" o:hrstd="t" o:hr="t" fillcolor="#a0a0a0" stroked="f"/>
        </w:pict>
      </w:r>
    </w:p>
    <w:p w14:paraId="293904E9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SHOURYA LPG ERP — HANDOVER NOTE (AUTHORITATIVE)</w:t>
      </w:r>
    </w:p>
    <w:p w14:paraId="0B7E1AAA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Purpose of this document</w:t>
      </w:r>
    </w:p>
    <w:p w14:paraId="7FD1B230" w14:textId="77777777" w:rsidR="000F732D" w:rsidRPr="000F732D" w:rsidRDefault="000F732D" w:rsidP="000F732D">
      <w:r w:rsidRPr="000F732D">
        <w:t xml:space="preserve">This note exists to ensure </w:t>
      </w:r>
      <w:r w:rsidRPr="000F732D">
        <w:rPr>
          <w:b/>
          <w:bCs/>
        </w:rPr>
        <w:t>continuity</w:t>
      </w:r>
      <w:r w:rsidRPr="000F732D">
        <w:t xml:space="preserve"> of the SHOURYA LPG ERP project.</w:t>
      </w:r>
      <w:r w:rsidRPr="000F732D">
        <w:br/>
        <w:t xml:space="preserve">Any developer reading this must </w:t>
      </w:r>
      <w:r w:rsidRPr="000F732D">
        <w:rPr>
          <w:b/>
          <w:bCs/>
        </w:rPr>
        <w:t>follow it strictly</w:t>
      </w:r>
      <w:r w:rsidRPr="000F732D">
        <w:t>.</w:t>
      </w:r>
      <w:r w:rsidRPr="000F732D">
        <w:br/>
        <w:t xml:space="preserve">If something is not written here or in ERP_FREEZE.md, </w:t>
      </w:r>
      <w:r w:rsidRPr="000F732D">
        <w:rPr>
          <w:b/>
          <w:bCs/>
        </w:rPr>
        <w:t>it does not exist</w:t>
      </w:r>
      <w:r w:rsidRPr="000F732D">
        <w:t>.</w:t>
      </w:r>
    </w:p>
    <w:p w14:paraId="2AADD1C0" w14:textId="77777777" w:rsidR="000F732D" w:rsidRPr="000F732D" w:rsidRDefault="000F732D" w:rsidP="000F732D">
      <w:r w:rsidRPr="000F732D">
        <w:pict w14:anchorId="5423748B">
          <v:rect id="_x0000_i1230" style="width:0;height:1.5pt" o:hralign="center" o:hrstd="t" o:hr="t" fillcolor="#a0a0a0" stroked="f"/>
        </w:pict>
      </w:r>
    </w:p>
    <w:p w14:paraId="69548565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1. Project Identity</w:t>
      </w:r>
    </w:p>
    <w:p w14:paraId="6A8E5AF1" w14:textId="77777777" w:rsidR="000F732D" w:rsidRPr="000F732D" w:rsidRDefault="000F732D" w:rsidP="000F732D">
      <w:pPr>
        <w:numPr>
          <w:ilvl w:val="0"/>
          <w:numId w:val="20"/>
        </w:numPr>
      </w:pPr>
      <w:r w:rsidRPr="000F732D">
        <w:rPr>
          <w:b/>
          <w:bCs/>
        </w:rPr>
        <w:t>Project</w:t>
      </w:r>
      <w:r w:rsidRPr="000F732D">
        <w:t>: SHOURYA LPG ERP</w:t>
      </w:r>
    </w:p>
    <w:p w14:paraId="7243B4ED" w14:textId="77777777" w:rsidR="000F732D" w:rsidRPr="000F732D" w:rsidRDefault="000F732D" w:rsidP="000F732D">
      <w:pPr>
        <w:numPr>
          <w:ilvl w:val="0"/>
          <w:numId w:val="20"/>
        </w:numPr>
      </w:pPr>
      <w:r w:rsidRPr="000F732D">
        <w:rPr>
          <w:b/>
          <w:bCs/>
        </w:rPr>
        <w:t>Domain</w:t>
      </w:r>
      <w:r w:rsidRPr="000F732D">
        <w:t>: LPG Distribution (BPCL-aligned)</w:t>
      </w:r>
    </w:p>
    <w:p w14:paraId="2A80DF16" w14:textId="77777777" w:rsidR="000F732D" w:rsidRPr="000F732D" w:rsidRDefault="000F732D" w:rsidP="000F732D">
      <w:pPr>
        <w:numPr>
          <w:ilvl w:val="0"/>
          <w:numId w:val="20"/>
        </w:numPr>
      </w:pPr>
      <w:r w:rsidRPr="000F732D">
        <w:rPr>
          <w:b/>
          <w:bCs/>
        </w:rPr>
        <w:t>Users</w:t>
      </w:r>
      <w:r w:rsidRPr="000F732D">
        <w:t>:</w:t>
      </w:r>
    </w:p>
    <w:p w14:paraId="2CFB138E" w14:textId="77777777" w:rsidR="000F732D" w:rsidRPr="000F732D" w:rsidRDefault="000F732D" w:rsidP="000F732D">
      <w:pPr>
        <w:numPr>
          <w:ilvl w:val="1"/>
          <w:numId w:val="20"/>
        </w:numPr>
      </w:pPr>
      <w:r w:rsidRPr="000F732D">
        <w:t>Owner</w:t>
      </w:r>
    </w:p>
    <w:p w14:paraId="3729E9C8" w14:textId="77777777" w:rsidR="000F732D" w:rsidRPr="000F732D" w:rsidRDefault="000F732D" w:rsidP="000F732D">
      <w:pPr>
        <w:numPr>
          <w:ilvl w:val="1"/>
          <w:numId w:val="20"/>
        </w:numPr>
      </w:pPr>
      <w:r w:rsidRPr="000F732D">
        <w:t>Partner</w:t>
      </w:r>
    </w:p>
    <w:p w14:paraId="5DFA642A" w14:textId="77777777" w:rsidR="000F732D" w:rsidRPr="000F732D" w:rsidRDefault="000F732D" w:rsidP="000F732D">
      <w:pPr>
        <w:numPr>
          <w:ilvl w:val="1"/>
          <w:numId w:val="20"/>
        </w:numPr>
      </w:pPr>
      <w:r w:rsidRPr="000F732D">
        <w:t>Office</w:t>
      </w:r>
    </w:p>
    <w:p w14:paraId="69E1762C" w14:textId="77777777" w:rsidR="000F732D" w:rsidRPr="000F732D" w:rsidRDefault="000F732D" w:rsidP="000F732D">
      <w:pPr>
        <w:numPr>
          <w:ilvl w:val="1"/>
          <w:numId w:val="20"/>
        </w:numPr>
      </w:pPr>
      <w:r w:rsidRPr="000F732D">
        <w:t>Delivery Man</w:t>
      </w:r>
    </w:p>
    <w:p w14:paraId="097F6ACD" w14:textId="77777777" w:rsidR="000F732D" w:rsidRPr="000F732D" w:rsidRDefault="000F732D" w:rsidP="000F732D">
      <w:pPr>
        <w:numPr>
          <w:ilvl w:val="1"/>
          <w:numId w:val="20"/>
        </w:numPr>
      </w:pPr>
      <w:r w:rsidRPr="000F732D">
        <w:t>BDA</w:t>
      </w:r>
    </w:p>
    <w:p w14:paraId="7830F4C4" w14:textId="77777777" w:rsidR="000F732D" w:rsidRPr="000F732D" w:rsidRDefault="000F732D" w:rsidP="000F732D">
      <w:pPr>
        <w:numPr>
          <w:ilvl w:val="1"/>
          <w:numId w:val="20"/>
        </w:numPr>
      </w:pPr>
      <w:r w:rsidRPr="000F732D">
        <w:t>Accountant (future)</w:t>
      </w:r>
    </w:p>
    <w:p w14:paraId="092AE92F" w14:textId="77777777" w:rsidR="000F732D" w:rsidRPr="000F732D" w:rsidRDefault="000F732D" w:rsidP="000F732D">
      <w:r w:rsidRPr="000F732D">
        <w:pict w14:anchorId="6F3AE092">
          <v:rect id="_x0000_i1231" style="width:0;height:1.5pt" o:hralign="center" o:hrstd="t" o:hr="t" fillcolor="#a0a0a0" stroked="f"/>
        </w:pict>
      </w:r>
    </w:p>
    <w:p w14:paraId="4E406BCB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2. Source of Truth (NON-NEGOTIABLE)</w:t>
      </w:r>
    </w:p>
    <w:p w14:paraId="18741BAC" w14:textId="77777777" w:rsidR="000F732D" w:rsidRPr="000F732D" w:rsidRDefault="000F732D" w:rsidP="000F732D">
      <w:pPr>
        <w:numPr>
          <w:ilvl w:val="0"/>
          <w:numId w:val="21"/>
        </w:numPr>
      </w:pPr>
      <w:r w:rsidRPr="000F732D">
        <w:rPr>
          <w:b/>
          <w:bCs/>
        </w:rPr>
        <w:t>GitHub repository</w:t>
      </w:r>
      <w:r w:rsidRPr="000F732D">
        <w:t xml:space="preserve"> (main branch)</w:t>
      </w:r>
    </w:p>
    <w:p w14:paraId="39564F8E" w14:textId="77777777" w:rsidR="000F732D" w:rsidRPr="000F732D" w:rsidRDefault="000F732D" w:rsidP="000F732D">
      <w:pPr>
        <w:numPr>
          <w:ilvl w:val="0"/>
          <w:numId w:val="21"/>
        </w:numPr>
      </w:pPr>
      <w:r w:rsidRPr="000F732D">
        <w:rPr>
          <w:b/>
          <w:bCs/>
        </w:rPr>
        <w:t>ERP_FREEZE.md</w:t>
      </w:r>
      <w:r w:rsidRPr="000F732D">
        <w:t xml:space="preserve"> (project memory &amp; scope lock)</w:t>
      </w:r>
    </w:p>
    <w:p w14:paraId="3F36CBA9" w14:textId="77777777" w:rsidR="000F732D" w:rsidRPr="000F732D" w:rsidRDefault="000F732D" w:rsidP="000F732D">
      <w:pPr>
        <w:numPr>
          <w:ilvl w:val="0"/>
          <w:numId w:val="21"/>
        </w:numPr>
      </w:pPr>
      <w:r w:rsidRPr="000F732D">
        <w:rPr>
          <w:b/>
          <w:bCs/>
        </w:rPr>
        <w:t>Alembic migrations</w:t>
      </w:r>
      <w:r w:rsidRPr="000F732D">
        <w:t xml:space="preserve"> (database authority)</w:t>
      </w:r>
    </w:p>
    <w:p w14:paraId="342FDA67" w14:textId="77777777" w:rsidR="000F732D" w:rsidRPr="000F732D" w:rsidRDefault="000F732D" w:rsidP="000F732D">
      <w:r w:rsidRPr="000F732D">
        <w:rPr>
          <w:rFonts w:ascii="Segoe UI Emoji" w:hAnsi="Segoe UI Emoji" w:cs="Segoe UI Emoji"/>
        </w:rPr>
        <w:t>❌</w:t>
      </w:r>
      <w:r w:rsidRPr="000F732D">
        <w:t xml:space="preserve"> Chat history is NOT a source of truth</w:t>
      </w:r>
      <w:r w:rsidRPr="000F732D">
        <w:br/>
      </w:r>
      <w:r w:rsidRPr="000F732D">
        <w:rPr>
          <w:rFonts w:ascii="Segoe UI Emoji" w:hAnsi="Segoe UI Emoji" w:cs="Segoe UI Emoji"/>
        </w:rPr>
        <w:t>❌</w:t>
      </w:r>
      <w:r w:rsidRPr="000F732D">
        <w:t xml:space="preserve"> Personal assumptions are NOT allowed</w:t>
      </w:r>
    </w:p>
    <w:p w14:paraId="2ADA6A40" w14:textId="77777777" w:rsidR="000F732D" w:rsidRPr="000F732D" w:rsidRDefault="000F732D" w:rsidP="000F732D">
      <w:r w:rsidRPr="000F732D">
        <w:pict w14:anchorId="40C62658">
          <v:rect id="_x0000_i1232" style="width:0;height:1.5pt" o:hralign="center" o:hrstd="t" o:hr="t" fillcolor="#a0a0a0" stroked="f"/>
        </w:pict>
      </w:r>
    </w:p>
    <w:p w14:paraId="182AE202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lastRenderedPageBreak/>
        <w:t>3. Technology Stack</w:t>
      </w:r>
    </w:p>
    <w:p w14:paraId="402D2884" w14:textId="77777777" w:rsidR="000F732D" w:rsidRPr="000F732D" w:rsidRDefault="000F732D" w:rsidP="000F732D">
      <w:pPr>
        <w:numPr>
          <w:ilvl w:val="0"/>
          <w:numId w:val="22"/>
        </w:numPr>
      </w:pPr>
      <w:r w:rsidRPr="000F732D">
        <w:t xml:space="preserve">Backend: </w:t>
      </w:r>
      <w:r w:rsidRPr="000F732D">
        <w:rPr>
          <w:b/>
          <w:bCs/>
        </w:rPr>
        <w:t>FastAPI</w:t>
      </w:r>
    </w:p>
    <w:p w14:paraId="1F7815DD" w14:textId="77777777" w:rsidR="000F732D" w:rsidRPr="000F732D" w:rsidRDefault="000F732D" w:rsidP="000F732D">
      <w:pPr>
        <w:numPr>
          <w:ilvl w:val="0"/>
          <w:numId w:val="22"/>
        </w:numPr>
      </w:pPr>
      <w:r w:rsidRPr="000F732D">
        <w:t xml:space="preserve">ORM: </w:t>
      </w:r>
      <w:r w:rsidRPr="000F732D">
        <w:rPr>
          <w:b/>
          <w:bCs/>
        </w:rPr>
        <w:t>SQLAlchemy</w:t>
      </w:r>
    </w:p>
    <w:p w14:paraId="5CEB84D1" w14:textId="77777777" w:rsidR="000F732D" w:rsidRPr="000F732D" w:rsidRDefault="000F732D" w:rsidP="000F732D">
      <w:pPr>
        <w:numPr>
          <w:ilvl w:val="0"/>
          <w:numId w:val="22"/>
        </w:numPr>
      </w:pPr>
      <w:r w:rsidRPr="000F732D">
        <w:t xml:space="preserve">Database: </w:t>
      </w:r>
      <w:r w:rsidRPr="000F732D">
        <w:rPr>
          <w:b/>
          <w:bCs/>
        </w:rPr>
        <w:t>SQLite (current)</w:t>
      </w:r>
      <w:r w:rsidRPr="000F732D">
        <w:t>, Postgres-ready</w:t>
      </w:r>
    </w:p>
    <w:p w14:paraId="52533558" w14:textId="77777777" w:rsidR="000F732D" w:rsidRPr="000F732D" w:rsidRDefault="000F732D" w:rsidP="000F732D">
      <w:pPr>
        <w:numPr>
          <w:ilvl w:val="0"/>
          <w:numId w:val="22"/>
        </w:numPr>
      </w:pPr>
      <w:r w:rsidRPr="000F732D">
        <w:t xml:space="preserve">Migrations: </w:t>
      </w:r>
      <w:r w:rsidRPr="000F732D">
        <w:rPr>
          <w:b/>
          <w:bCs/>
        </w:rPr>
        <w:t>Alembic (MANDATORY)</w:t>
      </w:r>
    </w:p>
    <w:p w14:paraId="5D324EA1" w14:textId="77777777" w:rsidR="000F732D" w:rsidRPr="000F732D" w:rsidRDefault="000F732D" w:rsidP="000F732D">
      <w:pPr>
        <w:numPr>
          <w:ilvl w:val="0"/>
          <w:numId w:val="22"/>
        </w:numPr>
      </w:pPr>
      <w:r w:rsidRPr="000F732D">
        <w:t xml:space="preserve">Hosting: </w:t>
      </w:r>
      <w:r w:rsidRPr="000F732D">
        <w:rPr>
          <w:b/>
          <w:bCs/>
        </w:rPr>
        <w:t>Render</w:t>
      </w:r>
    </w:p>
    <w:p w14:paraId="6DFF5246" w14:textId="77777777" w:rsidR="000F732D" w:rsidRPr="000F732D" w:rsidRDefault="000F732D" w:rsidP="000F732D">
      <w:pPr>
        <w:numPr>
          <w:ilvl w:val="0"/>
          <w:numId w:val="22"/>
        </w:numPr>
      </w:pPr>
      <w:r w:rsidRPr="000F732D">
        <w:t>Client:</w:t>
      </w:r>
    </w:p>
    <w:p w14:paraId="770434D2" w14:textId="77777777" w:rsidR="000F732D" w:rsidRPr="000F732D" w:rsidRDefault="000F732D" w:rsidP="000F732D">
      <w:pPr>
        <w:numPr>
          <w:ilvl w:val="1"/>
          <w:numId w:val="22"/>
        </w:numPr>
      </w:pPr>
      <w:r w:rsidRPr="000F732D">
        <w:t>Delivery: Mobile browser (PWA)</w:t>
      </w:r>
    </w:p>
    <w:p w14:paraId="776B63FB" w14:textId="77777777" w:rsidR="000F732D" w:rsidRPr="000F732D" w:rsidRDefault="000F732D" w:rsidP="000F732D">
      <w:pPr>
        <w:numPr>
          <w:ilvl w:val="1"/>
          <w:numId w:val="22"/>
        </w:numPr>
      </w:pPr>
      <w:r w:rsidRPr="000F732D">
        <w:t>Owner/Partner: Desktop/Laptop (SAP-style UI)</w:t>
      </w:r>
    </w:p>
    <w:p w14:paraId="6DE79296" w14:textId="77777777" w:rsidR="000F732D" w:rsidRPr="000F732D" w:rsidRDefault="000F732D" w:rsidP="000F732D">
      <w:r w:rsidRPr="000F732D">
        <w:pict w14:anchorId="0CB9C7A0">
          <v:rect id="_x0000_i1233" style="width:0;height:1.5pt" o:hralign="center" o:hrstd="t" o:hr="t" fillcolor="#a0a0a0" stroked="f"/>
        </w:pict>
      </w:r>
    </w:p>
    <w:p w14:paraId="67EF6ED0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4. Database Governance (ABSOLUTE RULES)</w:t>
      </w:r>
    </w:p>
    <w:p w14:paraId="677B182C" w14:textId="77777777" w:rsidR="000F732D" w:rsidRPr="000F732D" w:rsidRDefault="000F732D" w:rsidP="000F732D">
      <w:pPr>
        <w:numPr>
          <w:ilvl w:val="0"/>
          <w:numId w:val="23"/>
        </w:numPr>
      </w:pPr>
      <w:r w:rsidRPr="000F732D">
        <w:t xml:space="preserve">Alembic is </w:t>
      </w:r>
      <w:r w:rsidRPr="000F732D">
        <w:rPr>
          <w:b/>
          <w:bCs/>
        </w:rPr>
        <w:t>mandatory</w:t>
      </w:r>
    </w:p>
    <w:p w14:paraId="785B3E6D" w14:textId="77777777" w:rsidR="000F732D" w:rsidRPr="000F732D" w:rsidRDefault="000F732D" w:rsidP="000F732D">
      <w:pPr>
        <w:numPr>
          <w:ilvl w:val="0"/>
          <w:numId w:val="23"/>
        </w:numPr>
      </w:pPr>
      <w:r w:rsidRPr="000F732D">
        <w:t>No Base.metadata.create_all()</w:t>
      </w:r>
    </w:p>
    <w:p w14:paraId="5F76D1C2" w14:textId="77777777" w:rsidR="000F732D" w:rsidRPr="000F732D" w:rsidRDefault="000F732D" w:rsidP="000F732D">
      <w:pPr>
        <w:numPr>
          <w:ilvl w:val="0"/>
          <w:numId w:val="23"/>
        </w:numPr>
      </w:pPr>
      <w:r w:rsidRPr="000F732D">
        <w:t>No table may be queried unless:</w:t>
      </w:r>
    </w:p>
    <w:p w14:paraId="6C59EA8C" w14:textId="77777777" w:rsidR="000F732D" w:rsidRPr="000F732D" w:rsidRDefault="000F732D" w:rsidP="000F732D">
      <w:pPr>
        <w:numPr>
          <w:ilvl w:val="1"/>
          <w:numId w:val="23"/>
        </w:numPr>
      </w:pPr>
      <w:r w:rsidRPr="000F732D">
        <w:t>Model exists</w:t>
      </w:r>
    </w:p>
    <w:p w14:paraId="5087EC5A" w14:textId="77777777" w:rsidR="000F732D" w:rsidRPr="000F732D" w:rsidRDefault="000F732D" w:rsidP="000F732D">
      <w:pPr>
        <w:numPr>
          <w:ilvl w:val="1"/>
          <w:numId w:val="23"/>
        </w:numPr>
      </w:pPr>
      <w:r w:rsidRPr="000F732D">
        <w:t>Alembic migration exists</w:t>
      </w:r>
    </w:p>
    <w:p w14:paraId="09831D54" w14:textId="77777777" w:rsidR="000F732D" w:rsidRPr="000F732D" w:rsidRDefault="000F732D" w:rsidP="000F732D">
      <w:pPr>
        <w:numPr>
          <w:ilvl w:val="1"/>
          <w:numId w:val="23"/>
        </w:numPr>
      </w:pPr>
      <w:r w:rsidRPr="000F732D">
        <w:t>Migration is applied</w:t>
      </w:r>
    </w:p>
    <w:p w14:paraId="0608D0D3" w14:textId="77777777" w:rsidR="000F732D" w:rsidRPr="000F732D" w:rsidRDefault="000F732D" w:rsidP="000F732D">
      <w:pPr>
        <w:numPr>
          <w:ilvl w:val="0"/>
          <w:numId w:val="23"/>
        </w:numPr>
      </w:pPr>
      <w:r w:rsidRPr="000F732D">
        <w:t>Any schema change requires:</w:t>
      </w:r>
    </w:p>
    <w:p w14:paraId="1B3FCFB3" w14:textId="77777777" w:rsidR="000F732D" w:rsidRPr="000F732D" w:rsidRDefault="000F732D" w:rsidP="000F732D">
      <w:pPr>
        <w:numPr>
          <w:ilvl w:val="1"/>
          <w:numId w:val="24"/>
        </w:numPr>
      </w:pPr>
      <w:r w:rsidRPr="000F732D">
        <w:t>New Alembic revision</w:t>
      </w:r>
    </w:p>
    <w:p w14:paraId="7A0FBD79" w14:textId="77777777" w:rsidR="000F732D" w:rsidRPr="000F732D" w:rsidRDefault="000F732D" w:rsidP="000F732D">
      <w:pPr>
        <w:numPr>
          <w:ilvl w:val="1"/>
          <w:numId w:val="24"/>
        </w:numPr>
      </w:pPr>
      <w:r w:rsidRPr="000F732D">
        <w:t>Migration applied</w:t>
      </w:r>
    </w:p>
    <w:p w14:paraId="48E4B4AE" w14:textId="77777777" w:rsidR="000F732D" w:rsidRPr="000F732D" w:rsidRDefault="000F732D" w:rsidP="000F732D">
      <w:pPr>
        <w:numPr>
          <w:ilvl w:val="1"/>
          <w:numId w:val="24"/>
        </w:numPr>
      </w:pPr>
      <w:r w:rsidRPr="000F732D">
        <w:t>Update to ERP_FREEZE.md</w:t>
      </w:r>
    </w:p>
    <w:p w14:paraId="08F45C71" w14:textId="77777777" w:rsidR="000F732D" w:rsidRPr="000F732D" w:rsidRDefault="000F732D" w:rsidP="000F732D">
      <w:r w:rsidRPr="000F732D">
        <w:t xml:space="preserve">If you see “no such table” → </w:t>
      </w:r>
      <w:r w:rsidRPr="000F732D">
        <w:rPr>
          <w:b/>
          <w:bCs/>
        </w:rPr>
        <w:t>migration is missing</w:t>
      </w:r>
      <w:r w:rsidRPr="000F732D">
        <w:t>, not a logic bug.</w:t>
      </w:r>
    </w:p>
    <w:p w14:paraId="218B1DBD" w14:textId="77777777" w:rsidR="000F732D" w:rsidRPr="000F732D" w:rsidRDefault="000F732D" w:rsidP="000F732D">
      <w:r w:rsidRPr="000F732D">
        <w:pict w14:anchorId="4E2C0DCE">
          <v:rect id="_x0000_i1234" style="width:0;height:1.5pt" o:hralign="center" o:hrstd="t" o:hr="t" fillcolor="#a0a0a0" stroked="f"/>
        </w:pict>
      </w:r>
    </w:p>
    <w:p w14:paraId="7100A876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5. Completed Functional Phases (LOCKED)</w:t>
      </w:r>
    </w:p>
    <w:p w14:paraId="414B97AD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S3.1 — Delivery core</w:t>
      </w:r>
    </w:p>
    <w:p w14:paraId="0C069567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S3.2 — Cash &amp; advance</w:t>
      </w:r>
    </w:p>
    <w:p w14:paraId="739E43D1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S3.3 — Wages</w:t>
      </w:r>
    </w:p>
    <w:p w14:paraId="199C99FF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S4.1 — BPCL CSV import</w:t>
      </w:r>
    </w:p>
    <w:p w14:paraId="27CC82DC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lastRenderedPageBreak/>
        <w:t>S4.2 — Map, area, routing, color codes</w:t>
      </w:r>
    </w:p>
    <w:p w14:paraId="6BC506BD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S4.3 — Delivery UI contract</w:t>
      </w:r>
    </w:p>
    <w:p w14:paraId="00A0722E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S5.1-A — Owner Day-End aggregation</w:t>
      </w:r>
    </w:p>
    <w:p w14:paraId="26490962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S5.1-B — Owner Day-End data wiring</w:t>
      </w:r>
    </w:p>
    <w:p w14:paraId="5AF9B0B2" w14:textId="77777777" w:rsidR="000F732D" w:rsidRPr="000F732D" w:rsidRDefault="000F732D" w:rsidP="000F732D">
      <w:pPr>
        <w:numPr>
          <w:ilvl w:val="0"/>
          <w:numId w:val="25"/>
        </w:numPr>
      </w:pPr>
      <w:r w:rsidRPr="000F732D">
        <w:t>Alembic initial migration applied (schema is now REAL)</w:t>
      </w:r>
    </w:p>
    <w:p w14:paraId="37FC7591" w14:textId="77777777" w:rsidR="000F732D" w:rsidRPr="000F732D" w:rsidRDefault="000F732D" w:rsidP="000F732D">
      <w:r w:rsidRPr="000F732D">
        <w:t xml:space="preserve">Do </w:t>
      </w:r>
      <w:r w:rsidRPr="000F732D">
        <w:rPr>
          <w:b/>
          <w:bCs/>
        </w:rPr>
        <w:t>NOT</w:t>
      </w:r>
      <w:r w:rsidRPr="000F732D">
        <w:t xml:space="preserve"> redesign these.</w:t>
      </w:r>
    </w:p>
    <w:p w14:paraId="6B371630" w14:textId="77777777" w:rsidR="000F732D" w:rsidRPr="000F732D" w:rsidRDefault="000F732D" w:rsidP="000F732D">
      <w:r w:rsidRPr="000F732D">
        <w:pict w14:anchorId="0B1A7906">
          <v:rect id="_x0000_i1235" style="width:0;height:1.5pt" o:hralign="center" o:hrstd="t" o:hr="t" fillcolor="#a0a0a0" stroked="f"/>
        </w:pict>
      </w:r>
    </w:p>
    <w:p w14:paraId="3B5B1976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6. Owner Day-End (CRITICAL UNDERSTANDING)</w:t>
      </w:r>
    </w:p>
    <w:p w14:paraId="30EC9E9B" w14:textId="77777777" w:rsidR="000F732D" w:rsidRPr="000F732D" w:rsidRDefault="000F732D" w:rsidP="000F732D">
      <w:pPr>
        <w:numPr>
          <w:ilvl w:val="0"/>
          <w:numId w:val="26"/>
        </w:numPr>
      </w:pPr>
      <w:r w:rsidRPr="000F732D">
        <w:t xml:space="preserve">This is </w:t>
      </w:r>
      <w:r w:rsidRPr="000F732D">
        <w:rPr>
          <w:b/>
          <w:bCs/>
        </w:rPr>
        <w:t>NOT a report</w:t>
      </w:r>
    </w:p>
    <w:p w14:paraId="008D78E1" w14:textId="77777777" w:rsidR="000F732D" w:rsidRPr="000F732D" w:rsidRDefault="000F732D" w:rsidP="000F732D">
      <w:pPr>
        <w:numPr>
          <w:ilvl w:val="0"/>
          <w:numId w:val="26"/>
        </w:numPr>
      </w:pPr>
      <w:r w:rsidRPr="000F732D">
        <w:t xml:space="preserve">This is </w:t>
      </w:r>
      <w:r w:rsidRPr="000F732D">
        <w:rPr>
          <w:b/>
          <w:bCs/>
        </w:rPr>
        <w:t>NOT mobile-first</w:t>
      </w:r>
    </w:p>
    <w:p w14:paraId="4E62F7AD" w14:textId="77777777" w:rsidR="000F732D" w:rsidRPr="000F732D" w:rsidRDefault="000F732D" w:rsidP="000F732D">
      <w:pPr>
        <w:numPr>
          <w:ilvl w:val="0"/>
          <w:numId w:val="26"/>
        </w:numPr>
      </w:pPr>
      <w:r w:rsidRPr="000F732D">
        <w:t xml:space="preserve">This is a </w:t>
      </w:r>
      <w:r w:rsidRPr="000F732D">
        <w:rPr>
          <w:b/>
          <w:bCs/>
        </w:rPr>
        <w:t>desktop SAP-style control panel</w:t>
      </w:r>
    </w:p>
    <w:p w14:paraId="45C47A92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Fixed Order (DO NOT CHANGE)</w:t>
      </w:r>
    </w:p>
    <w:p w14:paraId="1D9F065D" w14:textId="77777777" w:rsidR="000F732D" w:rsidRPr="000F732D" w:rsidRDefault="000F732D" w:rsidP="000F732D">
      <w:pPr>
        <w:numPr>
          <w:ilvl w:val="0"/>
          <w:numId w:val="27"/>
        </w:numPr>
      </w:pPr>
      <w:r w:rsidRPr="000F732D">
        <w:rPr>
          <w:rFonts w:ascii="Segoe UI Emoji" w:hAnsi="Segoe UI Emoji" w:cs="Segoe UI Emoji"/>
        </w:rPr>
        <w:t>🔢</w:t>
      </w:r>
      <w:r w:rsidRPr="000F732D">
        <w:t xml:space="preserve"> Stock Summary</w:t>
      </w:r>
    </w:p>
    <w:p w14:paraId="78C3D0A9" w14:textId="77777777" w:rsidR="000F732D" w:rsidRPr="000F732D" w:rsidRDefault="000F732D" w:rsidP="000F732D">
      <w:pPr>
        <w:numPr>
          <w:ilvl w:val="0"/>
          <w:numId w:val="27"/>
        </w:numPr>
      </w:pPr>
      <w:r w:rsidRPr="000F732D">
        <w:rPr>
          <w:rFonts w:ascii="Segoe UI Emoji" w:hAnsi="Segoe UI Emoji" w:cs="Segoe UI Emoji"/>
        </w:rPr>
        <w:t>💰</w:t>
      </w:r>
      <w:r w:rsidRPr="000F732D">
        <w:t xml:space="preserve"> Cash Summary</w:t>
      </w:r>
    </w:p>
    <w:p w14:paraId="0B28CA0D" w14:textId="77777777" w:rsidR="000F732D" w:rsidRPr="000F732D" w:rsidRDefault="000F732D" w:rsidP="000F732D">
      <w:pPr>
        <w:numPr>
          <w:ilvl w:val="0"/>
          <w:numId w:val="27"/>
        </w:numPr>
      </w:pPr>
      <w:r w:rsidRPr="000F732D">
        <w:rPr>
          <w:rFonts w:ascii="Segoe UI Emoji" w:hAnsi="Segoe UI Emoji" w:cs="Segoe UI Emoji"/>
        </w:rPr>
        <w:t>🚚</w:t>
      </w:r>
      <w:r w:rsidRPr="000F732D">
        <w:t xml:space="preserve"> Delivery-wise Breakup</w:t>
      </w:r>
    </w:p>
    <w:p w14:paraId="36DC0281" w14:textId="77777777" w:rsidR="000F732D" w:rsidRPr="000F732D" w:rsidRDefault="000F732D" w:rsidP="000F732D">
      <w:pPr>
        <w:numPr>
          <w:ilvl w:val="0"/>
          <w:numId w:val="27"/>
        </w:numPr>
      </w:pPr>
      <w:r w:rsidRPr="000F732D">
        <w:rPr>
          <w:rFonts w:ascii="Segoe UI Emoji" w:hAnsi="Segoe UI Emoji" w:cs="Segoe UI Emoji"/>
        </w:rPr>
        <w:t>🧾</w:t>
      </w:r>
      <w:r w:rsidRPr="000F732D">
        <w:t xml:space="preserve"> BPCL Comparison</w:t>
      </w:r>
    </w:p>
    <w:p w14:paraId="3158E807" w14:textId="77777777" w:rsidR="000F732D" w:rsidRPr="000F732D" w:rsidRDefault="000F732D" w:rsidP="000F732D">
      <w:pPr>
        <w:numPr>
          <w:ilvl w:val="0"/>
          <w:numId w:val="27"/>
        </w:numPr>
      </w:pPr>
      <w:r w:rsidRPr="000F732D">
        <w:rPr>
          <w:rFonts w:ascii="Segoe UI Emoji" w:hAnsi="Segoe UI Emoji" w:cs="Segoe UI Emoji"/>
        </w:rPr>
        <w:t>⚠️</w:t>
      </w:r>
      <w:r w:rsidRPr="000F732D">
        <w:t xml:space="preserve"> Discrepancy Alerts</w:t>
      </w:r>
    </w:p>
    <w:p w14:paraId="3ACA343A" w14:textId="77777777" w:rsidR="000F732D" w:rsidRPr="000F732D" w:rsidRDefault="000F732D" w:rsidP="000F732D">
      <w:r w:rsidRPr="000F732D">
        <w:t>Rules:</w:t>
      </w:r>
    </w:p>
    <w:p w14:paraId="7A426D2F" w14:textId="77777777" w:rsidR="000F732D" w:rsidRPr="000F732D" w:rsidRDefault="000F732D" w:rsidP="000F732D">
      <w:pPr>
        <w:numPr>
          <w:ilvl w:val="0"/>
          <w:numId w:val="28"/>
        </w:numPr>
      </w:pPr>
      <w:r w:rsidRPr="000F732D">
        <w:t>Read-only</w:t>
      </w:r>
    </w:p>
    <w:p w14:paraId="6163954A" w14:textId="77777777" w:rsidR="000F732D" w:rsidRPr="000F732D" w:rsidRDefault="000F732D" w:rsidP="000F732D">
      <w:pPr>
        <w:numPr>
          <w:ilvl w:val="0"/>
          <w:numId w:val="28"/>
        </w:numPr>
      </w:pPr>
      <w:r w:rsidRPr="000F732D">
        <w:t>Every number must drill down</w:t>
      </w:r>
    </w:p>
    <w:p w14:paraId="44632368" w14:textId="77777777" w:rsidR="000F732D" w:rsidRPr="000F732D" w:rsidRDefault="000F732D" w:rsidP="000F732D">
      <w:pPr>
        <w:numPr>
          <w:ilvl w:val="0"/>
          <w:numId w:val="28"/>
        </w:numPr>
      </w:pPr>
      <w:r w:rsidRPr="000F732D">
        <w:t>No recalculation in UI</w:t>
      </w:r>
    </w:p>
    <w:p w14:paraId="2A52195C" w14:textId="77777777" w:rsidR="000F732D" w:rsidRPr="000F732D" w:rsidRDefault="000F732D" w:rsidP="000F732D">
      <w:pPr>
        <w:numPr>
          <w:ilvl w:val="0"/>
          <w:numId w:val="28"/>
        </w:numPr>
      </w:pPr>
      <w:r w:rsidRPr="000F732D">
        <w:t>Uses existing /owner/day-end endpoint ONLY</w:t>
      </w:r>
    </w:p>
    <w:p w14:paraId="2AA3AA53" w14:textId="77777777" w:rsidR="000F732D" w:rsidRPr="000F732D" w:rsidRDefault="000F732D" w:rsidP="000F732D">
      <w:r w:rsidRPr="000F732D">
        <w:pict w14:anchorId="11A17ED9">
          <v:rect id="_x0000_i1236" style="width:0;height:1.5pt" o:hralign="center" o:hrstd="t" o:hr="t" fillcolor="#a0a0a0" stroked="f"/>
        </w:pict>
      </w:r>
    </w:p>
    <w:p w14:paraId="63CA0C10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7. Current Phase (WHERE TO CONTINUE)</w:t>
      </w:r>
    </w:p>
    <w:p w14:paraId="593DC0D1" w14:textId="77777777" w:rsidR="000F732D" w:rsidRPr="000F732D" w:rsidRDefault="000F732D" w:rsidP="000F732D">
      <w:r w:rsidRPr="000F732D">
        <w:rPr>
          <w:b/>
          <w:bCs/>
        </w:rPr>
        <w:t>S5.1-C — Deep Drill-Down UI Wiring</w:t>
      </w:r>
    </w:p>
    <w:p w14:paraId="311AE732" w14:textId="77777777" w:rsidR="000F732D" w:rsidRPr="000F732D" w:rsidRDefault="000F732D" w:rsidP="000F732D">
      <w:r w:rsidRPr="000F732D">
        <w:t>Scope:</w:t>
      </w:r>
    </w:p>
    <w:p w14:paraId="702437C3" w14:textId="77777777" w:rsidR="000F732D" w:rsidRPr="000F732D" w:rsidRDefault="000F732D" w:rsidP="000F732D">
      <w:pPr>
        <w:numPr>
          <w:ilvl w:val="0"/>
          <w:numId w:val="29"/>
        </w:numPr>
      </w:pPr>
      <w:r w:rsidRPr="000F732D">
        <w:t>Presentation only</w:t>
      </w:r>
    </w:p>
    <w:p w14:paraId="387C226F" w14:textId="77777777" w:rsidR="000F732D" w:rsidRPr="000F732D" w:rsidRDefault="000F732D" w:rsidP="000F732D">
      <w:pPr>
        <w:numPr>
          <w:ilvl w:val="0"/>
          <w:numId w:val="29"/>
        </w:numPr>
      </w:pPr>
      <w:r w:rsidRPr="000F732D">
        <w:t>Navigation only</w:t>
      </w:r>
    </w:p>
    <w:p w14:paraId="0D41DA10" w14:textId="77777777" w:rsidR="000F732D" w:rsidRPr="000F732D" w:rsidRDefault="000F732D" w:rsidP="000F732D">
      <w:pPr>
        <w:numPr>
          <w:ilvl w:val="0"/>
          <w:numId w:val="29"/>
        </w:numPr>
      </w:pPr>
      <w:r w:rsidRPr="000F732D">
        <w:lastRenderedPageBreak/>
        <w:t>Expand / collapse only</w:t>
      </w:r>
    </w:p>
    <w:p w14:paraId="32575435" w14:textId="77777777" w:rsidR="000F732D" w:rsidRPr="000F732D" w:rsidRDefault="000F732D" w:rsidP="000F732D">
      <w:pPr>
        <w:numPr>
          <w:ilvl w:val="0"/>
          <w:numId w:val="29"/>
        </w:numPr>
      </w:pPr>
      <w:r w:rsidRPr="000F732D">
        <w:t>Uses existing S5.1-A/B output</w:t>
      </w:r>
    </w:p>
    <w:p w14:paraId="5B46382A" w14:textId="77777777" w:rsidR="000F732D" w:rsidRPr="000F732D" w:rsidRDefault="000F732D" w:rsidP="000F732D">
      <w:r w:rsidRPr="000F732D">
        <w:rPr>
          <w:rFonts w:ascii="Segoe UI Emoji" w:hAnsi="Segoe UI Emoji" w:cs="Segoe UI Emoji"/>
        </w:rPr>
        <w:t>❌</w:t>
      </w:r>
      <w:r w:rsidRPr="000F732D">
        <w:t xml:space="preserve"> No rebuild</w:t>
      </w:r>
      <w:r w:rsidRPr="000F732D">
        <w:br/>
      </w:r>
      <w:r w:rsidRPr="000F732D">
        <w:rPr>
          <w:rFonts w:ascii="Segoe UI Emoji" w:hAnsi="Segoe UI Emoji" w:cs="Segoe UI Emoji"/>
        </w:rPr>
        <w:t>❌</w:t>
      </w:r>
      <w:r w:rsidRPr="000F732D">
        <w:t xml:space="preserve"> No ledger redesign</w:t>
      </w:r>
      <w:r w:rsidRPr="000F732D">
        <w:br/>
      </w:r>
      <w:r w:rsidRPr="000F732D">
        <w:rPr>
          <w:rFonts w:ascii="Segoe UI Emoji" w:hAnsi="Segoe UI Emoji" w:cs="Segoe UI Emoji"/>
        </w:rPr>
        <w:t>❌</w:t>
      </w:r>
      <w:r w:rsidRPr="000F732D">
        <w:t xml:space="preserve"> No new aggregation</w:t>
      </w:r>
      <w:r w:rsidRPr="000F732D">
        <w:br/>
      </w:r>
      <w:r w:rsidRPr="000F732D">
        <w:rPr>
          <w:rFonts w:ascii="Segoe UI Emoji" w:hAnsi="Segoe UI Emoji" w:cs="Segoe UI Emoji"/>
        </w:rPr>
        <w:t>❌</w:t>
      </w:r>
      <w:r w:rsidRPr="000F732D">
        <w:t xml:space="preserve"> No schema change</w:t>
      </w:r>
    </w:p>
    <w:p w14:paraId="2FE584F7" w14:textId="77777777" w:rsidR="000F732D" w:rsidRPr="000F732D" w:rsidRDefault="000F732D" w:rsidP="000F732D">
      <w:r w:rsidRPr="000F732D">
        <w:t>Guard file: README_S5_BRIDGE.txt</w:t>
      </w:r>
    </w:p>
    <w:p w14:paraId="132ACC2D" w14:textId="77777777" w:rsidR="000F732D" w:rsidRPr="000F732D" w:rsidRDefault="000F732D" w:rsidP="000F732D">
      <w:r w:rsidRPr="000F732D">
        <w:pict w14:anchorId="7B8C0FFD">
          <v:rect id="_x0000_i1237" style="width:0;height:1.5pt" o:hralign="center" o:hrstd="t" o:hr="t" fillcolor="#a0a0a0" stroked="f"/>
        </w:pict>
      </w:r>
    </w:p>
    <w:p w14:paraId="6BE7A905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8. Language &amp; UI Rules (GLOBAL)</w:t>
      </w:r>
    </w:p>
    <w:p w14:paraId="314C1A61" w14:textId="77777777" w:rsidR="000F732D" w:rsidRPr="000F732D" w:rsidRDefault="000F732D" w:rsidP="000F732D">
      <w:pPr>
        <w:numPr>
          <w:ilvl w:val="0"/>
          <w:numId w:val="30"/>
        </w:numPr>
      </w:pPr>
      <w:r w:rsidRPr="000F732D">
        <w:t>English + Marathi everywhere (mandatory)</w:t>
      </w:r>
    </w:p>
    <w:p w14:paraId="4F9CD4ED" w14:textId="77777777" w:rsidR="000F732D" w:rsidRPr="000F732D" w:rsidRDefault="000F732D" w:rsidP="000F732D">
      <w:pPr>
        <w:numPr>
          <w:ilvl w:val="0"/>
          <w:numId w:val="30"/>
        </w:numPr>
      </w:pPr>
      <w:r w:rsidRPr="000F732D">
        <w:t>Symbols mandatory everywhere</w:t>
      </w:r>
    </w:p>
    <w:p w14:paraId="4EA17232" w14:textId="77777777" w:rsidR="000F732D" w:rsidRPr="000F732D" w:rsidRDefault="000F732D" w:rsidP="000F732D">
      <w:pPr>
        <w:numPr>
          <w:ilvl w:val="0"/>
          <w:numId w:val="30"/>
        </w:numPr>
      </w:pPr>
      <w:r w:rsidRPr="000F732D">
        <w:t>Desktop-first for Owner/Partner</w:t>
      </w:r>
    </w:p>
    <w:p w14:paraId="22A6C9CC" w14:textId="77777777" w:rsidR="000F732D" w:rsidRPr="000F732D" w:rsidRDefault="000F732D" w:rsidP="000F732D">
      <w:pPr>
        <w:numPr>
          <w:ilvl w:val="0"/>
          <w:numId w:val="30"/>
        </w:numPr>
      </w:pPr>
      <w:r w:rsidRPr="000F732D">
        <w:t>Mobile-first only for Delivery</w:t>
      </w:r>
    </w:p>
    <w:p w14:paraId="73986495" w14:textId="77777777" w:rsidR="000F732D" w:rsidRPr="000F732D" w:rsidRDefault="000F732D" w:rsidP="000F732D">
      <w:r w:rsidRPr="000F732D">
        <w:pict w14:anchorId="474E4FDA">
          <v:rect id="_x0000_i1238" style="width:0;height:1.5pt" o:hralign="center" o:hrstd="t" o:hr="t" fillcolor="#a0a0a0" stroked="f"/>
        </w:pict>
      </w:r>
    </w:p>
    <w:p w14:paraId="3857A14A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9. Deployment Reality</w:t>
      </w:r>
    </w:p>
    <w:p w14:paraId="14D362C9" w14:textId="77777777" w:rsidR="000F732D" w:rsidRPr="000F732D" w:rsidRDefault="000F732D" w:rsidP="000F732D">
      <w:pPr>
        <w:numPr>
          <w:ilvl w:val="0"/>
          <w:numId w:val="31"/>
        </w:numPr>
      </w:pPr>
      <w:r w:rsidRPr="000F732D">
        <w:t xml:space="preserve">Backend runs on </w:t>
      </w:r>
      <w:r w:rsidRPr="000F732D">
        <w:rPr>
          <w:b/>
          <w:bCs/>
        </w:rPr>
        <w:t>Render</w:t>
      </w:r>
    </w:p>
    <w:p w14:paraId="0C8176C4" w14:textId="77777777" w:rsidR="000F732D" w:rsidRPr="000F732D" w:rsidRDefault="000F732D" w:rsidP="000F732D">
      <w:pPr>
        <w:numPr>
          <w:ilvl w:val="0"/>
          <w:numId w:val="31"/>
        </w:numPr>
      </w:pPr>
      <w:r w:rsidRPr="000F732D">
        <w:t xml:space="preserve">Delivery men access ERP via </w:t>
      </w:r>
      <w:r w:rsidRPr="000F732D">
        <w:rPr>
          <w:b/>
          <w:bCs/>
        </w:rPr>
        <w:t>mobile browser</w:t>
      </w:r>
    </w:p>
    <w:p w14:paraId="5DB5E417" w14:textId="77777777" w:rsidR="000F732D" w:rsidRPr="000F732D" w:rsidRDefault="000F732D" w:rsidP="000F732D">
      <w:pPr>
        <w:numPr>
          <w:ilvl w:val="0"/>
          <w:numId w:val="31"/>
        </w:numPr>
      </w:pPr>
      <w:r w:rsidRPr="000F732D">
        <w:t xml:space="preserve">Owner/Partner access via </w:t>
      </w:r>
      <w:r w:rsidRPr="000F732D">
        <w:rPr>
          <w:b/>
          <w:bCs/>
        </w:rPr>
        <w:t>desktop</w:t>
      </w:r>
    </w:p>
    <w:p w14:paraId="25FC2A9D" w14:textId="77777777" w:rsidR="000F732D" w:rsidRPr="000F732D" w:rsidRDefault="000F732D" w:rsidP="000F732D">
      <w:pPr>
        <w:numPr>
          <w:ilvl w:val="0"/>
          <w:numId w:val="31"/>
        </w:numPr>
      </w:pPr>
      <w:r w:rsidRPr="000F732D">
        <w:t>Local machine is NOT production</w:t>
      </w:r>
    </w:p>
    <w:p w14:paraId="55FB7DDC" w14:textId="77777777" w:rsidR="000F732D" w:rsidRPr="000F732D" w:rsidRDefault="000F732D" w:rsidP="000F732D">
      <w:r w:rsidRPr="000F732D">
        <w:pict w14:anchorId="225A2A40">
          <v:rect id="_x0000_i1239" style="width:0;height:1.5pt" o:hralign="center" o:hrstd="t" o:hr="t" fillcolor="#a0a0a0" stroked="f"/>
        </w:pict>
      </w:r>
    </w:p>
    <w:p w14:paraId="2C183CEF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t>10. How to Resume in Any New Environment</w:t>
      </w:r>
    </w:p>
    <w:p w14:paraId="38E678C3" w14:textId="77777777" w:rsidR="000F732D" w:rsidRPr="000F732D" w:rsidRDefault="000F732D" w:rsidP="000F732D">
      <w:r w:rsidRPr="000F732D">
        <w:t>To continue work safely:</w:t>
      </w:r>
    </w:p>
    <w:p w14:paraId="7CB3A5CE" w14:textId="77777777" w:rsidR="000F732D" w:rsidRPr="000F732D" w:rsidRDefault="000F732D" w:rsidP="000F732D">
      <w:pPr>
        <w:numPr>
          <w:ilvl w:val="0"/>
          <w:numId w:val="32"/>
        </w:numPr>
      </w:pPr>
      <w:r w:rsidRPr="000F732D">
        <w:t>Read ERP_FREEZE.md</w:t>
      </w:r>
    </w:p>
    <w:p w14:paraId="12ECCF4B" w14:textId="77777777" w:rsidR="000F732D" w:rsidRPr="000F732D" w:rsidRDefault="000F732D" w:rsidP="000F732D">
      <w:pPr>
        <w:numPr>
          <w:ilvl w:val="0"/>
          <w:numId w:val="32"/>
        </w:numPr>
      </w:pPr>
      <w:r w:rsidRPr="000F732D">
        <w:t>Read README_S5_BRIDGE.txt</w:t>
      </w:r>
    </w:p>
    <w:p w14:paraId="21D922AD" w14:textId="77777777" w:rsidR="000F732D" w:rsidRPr="000F732D" w:rsidRDefault="000F732D" w:rsidP="000F732D">
      <w:pPr>
        <w:numPr>
          <w:ilvl w:val="0"/>
          <w:numId w:val="32"/>
        </w:numPr>
      </w:pPr>
      <w:r w:rsidRPr="000F732D">
        <w:t>Check Alembic status (alembic current)</w:t>
      </w:r>
    </w:p>
    <w:p w14:paraId="221403B1" w14:textId="77777777" w:rsidR="000F732D" w:rsidRPr="000F732D" w:rsidRDefault="000F732D" w:rsidP="000F732D">
      <w:pPr>
        <w:numPr>
          <w:ilvl w:val="0"/>
          <w:numId w:val="32"/>
        </w:numPr>
      </w:pPr>
      <w:r w:rsidRPr="000F732D">
        <w:t xml:space="preserve">Resume from </w:t>
      </w:r>
      <w:r w:rsidRPr="000F732D">
        <w:rPr>
          <w:b/>
          <w:bCs/>
        </w:rPr>
        <w:t>CURRENT PHASE ONLY</w:t>
      </w:r>
    </w:p>
    <w:p w14:paraId="74DE63A8" w14:textId="77777777" w:rsidR="000F732D" w:rsidRPr="000F732D" w:rsidRDefault="000F732D" w:rsidP="000F732D">
      <w:r w:rsidRPr="000F732D">
        <w:t xml:space="preserve">If a requirement is unclear → </w:t>
      </w:r>
      <w:r w:rsidRPr="000F732D">
        <w:rPr>
          <w:b/>
          <w:bCs/>
        </w:rPr>
        <w:t>DO NOT GUESS</w:t>
      </w:r>
      <w:r w:rsidRPr="000F732D">
        <w:t>.</w:t>
      </w:r>
      <w:r w:rsidRPr="000F732D">
        <w:br/>
        <w:t>Ask the Owner and update ERP_FREEZE.md.</w:t>
      </w:r>
    </w:p>
    <w:p w14:paraId="12A21361" w14:textId="77777777" w:rsidR="000F732D" w:rsidRPr="000F732D" w:rsidRDefault="000F732D" w:rsidP="000F732D">
      <w:r w:rsidRPr="000F732D">
        <w:pict w14:anchorId="78139ABC">
          <v:rect id="_x0000_i1240" style="width:0;height:1.5pt" o:hralign="center" o:hrstd="t" o:hr="t" fillcolor="#a0a0a0" stroked="f"/>
        </w:pict>
      </w:r>
    </w:p>
    <w:p w14:paraId="6ECE20B7" w14:textId="77777777" w:rsidR="000F732D" w:rsidRPr="000F732D" w:rsidRDefault="000F732D" w:rsidP="000F732D">
      <w:pPr>
        <w:rPr>
          <w:b/>
          <w:bCs/>
        </w:rPr>
      </w:pPr>
      <w:r w:rsidRPr="000F732D">
        <w:rPr>
          <w:b/>
          <w:bCs/>
        </w:rPr>
        <w:lastRenderedPageBreak/>
        <w:t>11. Absolute Rule</w:t>
      </w:r>
    </w:p>
    <w:p w14:paraId="74C9FA53" w14:textId="77777777" w:rsidR="000F732D" w:rsidRPr="000F732D" w:rsidRDefault="000F732D" w:rsidP="000F732D">
      <w:r w:rsidRPr="000F732D">
        <w:t>If a change:</w:t>
      </w:r>
    </w:p>
    <w:p w14:paraId="03952716" w14:textId="77777777" w:rsidR="000F732D" w:rsidRPr="000F732D" w:rsidRDefault="000F732D" w:rsidP="000F732D">
      <w:pPr>
        <w:numPr>
          <w:ilvl w:val="0"/>
          <w:numId w:val="33"/>
        </w:numPr>
      </w:pPr>
      <w:r w:rsidRPr="000F732D">
        <w:t>is not frozen,</w:t>
      </w:r>
    </w:p>
    <w:p w14:paraId="0C091DE2" w14:textId="77777777" w:rsidR="000F732D" w:rsidRPr="000F732D" w:rsidRDefault="000F732D" w:rsidP="000F732D">
      <w:pPr>
        <w:numPr>
          <w:ilvl w:val="0"/>
          <w:numId w:val="33"/>
        </w:numPr>
      </w:pPr>
      <w:r w:rsidRPr="000F732D">
        <w:t>is not migrated,</w:t>
      </w:r>
    </w:p>
    <w:p w14:paraId="54CC24FE" w14:textId="77777777" w:rsidR="000F732D" w:rsidRPr="000F732D" w:rsidRDefault="000F732D" w:rsidP="000F732D">
      <w:pPr>
        <w:numPr>
          <w:ilvl w:val="0"/>
          <w:numId w:val="33"/>
        </w:numPr>
      </w:pPr>
      <w:r w:rsidRPr="000F732D">
        <w:t>or is not documented,</w:t>
      </w:r>
    </w:p>
    <w:p w14:paraId="36B3FF76" w14:textId="77777777" w:rsidR="000F732D" w:rsidRPr="000F732D" w:rsidRDefault="000F732D" w:rsidP="000F732D">
      <w:r w:rsidRPr="000F732D">
        <w:rPr>
          <w:b/>
          <w:bCs/>
        </w:rPr>
        <w:t>DO NOT IMPLEMENT IT.</w:t>
      </w:r>
    </w:p>
    <w:p w14:paraId="325C2DE1" w14:textId="77777777" w:rsidR="000F732D" w:rsidRPr="000F732D" w:rsidRDefault="000F732D" w:rsidP="000F732D">
      <w:r w:rsidRPr="000F732D">
        <w:pict w14:anchorId="2324150F">
          <v:rect id="_x0000_i1241" style="width:0;height:1.5pt" o:hralign="center" o:hrstd="t" o:hr="t" fillcolor="#a0a0a0" stroked="f"/>
        </w:pict>
      </w:r>
    </w:p>
    <w:p w14:paraId="1558ECAE" w14:textId="77777777" w:rsidR="000F732D" w:rsidRPr="000F732D" w:rsidRDefault="000F732D" w:rsidP="000F732D">
      <w:r w:rsidRPr="000F732D">
        <w:rPr>
          <w:b/>
          <w:bCs/>
        </w:rPr>
        <w:t>This ERP failed earlier due to missing governance.</w:t>
      </w:r>
      <w:r w:rsidRPr="000F732D">
        <w:rPr>
          <w:b/>
          <w:bCs/>
        </w:rPr>
        <w:br/>
        <w:t>Governance is now in place.</w:t>
      </w:r>
      <w:r w:rsidRPr="000F732D">
        <w:rPr>
          <w:b/>
          <w:bCs/>
        </w:rPr>
        <w:br/>
        <w:t>Follow it, and the ERP will finish cleanly.</w:t>
      </w:r>
    </w:p>
    <w:p w14:paraId="202242FB" w14:textId="77777777" w:rsidR="00C43B2B" w:rsidRPr="000F732D" w:rsidRDefault="00C43B2B" w:rsidP="000F732D"/>
    <w:sectPr w:rsidR="00C43B2B" w:rsidRPr="000F73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945"/>
    <w:multiLevelType w:val="multilevel"/>
    <w:tmpl w:val="391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1425"/>
    <w:multiLevelType w:val="multilevel"/>
    <w:tmpl w:val="E60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F2A58"/>
    <w:multiLevelType w:val="multilevel"/>
    <w:tmpl w:val="5D8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62649"/>
    <w:multiLevelType w:val="multilevel"/>
    <w:tmpl w:val="D0B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33C4"/>
    <w:multiLevelType w:val="multilevel"/>
    <w:tmpl w:val="535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73141"/>
    <w:multiLevelType w:val="multilevel"/>
    <w:tmpl w:val="AA6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61109"/>
    <w:multiLevelType w:val="multilevel"/>
    <w:tmpl w:val="9312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C6566"/>
    <w:multiLevelType w:val="multilevel"/>
    <w:tmpl w:val="8EF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C17CF"/>
    <w:multiLevelType w:val="multilevel"/>
    <w:tmpl w:val="1EE6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02B59"/>
    <w:multiLevelType w:val="multilevel"/>
    <w:tmpl w:val="55E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55FDD"/>
    <w:multiLevelType w:val="multilevel"/>
    <w:tmpl w:val="E68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8127A"/>
    <w:multiLevelType w:val="multilevel"/>
    <w:tmpl w:val="E87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36785"/>
    <w:multiLevelType w:val="multilevel"/>
    <w:tmpl w:val="44A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76ACE"/>
    <w:multiLevelType w:val="multilevel"/>
    <w:tmpl w:val="712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D7BF7"/>
    <w:multiLevelType w:val="multilevel"/>
    <w:tmpl w:val="02E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E502E"/>
    <w:multiLevelType w:val="multilevel"/>
    <w:tmpl w:val="4FD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76C4D"/>
    <w:multiLevelType w:val="multilevel"/>
    <w:tmpl w:val="14A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C316B"/>
    <w:multiLevelType w:val="multilevel"/>
    <w:tmpl w:val="3664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B09CF"/>
    <w:multiLevelType w:val="multilevel"/>
    <w:tmpl w:val="D34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E46BB"/>
    <w:multiLevelType w:val="multilevel"/>
    <w:tmpl w:val="726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7067E"/>
    <w:multiLevelType w:val="multilevel"/>
    <w:tmpl w:val="86F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B01E8"/>
    <w:multiLevelType w:val="multilevel"/>
    <w:tmpl w:val="8DC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E21D0"/>
    <w:multiLevelType w:val="multilevel"/>
    <w:tmpl w:val="A3C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05965"/>
    <w:multiLevelType w:val="multilevel"/>
    <w:tmpl w:val="678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4623C"/>
    <w:multiLevelType w:val="multilevel"/>
    <w:tmpl w:val="BA1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A6AF6"/>
    <w:multiLevelType w:val="multilevel"/>
    <w:tmpl w:val="7A2E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5519C"/>
    <w:multiLevelType w:val="multilevel"/>
    <w:tmpl w:val="40DA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B66CC"/>
    <w:multiLevelType w:val="multilevel"/>
    <w:tmpl w:val="F8D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F1DE3"/>
    <w:multiLevelType w:val="multilevel"/>
    <w:tmpl w:val="8BC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D5740"/>
    <w:multiLevelType w:val="multilevel"/>
    <w:tmpl w:val="0F2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A44A9"/>
    <w:multiLevelType w:val="multilevel"/>
    <w:tmpl w:val="9F00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07650"/>
    <w:multiLevelType w:val="multilevel"/>
    <w:tmpl w:val="3CB6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731991">
    <w:abstractNumId w:val="17"/>
  </w:num>
  <w:num w:numId="2" w16cid:durableId="218635884">
    <w:abstractNumId w:val="1"/>
  </w:num>
  <w:num w:numId="3" w16cid:durableId="389571583">
    <w:abstractNumId w:val="21"/>
  </w:num>
  <w:num w:numId="4" w16cid:durableId="2129084833">
    <w:abstractNumId w:val="25"/>
  </w:num>
  <w:num w:numId="5" w16cid:durableId="1608348142">
    <w:abstractNumId w:val="0"/>
  </w:num>
  <w:num w:numId="6" w16cid:durableId="1623342539">
    <w:abstractNumId w:val="9"/>
  </w:num>
  <w:num w:numId="7" w16cid:durableId="333994838">
    <w:abstractNumId w:val="7"/>
  </w:num>
  <w:num w:numId="8" w16cid:durableId="777217321">
    <w:abstractNumId w:val="15"/>
  </w:num>
  <w:num w:numId="9" w16cid:durableId="475882815">
    <w:abstractNumId w:val="13"/>
  </w:num>
  <w:num w:numId="10" w16cid:durableId="725105598">
    <w:abstractNumId w:val="26"/>
  </w:num>
  <w:num w:numId="11" w16cid:durableId="979964909">
    <w:abstractNumId w:val="11"/>
  </w:num>
  <w:num w:numId="12" w16cid:durableId="1629360094">
    <w:abstractNumId w:val="28"/>
  </w:num>
  <w:num w:numId="13" w16cid:durableId="576860982">
    <w:abstractNumId w:val="29"/>
  </w:num>
  <w:num w:numId="14" w16cid:durableId="781723470">
    <w:abstractNumId w:val="20"/>
  </w:num>
  <w:num w:numId="15" w16cid:durableId="1446651359">
    <w:abstractNumId w:val="10"/>
  </w:num>
  <w:num w:numId="16" w16cid:durableId="1324161688">
    <w:abstractNumId w:val="3"/>
  </w:num>
  <w:num w:numId="17" w16cid:durableId="308050308">
    <w:abstractNumId w:val="23"/>
  </w:num>
  <w:num w:numId="18" w16cid:durableId="551040960">
    <w:abstractNumId w:val="4"/>
  </w:num>
  <w:num w:numId="19" w16cid:durableId="915893728">
    <w:abstractNumId w:val="5"/>
  </w:num>
  <w:num w:numId="20" w16cid:durableId="78868163">
    <w:abstractNumId w:val="14"/>
  </w:num>
  <w:num w:numId="21" w16cid:durableId="728965476">
    <w:abstractNumId w:val="6"/>
  </w:num>
  <w:num w:numId="22" w16cid:durableId="1105729232">
    <w:abstractNumId w:val="19"/>
  </w:num>
  <w:num w:numId="23" w16cid:durableId="1988624457">
    <w:abstractNumId w:val="24"/>
  </w:num>
  <w:num w:numId="24" w16cid:durableId="1798840238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301733027">
    <w:abstractNumId w:val="18"/>
  </w:num>
  <w:num w:numId="26" w16cid:durableId="697316728">
    <w:abstractNumId w:val="27"/>
  </w:num>
  <w:num w:numId="27" w16cid:durableId="1509515778">
    <w:abstractNumId w:val="30"/>
  </w:num>
  <w:num w:numId="28" w16cid:durableId="1757439539">
    <w:abstractNumId w:val="12"/>
  </w:num>
  <w:num w:numId="29" w16cid:durableId="1713263074">
    <w:abstractNumId w:val="31"/>
  </w:num>
  <w:num w:numId="30" w16cid:durableId="249658685">
    <w:abstractNumId w:val="2"/>
  </w:num>
  <w:num w:numId="31" w16cid:durableId="775713162">
    <w:abstractNumId w:val="22"/>
  </w:num>
  <w:num w:numId="32" w16cid:durableId="892691573">
    <w:abstractNumId w:val="8"/>
  </w:num>
  <w:num w:numId="33" w16cid:durableId="9764942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2B"/>
    <w:rsid w:val="000F732D"/>
    <w:rsid w:val="004D70B0"/>
    <w:rsid w:val="0063464E"/>
    <w:rsid w:val="00C4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E253"/>
  <w15:chartTrackingRefBased/>
  <w15:docId w15:val="{54935843-3849-437A-A4F3-930F372C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4</cp:revision>
  <dcterms:created xsi:type="dcterms:W3CDTF">2026-02-04T10:50:00Z</dcterms:created>
  <dcterms:modified xsi:type="dcterms:W3CDTF">2026-02-04T13:00:00Z</dcterms:modified>
</cp:coreProperties>
</file>