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CB3B" w14:textId="77777777" w:rsidR="001B7B9C" w:rsidRDefault="001B7B9C" w:rsidP="001B7B9C">
      <w:pPr>
        <w:pStyle w:val="NormalWeb"/>
        <w:spacing w:before="0" w:beforeAutospacing="0" w:after="0" w:afterAutospacing="0"/>
        <w:ind w:left="1968"/>
      </w:pPr>
      <w:r>
        <w:rPr>
          <w:rFonts w:ascii="Roboto" w:hAnsi="Roboto"/>
          <w:b/>
          <w:bCs/>
          <w:color w:val="000000"/>
          <w:sz w:val="48"/>
          <w:szCs w:val="48"/>
        </w:rPr>
        <w:t>Advance Excel Assignment 4 </w:t>
      </w:r>
    </w:p>
    <w:p w14:paraId="3EA55D7E" w14:textId="3114D078" w:rsidR="001B7B9C" w:rsidRDefault="001B7B9C" w:rsidP="001B7B9C">
      <w:pPr>
        <w:pStyle w:val="NormalWeb"/>
        <w:numPr>
          <w:ilvl w:val="0"/>
          <w:numId w:val="1"/>
        </w:numPr>
        <w:spacing w:before="496" w:beforeAutospacing="0" w:after="0" w:afterAutospacing="0"/>
        <w:ind w:right="229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 xml:space="preserve">To use the ribbon commands, what menu and grouping of commands will </w:t>
      </w:r>
      <w:r>
        <w:rPr>
          <w:rFonts w:ascii="Roboto" w:hAnsi="Roboto"/>
          <w:color w:val="0E101A"/>
          <w:sz w:val="28"/>
          <w:szCs w:val="28"/>
        </w:rPr>
        <w:t>you find</w:t>
      </w:r>
      <w:r>
        <w:rPr>
          <w:rFonts w:ascii="Roboto" w:hAnsi="Roboto"/>
          <w:color w:val="0E101A"/>
          <w:sz w:val="28"/>
          <w:szCs w:val="28"/>
        </w:rPr>
        <w:t xml:space="preserve"> the Insert and Delete command? </w:t>
      </w:r>
    </w:p>
    <w:p w14:paraId="205D3EEC" w14:textId="2A262005" w:rsidR="001B7B9C" w:rsidRPr="001B7B9C" w:rsidRDefault="001B7B9C" w:rsidP="001B7B9C">
      <w:pPr>
        <w:pStyle w:val="NormalWeb"/>
        <w:spacing w:before="496" w:beforeAutospacing="0" w:after="0" w:afterAutospacing="0"/>
        <w:ind w:left="31" w:right="229"/>
        <w:rPr>
          <w:rFonts w:ascii="Roboto" w:hAnsi="Roboto"/>
          <w:b/>
          <w:bCs/>
          <w:color w:val="0E101A"/>
          <w:sz w:val="28"/>
          <w:szCs w:val="28"/>
        </w:rPr>
      </w:pPr>
      <w:r w:rsidRPr="001B7B9C">
        <w:rPr>
          <w:rFonts w:ascii="Roboto" w:hAnsi="Roboto"/>
          <w:b/>
          <w:bCs/>
          <w:color w:val="0E101A"/>
          <w:sz w:val="28"/>
          <w:szCs w:val="28"/>
        </w:rPr>
        <w:t>Ans – when you open workbook on the other hand show cells group which is cover insert or delete option command.</w:t>
      </w:r>
    </w:p>
    <w:p w14:paraId="5FC415AB" w14:textId="76B39C29" w:rsidR="001B7B9C" w:rsidRDefault="001B7B9C" w:rsidP="001B7B9C">
      <w:pPr>
        <w:pStyle w:val="NormalWeb"/>
        <w:numPr>
          <w:ilvl w:val="0"/>
          <w:numId w:val="1"/>
        </w:numPr>
        <w:spacing w:before="346" w:beforeAutospacing="0" w:after="0" w:afterAutospacing="0"/>
        <w:ind w:right="-9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 xml:space="preserve">If you set a row height or column width to 0 (zero), what happens to the row </w:t>
      </w:r>
      <w:r>
        <w:rPr>
          <w:rFonts w:ascii="Roboto" w:hAnsi="Roboto"/>
          <w:color w:val="0E101A"/>
          <w:sz w:val="28"/>
          <w:szCs w:val="28"/>
        </w:rPr>
        <w:t>and column</w:t>
      </w:r>
      <w:r>
        <w:rPr>
          <w:rFonts w:ascii="Roboto" w:hAnsi="Roboto"/>
          <w:color w:val="0E101A"/>
          <w:sz w:val="28"/>
          <w:szCs w:val="28"/>
        </w:rPr>
        <w:t>? </w:t>
      </w:r>
    </w:p>
    <w:p w14:paraId="0EDAB08C" w14:textId="129C4345" w:rsidR="001B7B9C" w:rsidRPr="001B7B9C" w:rsidRDefault="001B7B9C" w:rsidP="001B7B9C">
      <w:pPr>
        <w:pStyle w:val="NormalWeb"/>
        <w:spacing w:before="346" w:beforeAutospacing="0" w:after="0" w:afterAutospacing="0"/>
        <w:ind w:right="-9"/>
        <w:rPr>
          <w:b/>
          <w:bCs/>
        </w:rPr>
      </w:pPr>
      <w:r w:rsidRPr="001B7B9C">
        <w:rPr>
          <w:rFonts w:ascii="Roboto" w:hAnsi="Roboto"/>
          <w:b/>
          <w:bCs/>
          <w:color w:val="0E101A"/>
          <w:sz w:val="28"/>
          <w:szCs w:val="28"/>
        </w:rPr>
        <w:t>Ans- Its shows blank sheet when we change formatting.</w:t>
      </w:r>
    </w:p>
    <w:p w14:paraId="7A333685" w14:textId="6612FC1D" w:rsidR="001B7B9C" w:rsidRDefault="001B7B9C" w:rsidP="001B7B9C">
      <w:pPr>
        <w:pStyle w:val="NormalWeb"/>
        <w:numPr>
          <w:ilvl w:val="0"/>
          <w:numId w:val="1"/>
        </w:numPr>
        <w:spacing w:before="346" w:beforeAutospacing="0" w:after="0" w:afterAutospacing="0"/>
        <w:ind w:right="-9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 xml:space="preserve">Is there a need to change the height and width in a cell? Why? </w:t>
      </w:r>
    </w:p>
    <w:p w14:paraId="589EFB13" w14:textId="14F73069" w:rsidR="001B7B9C" w:rsidRPr="001B7B9C" w:rsidRDefault="001B7B9C" w:rsidP="001B7B9C">
      <w:pPr>
        <w:pStyle w:val="NormalWeb"/>
        <w:spacing w:before="346" w:beforeAutospacing="0" w:after="0" w:afterAutospacing="0"/>
        <w:ind w:left="31" w:right="-9"/>
        <w:rPr>
          <w:b/>
          <w:bCs/>
        </w:rPr>
      </w:pPr>
      <w:r w:rsidRPr="001B7B9C">
        <w:rPr>
          <w:rFonts w:ascii="Roboto" w:hAnsi="Roboto"/>
          <w:b/>
          <w:bCs/>
          <w:color w:val="0E101A"/>
          <w:sz w:val="28"/>
          <w:szCs w:val="28"/>
        </w:rPr>
        <w:t>Ans- Yes, When the sentence is more &amp; cell height and width is less then we change formatting and looks better clean see every word.</w:t>
      </w:r>
    </w:p>
    <w:p w14:paraId="1A0E80EE" w14:textId="02C5EC70" w:rsidR="001B7B9C" w:rsidRDefault="001B7B9C" w:rsidP="001B7B9C">
      <w:pPr>
        <w:pStyle w:val="NormalWeb"/>
        <w:numPr>
          <w:ilvl w:val="0"/>
          <w:numId w:val="1"/>
        </w:numPr>
        <w:spacing w:before="346" w:beforeAutospacing="0" w:after="0" w:afterAutospacing="0"/>
        <w:ind w:right="-9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>What is the keyboard shortcut to unhide rows? </w:t>
      </w:r>
    </w:p>
    <w:p w14:paraId="71CDE48D" w14:textId="5E9F6EE6" w:rsidR="001B7B9C" w:rsidRPr="001B7B9C" w:rsidRDefault="001B7B9C" w:rsidP="001B7B9C">
      <w:pPr>
        <w:pStyle w:val="NormalWeb"/>
        <w:spacing w:before="346" w:beforeAutospacing="0" w:after="0" w:afterAutospacing="0"/>
        <w:ind w:left="31" w:right="-9"/>
        <w:rPr>
          <w:b/>
          <w:bCs/>
        </w:rPr>
      </w:pPr>
      <w:r w:rsidRPr="001B7B9C">
        <w:rPr>
          <w:rFonts w:ascii="Arial" w:hAnsi="Arial" w:cs="Arial"/>
          <w:b/>
          <w:bCs/>
          <w:color w:val="040C28"/>
        </w:rPr>
        <w:t xml:space="preserve">Ans- </w:t>
      </w:r>
      <w:r w:rsidRPr="001B7B9C">
        <w:rPr>
          <w:rFonts w:ascii="Arial" w:hAnsi="Arial" w:cs="Arial"/>
          <w:b/>
          <w:bCs/>
          <w:color w:val="040C28"/>
        </w:rPr>
        <w:t>Press and hold down the Ctrl and the Shift keys on the keyboard</w:t>
      </w:r>
      <w:r w:rsidRPr="001B7B9C">
        <w:rPr>
          <w:rFonts w:ascii="Arial" w:hAnsi="Arial" w:cs="Arial"/>
          <w:b/>
          <w:bCs/>
          <w:color w:val="4D5156"/>
          <w:shd w:val="clear" w:color="auto" w:fill="FFFFFF"/>
        </w:rPr>
        <w:t>. Press and release the number 9 key without releasing the Ctrl and Shift keys. The hidden row(s) will become visible</w:t>
      </w:r>
    </w:p>
    <w:p w14:paraId="33BD88B6" w14:textId="293F8514" w:rsidR="001B7B9C" w:rsidRDefault="001B7B9C" w:rsidP="001B7B9C">
      <w:pPr>
        <w:pStyle w:val="NormalWeb"/>
        <w:numPr>
          <w:ilvl w:val="0"/>
          <w:numId w:val="1"/>
        </w:numPr>
        <w:spacing w:before="346" w:beforeAutospacing="0" w:after="0" w:afterAutospacing="0"/>
        <w:ind w:right="-9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>How to hide rows containing blank cells? </w:t>
      </w:r>
    </w:p>
    <w:p w14:paraId="3149F600" w14:textId="19FDF596" w:rsidR="001300BD" w:rsidRPr="001B7B9C" w:rsidRDefault="001300BD" w:rsidP="001300BD">
      <w:pPr>
        <w:pStyle w:val="NormalWeb"/>
        <w:spacing w:before="346" w:beforeAutospacing="0" w:after="0" w:afterAutospacing="0"/>
        <w:ind w:left="31" w:right="-9"/>
        <w:rPr>
          <w:b/>
          <w:bCs/>
        </w:rPr>
      </w:pPr>
      <w:r w:rsidRPr="001B7B9C">
        <w:rPr>
          <w:rFonts w:ascii="Arial" w:hAnsi="Arial" w:cs="Arial"/>
          <w:b/>
          <w:bCs/>
          <w:color w:val="040C28"/>
        </w:rPr>
        <w:t>Ans- Press and hold down the Ctrl and the Shift keys on the keyboard</w:t>
      </w:r>
      <w:r w:rsidRPr="001B7B9C">
        <w:rPr>
          <w:rFonts w:ascii="Arial" w:hAnsi="Arial" w:cs="Arial"/>
          <w:b/>
          <w:bCs/>
          <w:color w:val="4D5156"/>
          <w:shd w:val="clear" w:color="auto" w:fill="FFFFFF"/>
        </w:rPr>
        <w:t xml:space="preserve">. Press and release the number </w:t>
      </w:r>
      <w:r>
        <w:rPr>
          <w:rFonts w:ascii="Arial" w:hAnsi="Arial" w:cs="Arial"/>
          <w:b/>
          <w:bCs/>
          <w:color w:val="4D5156"/>
          <w:shd w:val="clear" w:color="auto" w:fill="FFFFFF"/>
        </w:rPr>
        <w:t>0</w:t>
      </w:r>
      <w:r w:rsidRPr="001B7B9C">
        <w:rPr>
          <w:rFonts w:ascii="Arial" w:hAnsi="Arial" w:cs="Arial"/>
          <w:b/>
          <w:bCs/>
          <w:color w:val="4D5156"/>
          <w:shd w:val="clear" w:color="auto" w:fill="FFFFFF"/>
        </w:rPr>
        <w:t xml:space="preserve"> key without releasing the Ctrl and Shift keys. The hidden row(s) will become visible</w:t>
      </w:r>
    </w:p>
    <w:p w14:paraId="0932771A" w14:textId="60B596BD" w:rsidR="001B7B9C" w:rsidRDefault="001B7B9C" w:rsidP="001300BD">
      <w:pPr>
        <w:pStyle w:val="NormalWeb"/>
        <w:numPr>
          <w:ilvl w:val="0"/>
          <w:numId w:val="1"/>
        </w:numPr>
        <w:spacing w:before="347" w:beforeAutospacing="0" w:after="0" w:afterAutospacing="0"/>
        <w:ind w:right="206"/>
        <w:rPr>
          <w:rFonts w:ascii="Roboto" w:hAnsi="Roboto"/>
          <w:color w:val="0E101A"/>
          <w:sz w:val="28"/>
          <w:szCs w:val="28"/>
        </w:rPr>
      </w:pPr>
      <w:r>
        <w:rPr>
          <w:rFonts w:ascii="Roboto" w:hAnsi="Roboto"/>
          <w:color w:val="0E101A"/>
          <w:sz w:val="28"/>
          <w:szCs w:val="28"/>
        </w:rPr>
        <w:t xml:space="preserve">What are the steps to hide the duplicate values using conditional formatting </w:t>
      </w:r>
      <w:r>
        <w:rPr>
          <w:rFonts w:ascii="Roboto" w:hAnsi="Roboto"/>
          <w:color w:val="0E101A"/>
          <w:sz w:val="28"/>
          <w:szCs w:val="28"/>
        </w:rPr>
        <w:t>in excel</w:t>
      </w:r>
      <w:r>
        <w:rPr>
          <w:rFonts w:ascii="Roboto" w:hAnsi="Roboto"/>
          <w:color w:val="0E101A"/>
          <w:sz w:val="28"/>
          <w:szCs w:val="28"/>
        </w:rPr>
        <w:t>?</w:t>
      </w:r>
    </w:p>
    <w:p w14:paraId="5DB633E1" w14:textId="3010F87B" w:rsidR="001300BD" w:rsidRPr="001300BD" w:rsidRDefault="001300BD" w:rsidP="001300BD">
      <w:pPr>
        <w:pStyle w:val="NormalWeb"/>
        <w:spacing w:before="347" w:beforeAutospacing="0" w:after="0" w:afterAutospacing="0"/>
        <w:ind w:left="31" w:right="206"/>
        <w:rPr>
          <w:rFonts w:ascii="Roboto" w:hAnsi="Roboto"/>
          <w:b/>
          <w:bCs/>
          <w:color w:val="0E101A"/>
          <w:sz w:val="28"/>
          <w:szCs w:val="28"/>
        </w:rPr>
      </w:pPr>
      <w:r w:rsidRPr="001300BD">
        <w:rPr>
          <w:rFonts w:ascii="Roboto" w:hAnsi="Roboto"/>
          <w:b/>
          <w:bCs/>
          <w:color w:val="0E101A"/>
          <w:sz w:val="28"/>
          <w:szCs w:val="28"/>
        </w:rPr>
        <w:t xml:space="preserve">Ans- Select Data Ribbon -&gt; Advance - &gt; select range - &gt; criteria -&gt; check box </w:t>
      </w:r>
      <w:proofErr w:type="gramStart"/>
      <w:r w:rsidRPr="001300BD">
        <w:rPr>
          <w:rFonts w:ascii="Roboto" w:hAnsi="Roboto"/>
          <w:b/>
          <w:bCs/>
          <w:color w:val="0E101A"/>
          <w:sz w:val="28"/>
          <w:szCs w:val="28"/>
        </w:rPr>
        <w:t>click</w:t>
      </w:r>
      <w:proofErr w:type="gramEnd"/>
      <w:r w:rsidRPr="001300BD">
        <w:rPr>
          <w:rFonts w:ascii="Roboto" w:hAnsi="Roboto"/>
          <w:b/>
          <w:bCs/>
          <w:color w:val="0E101A"/>
          <w:sz w:val="28"/>
          <w:szCs w:val="28"/>
        </w:rPr>
        <w:t xml:space="preserve"> unique -&gt; ok</w:t>
      </w:r>
    </w:p>
    <w:p w14:paraId="700FD0C5" w14:textId="51457C6B" w:rsidR="001B7B9C" w:rsidRDefault="001B7B9C" w:rsidP="001B7B9C">
      <w:pPr>
        <w:pStyle w:val="NormalWeb"/>
        <w:spacing w:before="25" w:beforeAutospacing="0" w:after="0" w:afterAutospacing="0"/>
        <w:ind w:left="370"/>
      </w:pPr>
      <w:r>
        <w:rPr>
          <w:rFonts w:ascii="Roboto" w:hAnsi="Roboto"/>
          <w:noProof/>
          <w:color w:val="0E101A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0372ADA" wp14:editId="78A0F0DE">
            <wp:extent cx="5731510" cy="1560195"/>
            <wp:effectExtent l="0" t="0" r="0" b="1905"/>
            <wp:docPr id="30254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ADBD" w14:textId="77777777" w:rsidR="00617AF7" w:rsidRDefault="00617AF7"/>
    <w:sectPr w:rsidR="0061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2358"/>
    <w:multiLevelType w:val="hybridMultilevel"/>
    <w:tmpl w:val="18E43C2E"/>
    <w:lvl w:ilvl="0" w:tplc="7354EEDC">
      <w:start w:val="1"/>
      <w:numFmt w:val="decimal"/>
      <w:lvlText w:val="%1."/>
      <w:lvlJc w:val="left"/>
      <w:pPr>
        <w:ind w:left="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1" w:hanging="360"/>
      </w:pPr>
    </w:lvl>
    <w:lvl w:ilvl="2" w:tplc="4009001B" w:tentative="1">
      <w:start w:val="1"/>
      <w:numFmt w:val="lowerRoman"/>
      <w:lvlText w:val="%3."/>
      <w:lvlJc w:val="right"/>
      <w:pPr>
        <w:ind w:left="1471" w:hanging="180"/>
      </w:pPr>
    </w:lvl>
    <w:lvl w:ilvl="3" w:tplc="4009000F" w:tentative="1">
      <w:start w:val="1"/>
      <w:numFmt w:val="decimal"/>
      <w:lvlText w:val="%4."/>
      <w:lvlJc w:val="left"/>
      <w:pPr>
        <w:ind w:left="2191" w:hanging="360"/>
      </w:pPr>
    </w:lvl>
    <w:lvl w:ilvl="4" w:tplc="40090019" w:tentative="1">
      <w:start w:val="1"/>
      <w:numFmt w:val="lowerLetter"/>
      <w:lvlText w:val="%5."/>
      <w:lvlJc w:val="left"/>
      <w:pPr>
        <w:ind w:left="2911" w:hanging="360"/>
      </w:pPr>
    </w:lvl>
    <w:lvl w:ilvl="5" w:tplc="4009001B" w:tentative="1">
      <w:start w:val="1"/>
      <w:numFmt w:val="lowerRoman"/>
      <w:lvlText w:val="%6."/>
      <w:lvlJc w:val="right"/>
      <w:pPr>
        <w:ind w:left="3631" w:hanging="180"/>
      </w:pPr>
    </w:lvl>
    <w:lvl w:ilvl="6" w:tplc="4009000F" w:tentative="1">
      <w:start w:val="1"/>
      <w:numFmt w:val="decimal"/>
      <w:lvlText w:val="%7."/>
      <w:lvlJc w:val="left"/>
      <w:pPr>
        <w:ind w:left="4351" w:hanging="360"/>
      </w:pPr>
    </w:lvl>
    <w:lvl w:ilvl="7" w:tplc="40090019" w:tentative="1">
      <w:start w:val="1"/>
      <w:numFmt w:val="lowerLetter"/>
      <w:lvlText w:val="%8."/>
      <w:lvlJc w:val="left"/>
      <w:pPr>
        <w:ind w:left="5071" w:hanging="360"/>
      </w:pPr>
    </w:lvl>
    <w:lvl w:ilvl="8" w:tplc="4009001B" w:tentative="1">
      <w:start w:val="1"/>
      <w:numFmt w:val="lowerRoman"/>
      <w:lvlText w:val="%9."/>
      <w:lvlJc w:val="right"/>
      <w:pPr>
        <w:ind w:left="5791" w:hanging="180"/>
      </w:pPr>
    </w:lvl>
  </w:abstractNum>
  <w:num w:numId="1" w16cid:durableId="53346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9C"/>
    <w:rsid w:val="001300BD"/>
    <w:rsid w:val="00154E6F"/>
    <w:rsid w:val="001B7B9C"/>
    <w:rsid w:val="002E181B"/>
    <w:rsid w:val="00617AF7"/>
    <w:rsid w:val="00E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BB71"/>
  <w15:chartTrackingRefBased/>
  <w15:docId w15:val="{4861AD1D-DC71-400F-865D-61AE36A4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Perrin</dc:creator>
  <cp:keywords/>
  <dc:description/>
  <cp:lastModifiedBy>Rick Perrin</cp:lastModifiedBy>
  <cp:revision>1</cp:revision>
  <dcterms:created xsi:type="dcterms:W3CDTF">2023-09-29T03:58:00Z</dcterms:created>
  <dcterms:modified xsi:type="dcterms:W3CDTF">2023-09-29T04:15:00Z</dcterms:modified>
</cp:coreProperties>
</file>